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1010405">
                <wp:simplePos x="0" y="0"/>
                <wp:positionH relativeFrom="column">
                  <wp:posOffset>5052695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77777777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407E0F"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</w:t>
                            </w:r>
                            <w:r w:rsidR="00C617D1"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-08-25</w:t>
                            </w:r>
                          </w:p>
                          <w:p w14:paraId="0A9984BF" w14:textId="77FC33CC" w:rsidR="003518DA" w:rsidRPr="00C617D1" w:rsidRDefault="00C617D1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BO00067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7.85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" filled="f" strokecolor="black [3213]" strokeweight="2pt">
                <v:textbox>
                  <w:txbxContent>
                    <w:p w14:paraId="215C1D9F" w14:textId="77777777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407E0F"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</w:t>
                      </w:r>
                      <w:r w:rsidR="00C617D1"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-08-25</w:t>
                      </w:r>
                    </w:p>
                    <w:p w14:paraId="0A9984BF" w14:textId="77FC33CC" w:rsidR="003518DA" w:rsidRPr="00C617D1" w:rsidRDefault="00C617D1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BO00067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BC1DAD9" w14:textId="243452A5" w:rsidR="00C617D1" w:rsidRPr="00C617D1" w:rsidRDefault="00C617D1" w:rsidP="00C617D1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C617D1">
        <w:rPr>
          <w:rFonts w:ascii="Arial" w:eastAsia="Times New Roman" w:hAnsi="Arial" w:cs="Arial"/>
          <w:b/>
          <w:bCs/>
          <w:sz w:val="20"/>
          <w:szCs w:val="20"/>
          <w:lang w:val="es-BO" w:eastAsia="es-ES"/>
        </w:rPr>
        <w:t>SERVICIOS INTEGRALES DE PSIQUIATRIA "POR EVENTO".</w:t>
      </w:r>
    </w:p>
    <w:p w14:paraId="3DF18B09" w14:textId="20C101A3" w:rsidR="003518DA" w:rsidRPr="009B52E4" w:rsidRDefault="003518DA" w:rsidP="006A44BD">
      <w:pPr>
        <w:jc w:val="center"/>
        <w:rPr>
          <w:rFonts w:ascii="Arial" w:hAnsi="Arial" w:cs="Arial"/>
          <w:b/>
          <w:sz w:val="20"/>
          <w:szCs w:val="20"/>
        </w:rPr>
      </w:pPr>
    </w:p>
    <w:p w14:paraId="24E650EC" w14:textId="704E0936" w:rsidR="00C617D1" w:rsidRPr="00C617D1" w:rsidRDefault="001A6BA1" w:rsidP="00C617D1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bookmarkStart w:id="0" w:name="_Hlk166060273"/>
      <w:r w:rsidR="008A5FE3" w:rsidRPr="008A5FE3">
        <w:rPr>
          <w:rFonts w:ascii="Arial" w:hAnsi="Arial" w:cs="Arial"/>
          <w:b/>
          <w:bCs/>
          <w:sz w:val="20"/>
          <w:lang w:val="es-ES"/>
        </w:rPr>
        <w:t xml:space="preserve">COMPRA DE </w:t>
      </w:r>
      <w:bookmarkEnd w:id="0"/>
      <w:r w:rsidR="00C617D1" w:rsidRPr="00C617D1">
        <w:rPr>
          <w:rFonts w:ascii="Arial" w:hAnsi="Arial" w:cs="Arial"/>
          <w:b/>
          <w:bCs/>
          <w:sz w:val="20"/>
          <w:lang w:val="es-BO"/>
        </w:rPr>
        <w:t>SERVICIOS INTEGRALES DE PSIQUIATRIA "POR EVENTO"</w:t>
      </w:r>
      <w:r w:rsidR="00C617D1">
        <w:rPr>
          <w:rFonts w:ascii="Arial" w:hAnsi="Arial" w:cs="Arial"/>
          <w:b/>
          <w:bCs/>
          <w:sz w:val="20"/>
          <w:lang w:val="es-BO"/>
        </w:rPr>
        <w:t xml:space="preserve"> – PRIMERA CONVOCATORIA</w:t>
      </w:r>
    </w:p>
    <w:p w14:paraId="766FB241" w14:textId="32BB2F73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12C2EB97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miércoles 16 de abril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7069D8D6" w:rsidR="00F47EB3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08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617D1" w:rsidRPr="008A5FE3">
        <w:rPr>
          <w:rFonts w:ascii="Arial" w:hAnsi="Arial" w:cs="Arial"/>
          <w:b/>
          <w:bCs/>
          <w:sz w:val="20"/>
          <w:lang w:val="es-ES"/>
        </w:rPr>
        <w:t xml:space="preserve">COMPRA DE </w:t>
      </w:r>
      <w:r w:rsidR="00C617D1" w:rsidRPr="00C617D1">
        <w:rPr>
          <w:rFonts w:ascii="Arial" w:hAnsi="Arial" w:cs="Arial"/>
          <w:b/>
          <w:bCs/>
          <w:sz w:val="20"/>
          <w:szCs w:val="20"/>
        </w:rPr>
        <w:t>SERVICIOS INTEGRALES DE PSIQUIATRIA "POR EVENTO</w:t>
      </w:r>
      <w:r w:rsidR="00C617D1">
        <w:rPr>
          <w:rFonts w:ascii="Arial" w:hAnsi="Arial" w:cs="Arial"/>
          <w:b/>
          <w:bCs/>
          <w:sz w:val="20"/>
          <w:szCs w:val="20"/>
        </w:rPr>
        <w:t>”</w:t>
      </w:r>
    </w:p>
    <w:p w14:paraId="31335AF8" w14:textId="72FF9B48" w:rsidR="007604F4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F47EB3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08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617D1" w:rsidRPr="008A5FE3">
        <w:rPr>
          <w:rFonts w:ascii="Arial" w:hAnsi="Arial" w:cs="Arial"/>
          <w:b/>
          <w:bCs/>
          <w:sz w:val="20"/>
          <w:lang w:val="es-ES"/>
        </w:rPr>
        <w:t xml:space="preserve">COMPRA DE </w:t>
      </w:r>
      <w:r w:rsidR="00C617D1" w:rsidRPr="00C617D1">
        <w:rPr>
          <w:rFonts w:ascii="Arial" w:hAnsi="Arial" w:cs="Arial"/>
          <w:b/>
          <w:bCs/>
          <w:sz w:val="20"/>
          <w:szCs w:val="20"/>
        </w:rPr>
        <w:t>SERVICIOS INTEGRALES DE PSIQUIATRIA "POR EVENTO</w:t>
      </w:r>
      <w:r w:rsidR="00C617D1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1C2B0E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/05/5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2024”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0C643E" w14:paraId="7A2E1625" w14:textId="77777777" w:rsidTr="008A5FE3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</w:tcPr>
          <w:p w14:paraId="0BD7BAD9" w14:textId="6B306329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</w:tcPr>
          <w:p w14:paraId="0FBA53D0" w14:textId="1712D124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0C643E" w14:paraId="5AA8BF66" w14:textId="77777777" w:rsidTr="008A5FE3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B0135C" w14:paraId="7981662B" w14:textId="77777777" w:rsidTr="00B0135C">
        <w:trPr>
          <w:trHeight w:val="20"/>
        </w:trPr>
        <w:tc>
          <w:tcPr>
            <w:tcW w:w="2151" w:type="dxa"/>
            <w:vAlign w:val="bottom"/>
          </w:tcPr>
          <w:p w14:paraId="16C39EB3" w14:textId="2065864B" w:rsidR="00B0135C" w:rsidRPr="00E2393A" w:rsidRDefault="00B0135C" w:rsidP="00B0135C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CONSULTA EXTERNA NUEVA</w:t>
            </w:r>
          </w:p>
        </w:tc>
        <w:tc>
          <w:tcPr>
            <w:tcW w:w="1052" w:type="dxa"/>
            <w:vAlign w:val="center"/>
          </w:tcPr>
          <w:p w14:paraId="69ABE90E" w14:textId="72CB8007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17" w:type="dxa"/>
            <w:vAlign w:val="center"/>
          </w:tcPr>
          <w:p w14:paraId="0318A87D" w14:textId="7888FCB7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18" w:type="dxa"/>
            <w:vAlign w:val="center"/>
          </w:tcPr>
          <w:p w14:paraId="64047430" w14:textId="4BCAAA90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18" w:type="dxa"/>
            <w:vAlign w:val="center"/>
          </w:tcPr>
          <w:p w14:paraId="19EA38CC" w14:textId="01B5FFEA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18" w:type="dxa"/>
            <w:vAlign w:val="center"/>
          </w:tcPr>
          <w:p w14:paraId="4991AF0B" w14:textId="07625523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18" w:type="dxa"/>
            <w:vAlign w:val="center"/>
          </w:tcPr>
          <w:p w14:paraId="74F51707" w14:textId="5F91B647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</w:tr>
      <w:tr w:rsidR="00B0135C" w14:paraId="1458AEB3" w14:textId="77777777" w:rsidTr="00B0135C">
        <w:trPr>
          <w:trHeight w:val="20"/>
        </w:trPr>
        <w:tc>
          <w:tcPr>
            <w:tcW w:w="2151" w:type="dxa"/>
            <w:vAlign w:val="bottom"/>
          </w:tcPr>
          <w:p w14:paraId="74397EEC" w14:textId="622122B5" w:rsidR="00B0135C" w:rsidRPr="00E2393A" w:rsidRDefault="00B0135C" w:rsidP="00B0135C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CONSULTA EXTERNA DE SEGUIMIENTO</w:t>
            </w:r>
          </w:p>
        </w:tc>
        <w:tc>
          <w:tcPr>
            <w:tcW w:w="1052" w:type="dxa"/>
            <w:vAlign w:val="center"/>
          </w:tcPr>
          <w:p w14:paraId="5CC714F3" w14:textId="62BDFF71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217" w:type="dxa"/>
            <w:vAlign w:val="center"/>
          </w:tcPr>
          <w:p w14:paraId="5C7B99CC" w14:textId="430ABCCD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18" w:type="dxa"/>
            <w:vAlign w:val="center"/>
          </w:tcPr>
          <w:p w14:paraId="0CC81A0E" w14:textId="0B3F31B2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218" w:type="dxa"/>
            <w:vAlign w:val="center"/>
          </w:tcPr>
          <w:p w14:paraId="739C309F" w14:textId="0AEA5882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218" w:type="dxa"/>
            <w:vAlign w:val="center"/>
          </w:tcPr>
          <w:p w14:paraId="4A02440A" w14:textId="6AAE8E24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18" w:type="dxa"/>
            <w:vAlign w:val="center"/>
          </w:tcPr>
          <w:p w14:paraId="53F90C46" w14:textId="5646646B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1031</w:t>
            </w:r>
          </w:p>
        </w:tc>
      </w:tr>
      <w:tr w:rsidR="00B0135C" w14:paraId="70EFF926" w14:textId="77777777" w:rsidTr="00B0135C">
        <w:trPr>
          <w:trHeight w:val="20"/>
        </w:trPr>
        <w:tc>
          <w:tcPr>
            <w:tcW w:w="2151" w:type="dxa"/>
            <w:vAlign w:val="bottom"/>
          </w:tcPr>
          <w:p w14:paraId="2932D7A1" w14:textId="4B6B9579" w:rsidR="00B0135C" w:rsidRPr="00E2393A" w:rsidRDefault="00B0135C" w:rsidP="00B0135C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EVOLUCION HOSPITALARIA NUEVA</w:t>
            </w:r>
          </w:p>
        </w:tc>
        <w:tc>
          <w:tcPr>
            <w:tcW w:w="1052" w:type="dxa"/>
            <w:vAlign w:val="center"/>
          </w:tcPr>
          <w:p w14:paraId="1E8703B9" w14:textId="70FDDA85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14:paraId="3CA68794" w14:textId="45179D24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18" w:type="dxa"/>
            <w:vAlign w:val="center"/>
          </w:tcPr>
          <w:p w14:paraId="5BAC1B85" w14:textId="5CAF6122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18" w:type="dxa"/>
            <w:vAlign w:val="center"/>
          </w:tcPr>
          <w:p w14:paraId="74A8A696" w14:textId="7792B0DB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8" w:type="dxa"/>
            <w:vAlign w:val="center"/>
          </w:tcPr>
          <w:p w14:paraId="050BD091" w14:textId="3FF84735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8" w:type="dxa"/>
            <w:vAlign w:val="center"/>
          </w:tcPr>
          <w:p w14:paraId="314CF8C2" w14:textId="11AC1A60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0135C" w14:paraId="181A23D9" w14:textId="77777777" w:rsidTr="00B0135C">
        <w:trPr>
          <w:trHeight w:val="20"/>
        </w:trPr>
        <w:tc>
          <w:tcPr>
            <w:tcW w:w="2151" w:type="dxa"/>
            <w:vAlign w:val="bottom"/>
          </w:tcPr>
          <w:p w14:paraId="41361C5E" w14:textId="5CBD6013" w:rsidR="00B0135C" w:rsidRPr="00E2393A" w:rsidRDefault="00B0135C" w:rsidP="00B0135C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EVOLUCION HOSPITALARIA DE SEGUIMIENTO</w:t>
            </w:r>
          </w:p>
        </w:tc>
        <w:tc>
          <w:tcPr>
            <w:tcW w:w="1052" w:type="dxa"/>
            <w:vAlign w:val="center"/>
          </w:tcPr>
          <w:p w14:paraId="53EB1BD6" w14:textId="1E5A5AC3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7" w:type="dxa"/>
            <w:vAlign w:val="center"/>
          </w:tcPr>
          <w:p w14:paraId="7D97CAD6" w14:textId="774CB5FB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18" w:type="dxa"/>
            <w:vAlign w:val="center"/>
          </w:tcPr>
          <w:p w14:paraId="434D7BBD" w14:textId="3EB7A437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18" w:type="dxa"/>
            <w:vAlign w:val="center"/>
          </w:tcPr>
          <w:p w14:paraId="0E90CF37" w14:textId="4486F7E2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18" w:type="dxa"/>
            <w:vAlign w:val="center"/>
          </w:tcPr>
          <w:p w14:paraId="646A2461" w14:textId="06FE29B0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18" w:type="dxa"/>
            <w:vAlign w:val="center"/>
          </w:tcPr>
          <w:p w14:paraId="57028E4E" w14:textId="4FC3E824" w:rsidR="00B0135C" w:rsidRPr="00B0135C" w:rsidRDefault="00B0135C" w:rsidP="00B0135C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135C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7E5FCFC" w14:textId="29AD8D83" w:rsidR="003575D2" w:rsidRPr="009B52E4" w:rsidRDefault="003575D2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F7D9226" w14:textId="75E83080" w:rsidR="0084268D" w:rsidRPr="0084268D" w:rsidRDefault="0084268D" w:rsidP="00ED0036">
      <w:pPr>
        <w:pStyle w:val="Prrafodelista"/>
        <w:rPr>
          <w:rFonts w:ascii="Arial" w:hAnsi="Arial" w:cs="Arial"/>
          <w:b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93101B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93101B">
        <w:trPr>
          <w:trHeight w:val="107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057E438A" w:rsidR="00A71F52" w:rsidRPr="00A71F52" w:rsidRDefault="00B0135C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16/04/25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20F2DC2C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670B8631" w:rsidR="00ED0036" w:rsidRPr="00A71F52" w:rsidRDefault="00B57C5B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37B027CD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B57C5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23EB0CF1" w:rsidR="00ED0036" w:rsidRPr="00A71F52" w:rsidRDefault="00B57C5B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93101B">
              <w:rPr>
                <w:rFonts w:ascii="Arial" w:hAnsi="Arial" w:cs="Arial"/>
                <w:sz w:val="18"/>
                <w:szCs w:val="20"/>
              </w:rPr>
              <w:t>/2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3645F20" w14:textId="77777777" w:rsidR="0093101B" w:rsidRP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510330E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6BE5DE5C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B57C5B">
        <w:rPr>
          <w:rFonts w:ascii="Arial" w:hAnsi="Arial" w:cs="Arial"/>
          <w:b/>
          <w:bCs/>
          <w:sz w:val="20"/>
          <w:szCs w:val="20"/>
        </w:rPr>
        <w:t xml:space="preserve">Abril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B852" w14:textId="77777777" w:rsidR="005074EF" w:rsidRDefault="005074EF" w:rsidP="003518DA">
      <w:r>
        <w:separator/>
      </w:r>
    </w:p>
  </w:endnote>
  <w:endnote w:type="continuationSeparator" w:id="0">
    <w:p w14:paraId="328F203D" w14:textId="77777777" w:rsidR="005074EF" w:rsidRDefault="005074E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79E0" w14:textId="77777777" w:rsidR="005074EF" w:rsidRDefault="005074EF" w:rsidP="003518DA">
      <w:r>
        <w:separator/>
      </w:r>
    </w:p>
  </w:footnote>
  <w:footnote w:type="continuationSeparator" w:id="0">
    <w:p w14:paraId="111AAD54" w14:textId="77777777" w:rsidR="005074EF" w:rsidRDefault="005074E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5"/>
  </w:num>
  <w:num w:numId="2" w16cid:durableId="1494835156">
    <w:abstractNumId w:val="8"/>
  </w:num>
  <w:num w:numId="3" w16cid:durableId="984238808">
    <w:abstractNumId w:val="4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7"/>
  </w:num>
  <w:num w:numId="7" w16cid:durableId="1784808019">
    <w:abstractNumId w:val="6"/>
  </w:num>
  <w:num w:numId="8" w16cid:durableId="1024745903">
    <w:abstractNumId w:val="3"/>
  </w:num>
  <w:num w:numId="9" w16cid:durableId="1589735088">
    <w:abstractNumId w:val="2"/>
  </w:num>
  <w:num w:numId="10" w16cid:durableId="1520579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55D22"/>
    <w:rsid w:val="00186D11"/>
    <w:rsid w:val="001A1E5C"/>
    <w:rsid w:val="001A6BA1"/>
    <w:rsid w:val="001B3752"/>
    <w:rsid w:val="001C2B0E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074EF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769D"/>
    <w:rsid w:val="007604F4"/>
    <w:rsid w:val="00784F87"/>
    <w:rsid w:val="007A305F"/>
    <w:rsid w:val="007B0812"/>
    <w:rsid w:val="007B6851"/>
    <w:rsid w:val="007C661C"/>
    <w:rsid w:val="007D17B9"/>
    <w:rsid w:val="0084268D"/>
    <w:rsid w:val="0084304F"/>
    <w:rsid w:val="00891871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A1683"/>
    <w:rsid w:val="00BA17DE"/>
    <w:rsid w:val="00BB0720"/>
    <w:rsid w:val="00BC66DF"/>
    <w:rsid w:val="00BF75D3"/>
    <w:rsid w:val="00C1197E"/>
    <w:rsid w:val="00C168D9"/>
    <w:rsid w:val="00C17C49"/>
    <w:rsid w:val="00C605D2"/>
    <w:rsid w:val="00C617D1"/>
    <w:rsid w:val="00C733E7"/>
    <w:rsid w:val="00C76735"/>
    <w:rsid w:val="00CA1C1C"/>
    <w:rsid w:val="00CA7415"/>
    <w:rsid w:val="00CC2B37"/>
    <w:rsid w:val="00CE2C6D"/>
    <w:rsid w:val="00CE578C"/>
    <w:rsid w:val="00CF18CB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2</cp:revision>
  <cp:lastPrinted>2024-05-03T16:13:00Z</cp:lastPrinted>
  <dcterms:created xsi:type="dcterms:W3CDTF">2025-04-09T18:53:00Z</dcterms:created>
  <dcterms:modified xsi:type="dcterms:W3CDTF">2025-04-09T18:53:00Z</dcterms:modified>
</cp:coreProperties>
</file>