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A95BD79"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32508C">
                              <w:rPr>
                                <w:b/>
                                <w:color w:val="000000" w:themeColor="text1"/>
                              </w:rPr>
                              <w:t>51</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4A95BD79"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32508C">
                        <w:rPr>
                          <w:b/>
                          <w:color w:val="000000" w:themeColor="text1"/>
                        </w:rPr>
                        <w:t>51</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5B4B8586"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C74BE1">
        <w:rPr>
          <w:rFonts w:ascii="Arial" w:hAnsi="Arial" w:cs="Arial"/>
          <w:b/>
          <w:sz w:val="20"/>
          <w:szCs w:val="20"/>
        </w:rPr>
        <w:t>MEDICAMENTOS</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7BE5FA83"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Medicamentos</w:t>
      </w:r>
      <w:r w:rsidR="008B0A65" w:rsidRPr="0024263C">
        <w:rPr>
          <w:rFonts w:ascii="Arial" w:hAnsi="Arial" w:cs="Arial"/>
          <w:sz w:val="20"/>
          <w:lang w:val="es-ES"/>
        </w:rPr>
        <w:t>.</w:t>
      </w:r>
      <w:r w:rsidRPr="0024263C">
        <w:rPr>
          <w:rFonts w:ascii="Arial" w:hAnsi="Arial" w:cs="Arial"/>
          <w:sz w:val="20"/>
        </w:rPr>
        <w:t xml:space="preserve"> </w:t>
      </w:r>
    </w:p>
    <w:p w14:paraId="0D2E368E" w14:textId="300ABDCA"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32508C">
        <w:rPr>
          <w:rFonts w:ascii="Arial" w:hAnsi="Arial" w:cs="Arial"/>
          <w:b/>
          <w:sz w:val="20"/>
          <w:szCs w:val="21"/>
        </w:rPr>
        <w:t>martes 19</w:t>
      </w:r>
      <w:r w:rsidR="00220B6D">
        <w:rPr>
          <w:rFonts w:ascii="Arial" w:hAnsi="Arial" w:cs="Arial"/>
          <w:b/>
          <w:sz w:val="20"/>
          <w:szCs w:val="21"/>
        </w:rPr>
        <w:t xml:space="preserve"> de noviembre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66425B1C" w:rsidR="009B52E4" w:rsidRDefault="009B52E4" w:rsidP="0032508C">
      <w:pPr>
        <w:pStyle w:val="Prrafodelista"/>
        <w:numPr>
          <w:ilvl w:val="1"/>
          <w:numId w:val="5"/>
        </w:numPr>
        <w:spacing w:after="120"/>
        <w:ind w:left="709"/>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32508C" w:rsidRPr="00DC345B">
        <w:rPr>
          <w:rFonts w:ascii="Arial" w:hAnsi="Arial" w:cs="Arial"/>
          <w:sz w:val="20"/>
          <w:szCs w:val="20"/>
        </w:rPr>
        <w:t xml:space="preserve">El proponente debe </w:t>
      </w:r>
      <w:r w:rsidR="0032508C">
        <w:rPr>
          <w:rFonts w:ascii="Arial" w:hAnsi="Arial" w:cs="Arial"/>
          <w:sz w:val="20"/>
          <w:szCs w:val="20"/>
        </w:rPr>
        <w:t>cumplir con los requisitos de la CSBP. La cotización de la empresa proponente en lo concerniente a las especificaciones técnicas y</w:t>
      </w:r>
      <w:r w:rsidR="0032508C" w:rsidRPr="00DC345B">
        <w:rPr>
          <w:rFonts w:ascii="Arial" w:hAnsi="Arial" w:cs="Arial"/>
          <w:sz w:val="20"/>
          <w:szCs w:val="20"/>
        </w:rPr>
        <w:t xml:space="preserve"> propuesta </w:t>
      </w:r>
      <w:r w:rsidR="0032508C">
        <w:rPr>
          <w:rFonts w:ascii="Arial" w:hAnsi="Arial" w:cs="Arial"/>
          <w:sz w:val="20"/>
          <w:szCs w:val="20"/>
        </w:rPr>
        <w:t xml:space="preserve">económica </w:t>
      </w:r>
      <w:r w:rsidR="0032508C" w:rsidRPr="00DC345B">
        <w:rPr>
          <w:rFonts w:ascii="Arial" w:hAnsi="Arial" w:cs="Arial"/>
          <w:sz w:val="20"/>
          <w:szCs w:val="20"/>
        </w:rPr>
        <w:t>expresada en moneda nacional (bolivianos)</w:t>
      </w:r>
      <w:r w:rsidR="0032508C">
        <w:rPr>
          <w:rFonts w:ascii="Arial" w:hAnsi="Arial" w:cs="Arial"/>
          <w:sz w:val="20"/>
          <w:szCs w:val="20"/>
        </w:rPr>
        <w:t>; debe ser presentado en el Formulario d</w:t>
      </w:r>
      <w:r w:rsidR="0032508C" w:rsidRPr="002A6BC1">
        <w:rPr>
          <w:rFonts w:ascii="Arial" w:hAnsi="Arial" w:cs="Arial"/>
          <w:sz w:val="20"/>
          <w:szCs w:val="20"/>
        </w:rPr>
        <w:t xml:space="preserve">e Propuesta Técnica </w:t>
      </w:r>
      <w:r w:rsidR="0032508C">
        <w:rPr>
          <w:rFonts w:ascii="Arial" w:hAnsi="Arial" w:cs="Arial"/>
          <w:sz w:val="20"/>
          <w:szCs w:val="20"/>
        </w:rPr>
        <w:t>y</w:t>
      </w:r>
      <w:r w:rsidR="0032508C" w:rsidRPr="002A6BC1">
        <w:rPr>
          <w:rFonts w:ascii="Arial" w:hAnsi="Arial" w:cs="Arial"/>
          <w:sz w:val="20"/>
          <w:szCs w:val="20"/>
        </w:rPr>
        <w:t xml:space="preserve"> Económica</w:t>
      </w:r>
      <w:r w:rsidR="0032508C">
        <w:rPr>
          <w:rFonts w:ascii="Arial" w:hAnsi="Arial" w:cs="Arial"/>
          <w:sz w:val="20"/>
          <w:szCs w:val="20"/>
        </w:rPr>
        <w:t>. (Documento adjunto a esta).</w:t>
      </w:r>
    </w:p>
    <w:p w14:paraId="292FC78D" w14:textId="773245A9" w:rsidR="009B52E4" w:rsidRPr="00DC345B" w:rsidRDefault="00220B6D" w:rsidP="0032508C">
      <w:pPr>
        <w:pStyle w:val="Prrafodelista"/>
        <w:spacing w:after="120"/>
        <w:ind w:left="709"/>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Pr>
          <w:rFonts w:ascii="Arial" w:hAnsi="Arial" w:cs="Arial"/>
          <w:b/>
          <w:bCs/>
          <w:i/>
          <w:sz w:val="20"/>
          <w:szCs w:val="21"/>
        </w:rPr>
        <w:t>medicamento</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189EF58A"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157C389A" w14:textId="08473631" w:rsidR="00B564A3" w:rsidRPr="008B2D9D" w:rsidRDefault="00B564A3" w:rsidP="00B564A3">
      <w:pPr>
        <w:pStyle w:val="Prrafodelista"/>
        <w:numPr>
          <w:ilvl w:val="0"/>
          <w:numId w:val="1"/>
        </w:numPr>
        <w:spacing w:after="120"/>
        <w:ind w:left="426"/>
        <w:contextualSpacing w:val="0"/>
        <w:rPr>
          <w:rFonts w:ascii="Arial" w:hAnsi="Arial" w:cs="Arial"/>
          <w:b/>
          <w:sz w:val="20"/>
          <w:szCs w:val="20"/>
          <w:u w:val="single"/>
        </w:rPr>
      </w:pPr>
      <w:r w:rsidRPr="008B2D9D">
        <w:rPr>
          <w:rFonts w:ascii="Arial" w:hAnsi="Arial" w:cs="Arial"/>
          <w:b/>
          <w:sz w:val="20"/>
          <w:szCs w:val="20"/>
          <w:u w:val="single"/>
        </w:rPr>
        <w:t>CONTRATO:</w:t>
      </w:r>
      <w:r w:rsidRPr="008B2D9D">
        <w:rPr>
          <w:rFonts w:ascii="Arial" w:hAnsi="Arial" w:cs="Arial"/>
          <w:b/>
          <w:sz w:val="20"/>
          <w:szCs w:val="20"/>
        </w:rPr>
        <w:t xml:space="preserve"> </w:t>
      </w:r>
      <w:r w:rsidR="00220B6D" w:rsidRPr="009906E1">
        <w:rPr>
          <w:rFonts w:ascii="Arial" w:hAnsi="Arial" w:cs="Arial"/>
          <w:bCs/>
          <w:sz w:val="20"/>
          <w:szCs w:val="20"/>
        </w:rPr>
        <w:t>En caso de que el monto total de adjudicación sea</w:t>
      </w:r>
      <w:r w:rsidR="00220B6D" w:rsidRPr="009906E1">
        <w:rPr>
          <w:rFonts w:ascii="Arial" w:hAnsi="Arial" w:cs="Arial"/>
          <w:b/>
          <w:bCs/>
          <w:sz w:val="20"/>
          <w:szCs w:val="20"/>
        </w:rPr>
        <w:t xml:space="preserve"> mayor a Bs. 50.000 y con un tiempo de entrega superior a 15 días calendario</w:t>
      </w:r>
      <w:r w:rsidR="00220B6D" w:rsidRPr="009906E1">
        <w:rPr>
          <w:rFonts w:ascii="Arial" w:hAnsi="Arial" w:cs="Arial"/>
          <w:bCs/>
          <w:sz w:val="20"/>
          <w:szCs w:val="20"/>
        </w:rPr>
        <w:t xml:space="preserve"> </w:t>
      </w:r>
      <w:r w:rsidRPr="008B2D9D">
        <w:rPr>
          <w:rFonts w:ascii="Arial" w:hAnsi="Arial" w:cs="Arial"/>
          <w:bCs/>
          <w:sz w:val="20"/>
          <w:szCs w:val="20"/>
        </w:rPr>
        <w:t>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59941F0C"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Sociedades:</w:t>
      </w:r>
    </w:p>
    <w:p w14:paraId="2277E48E"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de Constitución de Sociedad de la empresa y la última modific</w:t>
      </w:r>
      <w:r>
        <w:rPr>
          <w:rFonts w:ascii="Arial" w:hAnsi="Arial" w:cs="Arial"/>
          <w:sz w:val="20"/>
          <w:szCs w:val="20"/>
        </w:rPr>
        <w:t>ación realizada (si la hubiere)</w:t>
      </w:r>
      <w:r w:rsidRPr="008B2D9D">
        <w:rPr>
          <w:rFonts w:ascii="Arial" w:hAnsi="Arial" w:cs="Arial"/>
          <w:sz w:val="20"/>
          <w:szCs w:val="20"/>
        </w:rPr>
        <w:t>.</w:t>
      </w:r>
    </w:p>
    <w:p w14:paraId="6C87E337"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w:t>
      </w:r>
    </w:p>
    <w:p w14:paraId="3424A7B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7D423519"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6FFBED53"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2ECC8310"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Empresas Unipersonales:</w:t>
      </w:r>
    </w:p>
    <w:p w14:paraId="76CCC4AA"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 (si corresponde).</w:t>
      </w:r>
    </w:p>
    <w:p w14:paraId="28A1B561"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5EB81B6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57FF73F0"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43731D40" w14:textId="77777777" w:rsidR="00220B6D" w:rsidRPr="009906E1" w:rsidRDefault="00220B6D" w:rsidP="00220B6D">
      <w:pPr>
        <w:pStyle w:val="Textoindependiente"/>
        <w:ind w:left="284"/>
        <w:jc w:val="both"/>
        <w:rPr>
          <w:rFonts w:ascii="Arial" w:hAnsi="Arial" w:cs="Arial"/>
          <w:b/>
          <w:bCs/>
          <w:color w:val="auto"/>
          <w:sz w:val="20"/>
          <w:szCs w:val="20"/>
        </w:rPr>
      </w:pPr>
      <w:r w:rsidRPr="009906E1">
        <w:rPr>
          <w:rFonts w:ascii="Arial" w:hAnsi="Arial" w:cs="Arial"/>
          <w:b/>
          <w:bCs/>
          <w:color w:val="auto"/>
          <w:sz w:val="20"/>
          <w:szCs w:val="20"/>
        </w:rPr>
        <w:t xml:space="preserve">Notas: </w:t>
      </w:r>
    </w:p>
    <w:p w14:paraId="32360A5A" w14:textId="77777777" w:rsidR="00220B6D" w:rsidRPr="009906E1" w:rsidRDefault="00220B6D" w:rsidP="00220B6D">
      <w:pPr>
        <w:pStyle w:val="Textoindependiente"/>
        <w:numPr>
          <w:ilvl w:val="0"/>
          <w:numId w:val="9"/>
        </w:numPr>
        <w:spacing w:after="120"/>
        <w:ind w:left="709" w:hanging="283"/>
        <w:jc w:val="both"/>
        <w:rPr>
          <w:rFonts w:ascii="Arial" w:hAnsi="Arial" w:cs="Arial"/>
          <w:bCs/>
          <w:i/>
          <w:color w:val="auto"/>
          <w:sz w:val="20"/>
          <w:szCs w:val="20"/>
        </w:rPr>
      </w:pPr>
      <w:r w:rsidRPr="009906E1">
        <w:rPr>
          <w:rFonts w:ascii="Arial" w:hAnsi="Arial" w:cs="Arial"/>
          <w:bCs/>
          <w:i/>
          <w:color w:val="auto"/>
          <w:sz w:val="20"/>
          <w:szCs w:val="20"/>
        </w:rPr>
        <w:t>Los documentos serán autentificados por la unidad legal de la CSBP. Los originales serán devueltos al proveedor inmediatamente, quedando la copia autentificada en los archivos del proceso.</w:t>
      </w:r>
    </w:p>
    <w:p w14:paraId="7E0FA942" w14:textId="5E37D9F6" w:rsidR="00B564A3" w:rsidRDefault="00220B6D" w:rsidP="00220B6D">
      <w:pPr>
        <w:pStyle w:val="Textoindependiente"/>
        <w:numPr>
          <w:ilvl w:val="0"/>
          <w:numId w:val="9"/>
        </w:numPr>
        <w:spacing w:after="120"/>
        <w:ind w:left="709" w:hanging="283"/>
        <w:jc w:val="both"/>
        <w:rPr>
          <w:rFonts w:ascii="Arial" w:hAnsi="Arial" w:cs="Arial"/>
          <w:b/>
          <w:bCs/>
          <w:i/>
          <w:color w:val="auto"/>
          <w:sz w:val="20"/>
          <w:szCs w:val="20"/>
        </w:rPr>
      </w:pPr>
      <w:r w:rsidRPr="009906E1">
        <w:rPr>
          <w:rFonts w:ascii="Arial" w:hAnsi="Arial" w:cs="Arial"/>
          <w:bCs/>
          <w:i/>
          <w:color w:val="auto"/>
          <w:sz w:val="20"/>
          <w:szCs w:val="20"/>
        </w:rPr>
        <w:lastRenderedPageBreak/>
        <w:t>El proponente deberá correr con los gastos de reconocimiento de firmas del contrato firmado (aproximadamente Bs. 60.00).</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0EAFF75C" w:rsidR="00CA7922" w:rsidRDefault="0032508C" w:rsidP="00F410E4">
            <w:pPr>
              <w:pStyle w:val="Prrafodelista"/>
              <w:ind w:left="0"/>
              <w:contextualSpacing w:val="0"/>
              <w:rPr>
                <w:rFonts w:ascii="Arial" w:hAnsi="Arial" w:cs="Arial"/>
                <w:sz w:val="20"/>
                <w:szCs w:val="20"/>
              </w:rPr>
            </w:pPr>
            <w:r>
              <w:rPr>
                <w:rFonts w:ascii="Arial" w:hAnsi="Arial" w:cs="Arial"/>
                <w:sz w:val="18"/>
                <w:szCs w:val="20"/>
              </w:rPr>
              <w:t>13</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1F74C4CD" w:rsidR="00CA7922" w:rsidRDefault="0032508C" w:rsidP="00CA7922">
            <w:pPr>
              <w:pStyle w:val="Prrafodelista"/>
              <w:ind w:left="0"/>
              <w:contextualSpacing w:val="0"/>
              <w:rPr>
                <w:rFonts w:ascii="Arial" w:hAnsi="Arial" w:cs="Arial"/>
                <w:sz w:val="20"/>
                <w:szCs w:val="20"/>
              </w:rPr>
            </w:pPr>
            <w:r>
              <w:rPr>
                <w:rFonts w:ascii="Arial" w:hAnsi="Arial" w:cs="Arial"/>
                <w:sz w:val="18"/>
                <w:szCs w:val="20"/>
              </w:rPr>
              <w:t>19</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1451245E" w:rsidR="00AD7B09" w:rsidRDefault="0032508C" w:rsidP="00AD7B09">
            <w:pPr>
              <w:pStyle w:val="Prrafodelista"/>
              <w:ind w:left="0"/>
              <w:contextualSpacing w:val="0"/>
              <w:rPr>
                <w:rFonts w:ascii="Arial" w:hAnsi="Arial" w:cs="Arial"/>
                <w:sz w:val="20"/>
                <w:szCs w:val="20"/>
              </w:rPr>
            </w:pPr>
            <w:r>
              <w:rPr>
                <w:rFonts w:ascii="Arial" w:hAnsi="Arial" w:cs="Arial"/>
                <w:sz w:val="18"/>
                <w:szCs w:val="20"/>
              </w:rPr>
              <w:t>19</w:t>
            </w:r>
            <w:r w:rsidR="00220B6D">
              <w:rPr>
                <w:rFonts w:ascii="Arial" w:hAnsi="Arial" w:cs="Arial"/>
                <w:sz w:val="18"/>
                <w:szCs w:val="20"/>
              </w:rPr>
              <w:t>/11</w:t>
            </w:r>
            <w:r w:rsidR="00AD7B09">
              <w:rPr>
                <w:rFonts w:ascii="Arial" w:hAnsi="Arial" w:cs="Arial"/>
                <w:sz w:val="18"/>
                <w:szCs w:val="20"/>
              </w:rPr>
              <w:t>/2024</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26DF1F34" w:rsidR="00CA7922" w:rsidRDefault="0032508C" w:rsidP="006B5FE6">
            <w:pPr>
              <w:pStyle w:val="Prrafodelista"/>
              <w:ind w:left="0"/>
              <w:contextualSpacing w:val="0"/>
              <w:rPr>
                <w:rFonts w:ascii="Arial" w:hAnsi="Arial" w:cs="Arial"/>
                <w:sz w:val="20"/>
                <w:szCs w:val="20"/>
              </w:rPr>
            </w:pPr>
            <w:r>
              <w:rPr>
                <w:rFonts w:ascii="Arial" w:hAnsi="Arial" w:cs="Arial"/>
                <w:sz w:val="18"/>
                <w:szCs w:val="20"/>
              </w:rPr>
              <w:t>27</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2B87E10F" w:rsidR="00CA7922" w:rsidRDefault="00220B6D" w:rsidP="00F410E4">
            <w:pPr>
              <w:pStyle w:val="Prrafodelista"/>
              <w:ind w:left="0"/>
              <w:contextualSpacing w:val="0"/>
              <w:jc w:val="left"/>
              <w:rPr>
                <w:rFonts w:ascii="Arial" w:hAnsi="Arial" w:cs="Arial"/>
                <w:sz w:val="20"/>
                <w:szCs w:val="20"/>
              </w:rPr>
            </w:pPr>
            <w:r w:rsidRPr="009906E1">
              <w:rPr>
                <w:rFonts w:ascii="Arial" w:hAnsi="Arial" w:cs="Arial"/>
                <w:sz w:val="20"/>
                <w:szCs w:val="20"/>
                <w:lang w:val="es-BO"/>
              </w:rPr>
              <w:t>Emisión de Órdenes de compra y/o Notificación de adjudicación</w:t>
            </w:r>
          </w:p>
        </w:tc>
      </w:tr>
    </w:tbl>
    <w:p w14:paraId="31B527A1" w14:textId="77777777"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30B5A2A4"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220B6D">
        <w:rPr>
          <w:rFonts w:ascii="Arial" w:hAnsi="Arial" w:cs="Arial"/>
          <w:sz w:val="20"/>
          <w:szCs w:val="20"/>
        </w:rPr>
        <w:t>noviembre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bookmarkStart w:id="0" w:name="_GoBack"/>
      <w:bookmarkEnd w:id="0"/>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CE5C4" w14:textId="77777777" w:rsidR="00AF7FFB" w:rsidRDefault="00AF7FFB" w:rsidP="003518DA">
      <w:r>
        <w:separator/>
      </w:r>
    </w:p>
  </w:endnote>
  <w:endnote w:type="continuationSeparator" w:id="0">
    <w:p w14:paraId="436D89C3" w14:textId="77777777" w:rsidR="00AF7FFB" w:rsidRDefault="00AF7FF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B0E4A" w14:textId="77777777" w:rsidR="00AF7FFB" w:rsidRDefault="00AF7FFB" w:rsidP="003518DA">
      <w:r>
        <w:separator/>
      </w:r>
    </w:p>
  </w:footnote>
  <w:footnote w:type="continuationSeparator" w:id="0">
    <w:p w14:paraId="7CADE13A" w14:textId="77777777" w:rsidR="00AF7FFB" w:rsidRDefault="00AF7FFB"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1"/>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2508C"/>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33E25"/>
    <w:rsid w:val="00542BDC"/>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AF7FFB"/>
    <w:rsid w:val="00B00161"/>
    <w:rsid w:val="00B02443"/>
    <w:rsid w:val="00B11C96"/>
    <w:rsid w:val="00B42169"/>
    <w:rsid w:val="00B46AB9"/>
    <w:rsid w:val="00B55275"/>
    <w:rsid w:val="00B564A3"/>
    <w:rsid w:val="00B7653D"/>
    <w:rsid w:val="00BA1683"/>
    <w:rsid w:val="00BB0720"/>
    <w:rsid w:val="00BC66DF"/>
    <w:rsid w:val="00BF75D3"/>
    <w:rsid w:val="00C1197E"/>
    <w:rsid w:val="00C17C49"/>
    <w:rsid w:val="00C605D2"/>
    <w:rsid w:val="00C733E7"/>
    <w:rsid w:val="00C74BE1"/>
    <w:rsid w:val="00C76735"/>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15</cp:revision>
  <cp:lastPrinted>2024-04-22T16:19:00Z</cp:lastPrinted>
  <dcterms:created xsi:type="dcterms:W3CDTF">2024-04-02T18:38:00Z</dcterms:created>
  <dcterms:modified xsi:type="dcterms:W3CDTF">2024-11-12T16:18:00Z</dcterms:modified>
</cp:coreProperties>
</file>