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Spec="right" w:tblpY="683"/>
        <w:tblW w:w="21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75"/>
      </w:tblGrid>
      <w:tr w:rsidR="0048309B" w:rsidRPr="0048309B" w14:paraId="5418B7CC" w14:textId="77777777" w:rsidTr="0048309B">
        <w:trPr>
          <w:gridAfter w:val="1"/>
          <w:wAfter w:w="875" w:type="dxa"/>
          <w:trHeight w:val="45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CE35" w14:textId="77777777" w:rsidR="0048309B" w:rsidRPr="0048309B" w:rsidRDefault="0048309B" w:rsidP="0048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BO"/>
              </w:rPr>
            </w:pPr>
            <w:r w:rsidRPr="0048309B">
              <w:rPr>
                <w:rFonts w:ascii="Arial" w:eastAsia="Times New Roman" w:hAnsi="Arial" w:cs="Arial"/>
                <w:b/>
                <w:bCs/>
                <w:lang w:eastAsia="es-BO"/>
              </w:rPr>
              <w:t>ANEXO II</w:t>
            </w:r>
          </w:p>
        </w:tc>
      </w:tr>
      <w:tr w:rsidR="0048309B" w:rsidRPr="0048309B" w14:paraId="632AE249" w14:textId="77777777" w:rsidTr="0048309B">
        <w:trPr>
          <w:trHeight w:val="25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E05B" w14:textId="77777777" w:rsidR="0048309B" w:rsidRPr="0048309B" w:rsidRDefault="0048309B" w:rsidP="0048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BO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D555" w14:textId="77777777" w:rsidR="0048309B" w:rsidRPr="0048309B" w:rsidRDefault="0048309B" w:rsidP="0048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BO"/>
              </w:rPr>
            </w:pPr>
          </w:p>
        </w:tc>
      </w:tr>
      <w:tr w:rsidR="0048309B" w:rsidRPr="0048309B" w14:paraId="74F23846" w14:textId="77777777" w:rsidTr="0048309B">
        <w:trPr>
          <w:trHeight w:val="3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80480" w14:textId="77777777" w:rsidR="0048309B" w:rsidRPr="0048309B" w:rsidRDefault="0048309B" w:rsidP="0048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BO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979D" w14:textId="77777777" w:rsidR="0048309B" w:rsidRPr="0048309B" w:rsidRDefault="0048309B" w:rsidP="004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BO"/>
              </w:rPr>
            </w:pPr>
          </w:p>
        </w:tc>
      </w:tr>
    </w:tbl>
    <w:p w14:paraId="44C34053" w14:textId="4697ED6A" w:rsidR="008F7C5A" w:rsidRPr="005D4D2C" w:rsidRDefault="0048309B" w:rsidP="00040F4E">
      <w:pPr>
        <w:spacing w:after="0"/>
        <w:jc w:val="center"/>
        <w:rPr>
          <w:rFonts w:cstheme="minorHAnsi"/>
          <w:b/>
          <w:color w:val="000000" w:themeColor="text1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7BDD97" wp14:editId="0F4F5993">
            <wp:simplePos x="0" y="0"/>
            <wp:positionH relativeFrom="column">
              <wp:posOffset>198384</wp:posOffset>
            </wp:positionH>
            <wp:positionV relativeFrom="paragraph">
              <wp:posOffset>-119470</wp:posOffset>
            </wp:positionV>
            <wp:extent cx="1615044" cy="528986"/>
            <wp:effectExtent l="0" t="0" r="4445" b="4445"/>
            <wp:wrapNone/>
            <wp:docPr id="102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B2204376-EA99-2BD2-08C4-9EE5F5CB4F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n 1">
                      <a:extLst>
                        <a:ext uri="{FF2B5EF4-FFF2-40B4-BE49-F238E27FC236}">
                          <a16:creationId xmlns:a16="http://schemas.microsoft.com/office/drawing/2014/main" id="{B2204376-EA99-2BD2-08C4-9EE5F5CB4F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44" cy="52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0401E" w14:textId="77777777" w:rsidR="0048309B" w:rsidRDefault="0048309B" w:rsidP="0048309B">
      <w:pPr>
        <w:spacing w:after="0"/>
        <w:jc w:val="center"/>
        <w:rPr>
          <w:rFonts w:cstheme="minorHAnsi"/>
          <w:b/>
          <w:color w:val="000000" w:themeColor="text1"/>
          <w:sz w:val="24"/>
          <w:szCs w:val="20"/>
        </w:rPr>
      </w:pPr>
    </w:p>
    <w:p w14:paraId="525038DB" w14:textId="2CA80DA5" w:rsidR="0048309B" w:rsidRPr="0048309B" w:rsidRDefault="0048309B" w:rsidP="0048309B">
      <w:pPr>
        <w:spacing w:after="0"/>
        <w:jc w:val="center"/>
        <w:rPr>
          <w:rFonts w:cstheme="minorHAnsi"/>
          <w:b/>
          <w:color w:val="000000" w:themeColor="text1"/>
          <w:sz w:val="24"/>
          <w:szCs w:val="20"/>
        </w:rPr>
      </w:pPr>
      <w:r w:rsidRPr="0048309B">
        <w:rPr>
          <w:rFonts w:cstheme="minorHAnsi"/>
          <w:b/>
          <w:color w:val="000000" w:themeColor="text1"/>
          <w:sz w:val="24"/>
          <w:szCs w:val="20"/>
        </w:rPr>
        <w:t>FORMULARIO DE PROPUESTA TÉCNICA</w:t>
      </w:r>
    </w:p>
    <w:p w14:paraId="17F9649F" w14:textId="68AD0B9E" w:rsidR="00040F4E" w:rsidRDefault="0048309B" w:rsidP="0048309B">
      <w:pPr>
        <w:spacing w:after="0"/>
        <w:jc w:val="center"/>
        <w:rPr>
          <w:rFonts w:cstheme="minorHAnsi"/>
          <w:b/>
          <w:color w:val="000000" w:themeColor="text1"/>
          <w:sz w:val="24"/>
          <w:szCs w:val="20"/>
        </w:rPr>
      </w:pPr>
      <w:r w:rsidRPr="0048309B">
        <w:rPr>
          <w:rFonts w:cstheme="minorHAnsi"/>
          <w:b/>
          <w:color w:val="000000" w:themeColor="text1"/>
          <w:sz w:val="24"/>
          <w:szCs w:val="20"/>
        </w:rPr>
        <w:t>CODIGO PROCESO CB-CP-</w:t>
      </w:r>
      <w:r w:rsidR="00535EE8">
        <w:rPr>
          <w:rFonts w:cstheme="minorHAnsi"/>
          <w:b/>
          <w:color w:val="000000" w:themeColor="text1"/>
          <w:sz w:val="24"/>
          <w:szCs w:val="20"/>
        </w:rPr>
        <w:t>30</w:t>
      </w:r>
      <w:r w:rsidRPr="0048309B">
        <w:rPr>
          <w:rFonts w:cstheme="minorHAnsi"/>
          <w:b/>
          <w:color w:val="000000" w:themeColor="text1"/>
          <w:sz w:val="24"/>
          <w:szCs w:val="20"/>
        </w:rPr>
        <w:t>-2024</w:t>
      </w:r>
    </w:p>
    <w:tbl>
      <w:tblPr>
        <w:tblStyle w:val="TableNormal"/>
        <w:tblW w:w="101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20"/>
        <w:gridCol w:w="2451"/>
        <w:gridCol w:w="2552"/>
        <w:gridCol w:w="992"/>
        <w:gridCol w:w="850"/>
      </w:tblGrid>
      <w:tr w:rsidR="00535EE8" w:rsidRPr="005D4D2C" w14:paraId="628C2EE2" w14:textId="77777777" w:rsidTr="00535EE8">
        <w:trPr>
          <w:trHeight w:val="283"/>
          <w:jc w:val="center"/>
        </w:trPr>
        <w:tc>
          <w:tcPr>
            <w:tcW w:w="10191" w:type="dxa"/>
            <w:gridSpan w:val="6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5D3A6" w14:textId="77777777" w:rsidR="00535EE8" w:rsidRPr="00535EE8" w:rsidRDefault="00535EE8" w:rsidP="00535EE8">
            <w:pPr>
              <w:pStyle w:val="ParaAttribute0"/>
              <w:jc w:val="left"/>
              <w:rPr>
                <w:rStyle w:val="CharAttribute19"/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535EE8">
              <w:rPr>
                <w:rStyle w:val="CharAttribute19"/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INSTRUCTIVO DE LLENADO</w:t>
            </w:r>
          </w:p>
          <w:p w14:paraId="3C31EE35" w14:textId="7FA545DE" w:rsidR="00535EE8" w:rsidRPr="0048309B" w:rsidRDefault="00535EE8" w:rsidP="00535EE8">
            <w:pPr>
              <w:pStyle w:val="ParaAttribute0"/>
              <w:jc w:val="left"/>
              <w:rPr>
                <w:rStyle w:val="CharAttribute19"/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535EE8">
              <w:rPr>
                <w:rStyle w:val="CharAttribute19"/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En la columna "PROPUESTA", el proponente debe manifestar expresamente las condiciones de su propuesta con referencia a cada requerimiento e indicando si cumple o no cumple con las especificaciones técnicas solicitadas.</w:t>
            </w:r>
          </w:p>
        </w:tc>
      </w:tr>
      <w:tr w:rsidR="00B22683" w:rsidRPr="005D4D2C" w14:paraId="4DFEA187" w14:textId="77777777" w:rsidTr="008A28C0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79EAD" w14:textId="208F6178" w:rsidR="00B22683" w:rsidRPr="008A28C0" w:rsidRDefault="00B22683" w:rsidP="0044287B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  <w:t>#</w:t>
            </w:r>
          </w:p>
        </w:tc>
        <w:tc>
          <w:tcPr>
            <w:tcW w:w="53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6F6" w14:textId="06D235F1" w:rsidR="00B22683" w:rsidRPr="008A28C0" w:rsidRDefault="0048309B" w:rsidP="0048309B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  <w:t>CARACTERÍSTICAS SOLICITADAS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ED91C1D" w14:textId="77777777" w:rsidR="0048309B" w:rsidRPr="008A28C0" w:rsidRDefault="0048309B" w:rsidP="008A28C0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PROPUESTA</w:t>
            </w:r>
          </w:p>
          <w:p w14:paraId="1670931E" w14:textId="2A186C9D" w:rsidR="00B22683" w:rsidRPr="008A28C0" w:rsidRDefault="0048309B" w:rsidP="008A28C0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(MANIFESTAR EXPRESAMENTE LAS CONDICIONES DE SU PROPUESTA CON REFERENCIA A CADA REQUERIMIENTO)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67FC03C" w14:textId="3597E2CF" w:rsidR="00B22683" w:rsidRPr="008A28C0" w:rsidRDefault="0048309B" w:rsidP="0048309B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PARA SER LLENADO POR LA CSBP AL MOMENTO DE CALIFICAR LA PROPUESTA</w:t>
            </w:r>
          </w:p>
        </w:tc>
      </w:tr>
      <w:tr w:rsidR="00535EE8" w:rsidRPr="005D4D2C" w14:paraId="7E904DB4" w14:textId="6233B7E2" w:rsidTr="008A28C0">
        <w:trPr>
          <w:trHeight w:val="320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5DD56" w14:textId="5871CB41" w:rsidR="00B22683" w:rsidRPr="008A28C0" w:rsidRDefault="00B22683" w:rsidP="0044287B">
            <w:pPr>
              <w:pStyle w:val="ParaAttribute0"/>
              <w:rPr>
                <w:rFonts w:asciiTheme="minorHAnsi" w:eastAsia="Arial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590135" w14:textId="120C473B" w:rsidR="00B22683" w:rsidRPr="008A28C0" w:rsidRDefault="00B22683" w:rsidP="0048309B">
            <w:pPr>
              <w:pStyle w:val="ParaAttribute0"/>
              <w:rPr>
                <w:rFonts w:asciiTheme="minorHAnsi" w:eastAsia="Arial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D4EEBDD" w14:textId="336D8045" w:rsidR="00B22683" w:rsidRPr="008A28C0" w:rsidRDefault="00B22683" w:rsidP="0048309B">
            <w:pPr>
              <w:pStyle w:val="ParaAttribute0"/>
              <w:ind w:left="-109" w:right="-106"/>
              <w:rPr>
                <w:rStyle w:val="CharAttribute19"/>
                <w:rFonts w:asciiTheme="minorHAnsi" w:hAnsiTheme="minorHAnsi" w:cstheme="minorHAnsi"/>
                <w:color w:val="000000" w:themeColor="text1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5223ABB" w14:textId="60A47854" w:rsidR="00B22683" w:rsidRPr="008A28C0" w:rsidRDefault="0048309B" w:rsidP="0048309B">
            <w:pPr>
              <w:pStyle w:val="ParaAttribute0"/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CUMPLE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D340BC6" w14:textId="7048F7FD" w:rsidR="00B22683" w:rsidRPr="008A28C0" w:rsidRDefault="0048309B" w:rsidP="0048309B">
            <w:pPr>
              <w:pStyle w:val="ParaAttribute0"/>
              <w:ind w:right="-109"/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8A28C0">
              <w:rPr>
                <w:rStyle w:val="CharAttribute19"/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CUMPLE</w:t>
            </w:r>
          </w:p>
        </w:tc>
      </w:tr>
      <w:tr w:rsidR="00F62D61" w:rsidRPr="005D4D2C" w14:paraId="4D908791" w14:textId="77777777" w:rsidTr="005A69D4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9D6B8" w14:textId="6CBC8D23" w:rsidR="00F62D61" w:rsidRDefault="00F62D61" w:rsidP="00535EE8">
            <w:pPr>
              <w:pStyle w:val="ParaAttribute0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1344E" w14:textId="6BA7615F" w:rsidR="00F62D61" w:rsidRPr="005D4D2C" w:rsidRDefault="00F62D61" w:rsidP="00535EE8">
            <w:pPr>
              <w:pStyle w:val="ParaAttribute5"/>
              <w:ind w:right="113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ANALIZDOR DE HEMOGLOBINA GLICOSILADA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790584C" w14:textId="77777777" w:rsidR="00F62D61" w:rsidRPr="005D4D2C" w:rsidRDefault="00F62D61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7982BCA" w14:textId="77777777" w:rsidR="00F62D61" w:rsidRPr="005D4D2C" w:rsidRDefault="00F62D61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43D49623" w14:textId="77777777" w:rsidR="00F62D61" w:rsidRPr="005D4D2C" w:rsidRDefault="00F62D61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5EE8" w:rsidRPr="005D4D2C" w14:paraId="31D81E11" w14:textId="7777777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7821" w14:textId="2CE24C59" w:rsidR="00535EE8" w:rsidRPr="005D4D2C" w:rsidRDefault="00535EE8" w:rsidP="00535EE8">
            <w:pPr>
              <w:pStyle w:val="ParaAttribute0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F3E11" w14:textId="5B933351" w:rsidR="00535EE8" w:rsidRPr="005D4D2C" w:rsidRDefault="00535EE8" w:rsidP="00535EE8">
            <w:pPr>
              <w:pStyle w:val="ParaAttribute5"/>
              <w:ind w:right="113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DATOS GENERALES</w:t>
            </w: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: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B8CDA5E" w14:textId="77777777" w:rsidR="00535EE8" w:rsidRPr="005D4D2C" w:rsidRDefault="00535EE8" w:rsidP="00535EE8">
            <w:pPr>
              <w:pStyle w:val="ParaAttribute5"/>
              <w:ind w:right="113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05A20794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3409762C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6A07370F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5EE8" w:rsidRPr="005D4D2C" w14:paraId="341FCB16" w14:textId="10B47DE1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1F18C" w14:textId="13318948" w:rsidR="00535EE8" w:rsidRPr="005D4D2C" w:rsidRDefault="00535EE8" w:rsidP="00535EE8">
            <w:pPr>
              <w:pStyle w:val="ParaAttribute0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9C44C7" w14:textId="26F207D0" w:rsidR="00535EE8" w:rsidRPr="005D4D2C" w:rsidRDefault="00535EE8" w:rsidP="00535EE8">
            <w:pPr>
              <w:pStyle w:val="ParaAttribute5"/>
              <w:ind w:right="113"/>
              <w:rPr>
                <w:rFonts w:asciiTheme="minorHAnsi" w:eastAsia="Arial" w:hAnsiTheme="minorHAnsi" w:cstheme="minorHAnsi"/>
                <w:b/>
                <w:color w:val="000000" w:themeColor="text1"/>
                <w:lang w:val="es-BO"/>
              </w:rPr>
            </w:pPr>
            <w:r w:rsidRPr="005D4D2C"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  <w:lang w:val="es-BO"/>
              </w:rPr>
              <w:t xml:space="preserve"> </w:t>
            </w:r>
            <w:r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  <w:lang w:val="es-BO"/>
              </w:rPr>
              <w:t>NOMBRE</w:t>
            </w:r>
            <w:r w:rsidRPr="005D4D2C"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  <w:lang w:val="es-BO"/>
              </w:rPr>
              <w:t xml:space="preserve">: 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000753A0" w14:textId="77777777" w:rsidR="00535EE8" w:rsidRPr="00535EE8" w:rsidRDefault="00535EE8" w:rsidP="00535EE8">
            <w:pPr>
              <w:pStyle w:val="ParaAttribute5"/>
              <w:ind w:right="113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  <w:r w:rsidRPr="00535EE8">
              <w:rPr>
                <w:rStyle w:val="CharAttribute19"/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lang w:val="es-BO"/>
              </w:rPr>
              <w:t>ANALIZADOR DE HEMOGLOBINA GLICOSILADA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FBAD70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4DD722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432E9D" w14:textId="77777777" w:rsidR="00535EE8" w:rsidRPr="005D4D2C" w:rsidRDefault="00535EE8" w:rsidP="00535EE8">
            <w:pPr>
              <w:pStyle w:val="ParaAttribute5"/>
              <w:ind w:right="1734"/>
              <w:rPr>
                <w:rStyle w:val="CharAttribute19"/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535EE8" w:rsidRPr="005D4D2C" w14:paraId="695F46A9" w14:textId="2C5FE8DF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DA0B" w14:textId="6E6C524A" w:rsidR="00535EE8" w:rsidRPr="005D4D2C" w:rsidRDefault="00535EE8" w:rsidP="00535EE8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FB150" w14:textId="77777777" w:rsidR="00535EE8" w:rsidRPr="005D4D2C" w:rsidRDefault="00535EE8" w:rsidP="00535EE8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DESCRIPCION: 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B021153" w14:textId="5DD5DA44" w:rsidR="00535EE8" w:rsidRPr="00535EE8" w:rsidRDefault="00535EE8" w:rsidP="008A28C0">
            <w:pPr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35EE8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Dispositivo de analisis clinico cuantitativo por inmunofluorescencia para la determinación cuantitativa hemoglobina A1c (HbA1c) en sangre entera.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514043" w14:textId="77777777" w:rsidR="00535EE8" w:rsidRPr="005D4D2C" w:rsidRDefault="00535EE8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6757074" w14:textId="77777777" w:rsidR="00535EE8" w:rsidRPr="005D4D2C" w:rsidRDefault="00535EE8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67F845" w14:textId="77777777" w:rsidR="00535EE8" w:rsidRPr="005D4D2C" w:rsidRDefault="00535EE8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8A28C0" w:rsidRPr="005D4D2C" w14:paraId="45EACA07" w14:textId="7777777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2989" w14:textId="77777777" w:rsidR="008A28C0" w:rsidRPr="005D4D2C" w:rsidRDefault="008A28C0" w:rsidP="00535EE8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A3081" w14:textId="595FF7A9" w:rsidR="008A28C0" w:rsidRPr="005D4D2C" w:rsidRDefault="008A28C0" w:rsidP="00535EE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MARCA</w:t>
            </w: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: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8F3A67F" w14:textId="5287C513" w:rsidR="008A28C0" w:rsidRPr="00535EE8" w:rsidRDefault="008A28C0" w:rsidP="008A28C0">
            <w:pPr>
              <w:jc w:val="both"/>
              <w:rPr>
                <w:rFonts w:cstheme="minorHAnsi"/>
                <w:bCs/>
                <w:iCs/>
                <w:color w:val="000000" w:themeColor="text1"/>
              </w:rPr>
            </w:pPr>
            <w:r w:rsidRPr="00535EE8">
              <w:rPr>
                <w:rStyle w:val="CharAttribute19"/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lang w:val="es-BO"/>
              </w:rPr>
              <w:t>I</w:t>
            </w:r>
            <w:r>
              <w:rPr>
                <w:rStyle w:val="CharAttribute19"/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lang w:val="es-BO"/>
              </w:rPr>
              <w:t>ndicar la marca del equipo ofertado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47239D" w14:textId="77777777" w:rsidR="008A28C0" w:rsidRPr="005D4D2C" w:rsidRDefault="008A28C0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22E10D6" w14:textId="77777777" w:rsidR="008A28C0" w:rsidRPr="005D4D2C" w:rsidRDefault="008A28C0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488A34" w14:textId="77777777" w:rsidR="008A28C0" w:rsidRPr="005D4D2C" w:rsidRDefault="008A28C0" w:rsidP="00535EE8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8A28C0" w:rsidRPr="005D4D2C" w14:paraId="3E89D3C7" w14:textId="7777777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117BD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55EF" w14:textId="5F4E0A5A" w:rsidR="008A28C0" w:rsidRDefault="008A28C0" w:rsidP="008A28C0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MODELO</w:t>
            </w: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: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BD590B9" w14:textId="3DA03E1F" w:rsidR="008A28C0" w:rsidRDefault="008A28C0" w:rsidP="008A28C0">
            <w:pPr>
              <w:jc w:val="both"/>
              <w:rPr>
                <w:rFonts w:cstheme="minorHAnsi"/>
                <w:bCs/>
                <w:iCs/>
                <w:color w:val="000000" w:themeColor="text1"/>
              </w:rPr>
            </w:pPr>
            <w:r w:rsidRPr="00535EE8">
              <w:rPr>
                <w:rStyle w:val="CharAttribute19"/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lang w:val="es-BO"/>
              </w:rPr>
              <w:t>I</w:t>
            </w:r>
            <w:r>
              <w:rPr>
                <w:rStyle w:val="CharAttribute19"/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lang w:val="es-BO"/>
              </w:rPr>
              <w:t>ndicar el modelo del equipo ofertado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1DD1B3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02A2F8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32EBB8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8A28C0" w:rsidRPr="005D4D2C" w14:paraId="00B967AF" w14:textId="7777777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FF4A5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93AA1" w14:textId="19BE11FE" w:rsidR="008A28C0" w:rsidRDefault="008A28C0" w:rsidP="008A28C0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PROCEDENCIA</w:t>
            </w: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: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DB006B" w14:textId="0A30B4D4" w:rsidR="008A28C0" w:rsidRPr="00535EE8" w:rsidRDefault="008A28C0" w:rsidP="008A28C0">
            <w:pPr>
              <w:jc w:val="both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Inidcar la procedencia del equipo ofertado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DABB8C0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FDB7A35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EC4901" w14:textId="77777777" w:rsidR="008A28C0" w:rsidRPr="005D4D2C" w:rsidRDefault="008A28C0" w:rsidP="008A28C0">
            <w:pPr>
              <w:ind w:right="1734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8A28C0" w:rsidRPr="005D4D2C" w14:paraId="2614EBC7" w14:textId="39AC38B9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B35D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eastAsia="Arial" w:hAnsiTheme="minorHAnsi" w:cstheme="minorHAnsi"/>
                <w:b/>
                <w:color w:val="000000" w:themeColor="text1"/>
              </w:rPr>
              <w:t>C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BB4D3" w14:textId="77777777" w:rsidR="008A28C0" w:rsidRPr="005D4D2C" w:rsidRDefault="008A28C0" w:rsidP="008A28C0">
            <w:pPr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ESPECIFICACIONES TECNICAS REQUERIDAS: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031511C6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F08D9E4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319BBAA6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064AF31F" w14:textId="3E543C56" w:rsidTr="008A28C0">
        <w:trPr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524" w14:textId="615AA90D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FF35E" w14:textId="77777777" w:rsidR="008A28C0" w:rsidRPr="005D4D2C" w:rsidRDefault="008A28C0" w:rsidP="008A28C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  <w:w w:val="105"/>
              </w:rPr>
              <w:t>Elementos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spacing w:val="-6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w w:val="105"/>
              </w:rPr>
              <w:t>de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spacing w:val="-6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w w:val="105"/>
              </w:rPr>
              <w:t>análisis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C84D52" w14:textId="77777777" w:rsidR="008A28C0" w:rsidRPr="005D4D2C" w:rsidRDefault="008A28C0" w:rsidP="008A28C0">
            <w:pPr>
              <w:pStyle w:val="TableParagraph"/>
              <w:spacing w:before="81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  <w:spacing w:val="8"/>
              </w:rPr>
              <w:t>H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emoglobina</w:t>
            </w:r>
            <w:r w:rsidRPr="005D4D2C">
              <w:rPr>
                <w:rFonts w:asciiTheme="minorHAnsi" w:hAnsiTheme="minorHAnsi" w:cstheme="minorHAnsi"/>
                <w:color w:val="000000" w:themeColor="text1"/>
                <w:spacing w:val="8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HbA1c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55FC11" w14:textId="77777777" w:rsidR="008A28C0" w:rsidRPr="005D4D2C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spacing w:val="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9B7467" w14:textId="77777777" w:rsidR="008A28C0" w:rsidRPr="005D4D2C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spacing w:val="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CD5FFF" w14:textId="77777777" w:rsidR="008A28C0" w:rsidRPr="005D4D2C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spacing w:val="8"/>
              </w:rPr>
            </w:pPr>
          </w:p>
        </w:tc>
      </w:tr>
      <w:tr w:rsidR="008A28C0" w:rsidRPr="005D4D2C" w14:paraId="2128CE67" w14:textId="2FE8858A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DA5D0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EBCDC" w14:textId="77777777" w:rsidR="008A28C0" w:rsidRPr="005D4D2C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Principio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0CE7E4" w14:textId="2E9F5A66" w:rsidR="008A28C0" w:rsidRPr="005D4D2C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Inmunofluorescencia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996D18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657D90D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2E79FF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8A28C0" w:rsidRPr="005D4D2C" w14:paraId="3EA72AAD" w14:textId="590B2744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26F6B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10C6" w14:textId="2F8CCACB" w:rsidR="008A28C0" w:rsidRPr="005D4D2C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Tipos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muestras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95388B" w14:textId="6177B547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 w:rsidRPr="00DF6DCF">
              <w:rPr>
                <w:rFonts w:asciiTheme="minorHAnsi" w:hAnsiTheme="minorHAnsi" w:cstheme="minorHAnsi"/>
                <w:color w:val="000000" w:themeColor="text1"/>
              </w:rPr>
              <w:t>suero, plasma, sangre total, sangre capilar, orina, hisopo, s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DF6DCF">
              <w:rPr>
                <w:rFonts w:asciiTheme="minorHAnsi" w:hAnsiTheme="minorHAnsi" w:cstheme="minorHAnsi"/>
                <w:color w:val="000000" w:themeColor="text1"/>
              </w:rPr>
              <w:t>liva, heces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1A969F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BEE50D2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09F3818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3E846323" w14:textId="1737C637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B110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7977" w14:textId="4DC6C95B" w:rsidR="008A28C0" w:rsidRPr="005D4D2C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Volumen de muestra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B7D574" w14:textId="39B77632" w:rsidR="008A28C0" w:rsidRPr="00DF6DCF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 w:rsidRPr="00DF6DCF">
              <w:rPr>
                <w:rFonts w:asciiTheme="minorHAnsi" w:hAnsiTheme="minorHAnsi" w:cstheme="minorHAnsi"/>
                <w:color w:val="000000" w:themeColor="text1"/>
              </w:rPr>
              <w:t xml:space="preserve">10 ~ 200 </w:t>
            </w:r>
            <w:proofErr w:type="spellStart"/>
            <w:r w:rsidRPr="00DF6DCF">
              <w:rPr>
                <w:rFonts w:asciiTheme="minorHAnsi" w:hAnsiTheme="minorHAnsi" w:cstheme="minorHAnsi"/>
                <w:color w:val="000000" w:themeColor="text1"/>
              </w:rPr>
              <w:t>μL</w:t>
            </w:r>
            <w:proofErr w:type="spellEnd"/>
            <w:r w:rsidRPr="00DF6DCF">
              <w:rPr>
                <w:rFonts w:asciiTheme="minorHAnsi" w:hAnsiTheme="minorHAnsi" w:cstheme="minorHAnsi"/>
                <w:color w:val="000000" w:themeColor="text1"/>
              </w:rPr>
              <w:t xml:space="preserve"> dependiendo del ensayo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E58599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BBE91F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EB2C7E" w14:textId="77777777" w:rsidR="008A28C0" w:rsidRPr="00DF6DCF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30B50288" w14:textId="4916BCA2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70754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FF53" w14:textId="6A8F8F21" w:rsidR="008A28C0" w:rsidRPr="005D4D2C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Canales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25D1832" w14:textId="77777777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4 canales de incubación </w:t>
            </w:r>
          </w:p>
          <w:p w14:paraId="4875F45B" w14:textId="77777777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+1 canal de emergencia</w:t>
            </w:r>
          </w:p>
          <w:p w14:paraId="4C9FFCE0" w14:textId="5A68EDF6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Capacidad de </w:t>
            </w:r>
            <w:r w:rsidRPr="00DF6DCF">
              <w:rPr>
                <w:rFonts w:asciiTheme="minorHAnsi" w:hAnsiTheme="minorHAnsi" w:cstheme="minorHAnsi"/>
                <w:color w:val="000000" w:themeColor="text1"/>
              </w:rPr>
              <w:t>probar varios elementos de prueba al mismo tiempo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7D81E7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84F6B0C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CA56D1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771232DE" w14:textId="12717741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849FB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B0E60" w14:textId="65E74FD6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Temperatura de incubación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A3842B" w14:textId="1B8C155F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32°C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15C56E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5F8BE99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B4C015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67F1EC01" w14:textId="7B39D0EC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0DBC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E9900" w14:textId="7419E2C7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Longitud de onda de trabajo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EA05536" w14:textId="01622E74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635</w:t>
            </w:r>
            <w:r>
              <w:rPr>
                <w:rFonts w:ascii="Calibri" w:hAnsi="Calibri" w:cs="Calibri"/>
                <w:color w:val="000000" w:themeColor="text1"/>
              </w:rPr>
              <w:t>±</w:t>
            </w:r>
            <w:r>
              <w:rPr>
                <w:rFonts w:asciiTheme="minorHAnsi" w:hAnsiTheme="minorHAnsi" w:cstheme="minorHAnsi"/>
                <w:color w:val="000000" w:themeColor="text1"/>
              </w:rPr>
              <w:t>5nm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3007CC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10F221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25DAB1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4E327C51" w14:textId="4C439822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BF00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05305" w14:textId="4B3A659D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Idioma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ADAF80" w14:textId="6696A9F7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Español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1E356D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303667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A3F664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526CF2F3" w14:textId="49304686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D08C0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55636" w14:textId="0090A315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Performance o rendimiento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E2284F0" w14:textId="3AE96490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Resolución: 1mV</w:t>
            </w:r>
          </w:p>
          <w:p w14:paraId="6B74769D" w14:textId="36A01243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Conteo de blancos: menor a 100mV</w:t>
            </w:r>
          </w:p>
          <w:p w14:paraId="3C402F9D" w14:textId="35E9620B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Linealidad: de 0 a 15000mV</w:t>
            </w:r>
          </w:p>
          <w:p w14:paraId="523702B4" w14:textId="7E9F191C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Repetitividad: </w:t>
            </w:r>
            <w:r w:rsidRPr="001F2B7D">
              <w:rPr>
                <w:rFonts w:asciiTheme="minorHAnsi" w:hAnsiTheme="minorHAnsi" w:cstheme="minorHAnsi"/>
                <w:color w:val="000000" w:themeColor="text1"/>
              </w:rPr>
              <w:t xml:space="preserve">CV ≤ 2% </w:t>
            </w:r>
            <w:r>
              <w:rPr>
                <w:rFonts w:asciiTheme="minorHAnsi" w:hAnsiTheme="minorHAnsi" w:cstheme="minorHAnsi"/>
                <w:color w:val="000000" w:themeColor="text1"/>
              </w:rPr>
              <w:t>en el</w:t>
            </w:r>
            <w:r w:rsidRPr="001F2B7D">
              <w:rPr>
                <w:rFonts w:asciiTheme="minorHAnsi" w:hAnsiTheme="minorHAnsi" w:cstheme="minorHAnsi"/>
                <w:color w:val="000000" w:themeColor="text1"/>
              </w:rPr>
              <w:t xml:space="preserve"> rang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 de [100-15000]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mV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; </w:t>
            </w:r>
            <w:r w:rsidRPr="001F2B7D">
              <w:rPr>
                <w:rFonts w:asciiTheme="minorHAnsi" w:hAnsiTheme="minorHAnsi" w:cstheme="minorHAnsi"/>
                <w:color w:val="000000" w:themeColor="text1"/>
              </w:rPr>
              <w:t xml:space="preserve">CV≤10% </w:t>
            </w:r>
            <w:r>
              <w:rPr>
                <w:rFonts w:asciiTheme="minorHAnsi" w:hAnsiTheme="minorHAnsi" w:cstheme="minorHAnsi"/>
                <w:color w:val="000000" w:themeColor="text1"/>
              </w:rPr>
              <w:t>en el</w:t>
            </w:r>
            <w:r w:rsidRPr="001F2B7D">
              <w:rPr>
                <w:rFonts w:asciiTheme="minorHAnsi" w:hAnsiTheme="minorHAnsi" w:cstheme="minorHAnsi"/>
                <w:color w:val="000000" w:themeColor="text1"/>
              </w:rPr>
              <w:t xml:space="preserve"> rang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 </w:t>
            </w: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de</w:t>
            </w:r>
            <w:r w:rsidRPr="001F2B7D">
              <w:rPr>
                <w:rFonts w:asciiTheme="minorHAnsi" w:hAnsiTheme="minorHAnsi" w:cstheme="minorHAnsi"/>
                <w:color w:val="000000" w:themeColor="text1"/>
              </w:rPr>
              <w:t xml:space="preserve"> [0-100) </w:t>
            </w:r>
            <w:proofErr w:type="spellStart"/>
            <w:r w:rsidRPr="001F2B7D">
              <w:rPr>
                <w:rFonts w:asciiTheme="minorHAnsi" w:hAnsiTheme="minorHAnsi" w:cstheme="minorHAnsi"/>
                <w:color w:val="000000" w:themeColor="text1"/>
              </w:rPr>
              <w:t>mV</w:t>
            </w:r>
            <w:proofErr w:type="spellEnd"/>
          </w:p>
          <w:p w14:paraId="488932C1" w14:textId="54681885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Estabilidad: variación de voltaje menor al 10% dentro de 1 hora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51ADD71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0E679B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A998D9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24EDFFF9" w14:textId="18599A1F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88B45" w14:textId="6448B570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3B6CE" w14:textId="00585871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Almacenamiento de datos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389D0E" w14:textId="6ADC533C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Más de 100.000 datos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5E0D90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7A5035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63DCE4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604C5B07" w14:textId="251DF64A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34D78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F963D" w14:textId="25606E7B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Interfaz Grafica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E9F8B9" w14:textId="1B2C4D44" w:rsidR="008A28C0" w:rsidRDefault="008A28C0" w:rsidP="008A28C0">
            <w:pPr>
              <w:pStyle w:val="TableParagraph"/>
              <w:spacing w:before="49"/>
              <w:ind w:left="5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Pantalla táctil</w:t>
            </w:r>
          </w:p>
          <w:p w14:paraId="21722214" w14:textId="6257BE46" w:rsidR="008A28C0" w:rsidRDefault="008A28C0" w:rsidP="008A28C0">
            <w:pPr>
              <w:pStyle w:val="TableParagraph"/>
              <w:spacing w:before="49"/>
              <w:ind w:left="5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Resolución 1280x*800 o mejor</w:t>
            </w:r>
          </w:p>
          <w:p w14:paraId="68A36AFD" w14:textId="5B2B7133" w:rsidR="008A28C0" w:rsidRDefault="008A28C0" w:rsidP="008A28C0">
            <w:pPr>
              <w:pStyle w:val="TableParagraph"/>
              <w:spacing w:before="49"/>
              <w:ind w:left="5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Pantalla LED a colores  ≥</w:t>
            </w:r>
            <w:r>
              <w:rPr>
                <w:rFonts w:asciiTheme="minorHAnsi" w:hAnsiTheme="minorHAnsi" w:cstheme="minorHAnsi"/>
                <w:color w:val="000000" w:themeColor="text1"/>
              </w:rPr>
              <w:t>10 pulgadas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8DD60DB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7E3819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A3AC7EF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A28C0" w:rsidRPr="005D4D2C" w14:paraId="313C4861" w14:textId="4C150626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4F638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69020" w14:textId="251CD002" w:rsidR="008A28C0" w:rsidRDefault="008A28C0" w:rsidP="008A28C0">
            <w:pPr>
              <w:pStyle w:val="TableParagraph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Periféricos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630F85" w14:textId="417D2623" w:rsidR="008A28C0" w:rsidRDefault="008A28C0" w:rsidP="008A28C0">
            <w:pPr>
              <w:pStyle w:val="TableParagraph"/>
              <w:spacing w:before="49"/>
              <w:ind w:left="5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Impresora Térmica Incorporada</w:t>
            </w:r>
          </w:p>
          <w:p w14:paraId="5673BD91" w14:textId="62FECF57" w:rsidR="008A28C0" w:rsidRDefault="008A28C0" w:rsidP="008A28C0">
            <w:pPr>
              <w:pStyle w:val="TableParagraph"/>
              <w:spacing w:before="49"/>
              <w:ind w:left="5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Capacidad de conexión USB de impresora externa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E668E0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99AFFA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C00F14B" w14:textId="77777777" w:rsidR="008A28C0" w:rsidRDefault="008A28C0" w:rsidP="008A28C0">
            <w:pPr>
              <w:pStyle w:val="TableParagraph"/>
              <w:spacing w:before="49"/>
              <w:ind w:left="53" w:right="173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A28C0" w:rsidRPr="005D4D2C" w14:paraId="11029130" w14:textId="7B35C487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9A9E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58AC6" w14:textId="78847129" w:rsidR="008A28C0" w:rsidRPr="005D4D2C" w:rsidRDefault="008A28C0" w:rsidP="008A28C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Suministro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eléctrico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C298C91" w14:textId="7EA209BA" w:rsidR="008A28C0" w:rsidRPr="005D4D2C" w:rsidRDefault="008A28C0" w:rsidP="008A28C0">
            <w:pPr>
              <w:pStyle w:val="TableParagraph"/>
              <w:spacing w:before="99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  <w:w w:val="105"/>
              </w:rPr>
              <w:t>Entrada:</w:t>
            </w:r>
            <w:r w:rsidRPr="005D4D2C">
              <w:rPr>
                <w:rFonts w:asciiTheme="minorHAnsi" w:hAnsiTheme="minorHAnsi" w:cstheme="minorHAnsi"/>
                <w:color w:val="000000" w:themeColor="text1"/>
                <w:spacing w:val="-9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  <w:w w:val="105"/>
              </w:rPr>
              <w:t>100-240</w:t>
            </w:r>
            <w:r w:rsidRPr="005D4D2C">
              <w:rPr>
                <w:rFonts w:asciiTheme="minorHAnsi" w:hAnsiTheme="minorHAnsi" w:cstheme="minorHAnsi"/>
                <w:color w:val="000000" w:themeColor="text1"/>
                <w:spacing w:val="-8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  <w:w w:val="105"/>
              </w:rPr>
              <w:t>voltios,</w:t>
            </w:r>
            <w:r w:rsidRPr="005D4D2C">
              <w:rPr>
                <w:rFonts w:asciiTheme="minorHAnsi" w:hAnsiTheme="minorHAnsi" w:cstheme="minorHAnsi"/>
                <w:color w:val="000000" w:themeColor="text1"/>
                <w:spacing w:val="-9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  <w:w w:val="105"/>
              </w:rPr>
              <w:t>50-60</w:t>
            </w:r>
            <w:r w:rsidRPr="005D4D2C">
              <w:rPr>
                <w:rFonts w:asciiTheme="minorHAnsi" w:hAnsiTheme="minorHAnsi" w:cstheme="minorHAnsi"/>
                <w:color w:val="000000" w:themeColor="text1"/>
                <w:spacing w:val="-8"/>
                <w:w w:val="105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  <w:w w:val="105"/>
              </w:rPr>
              <w:t>Hz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4F6E881" w14:textId="77777777" w:rsidR="008A28C0" w:rsidRPr="005D4D2C" w:rsidRDefault="008A28C0" w:rsidP="008A28C0">
            <w:pPr>
              <w:pStyle w:val="TableParagraph"/>
              <w:spacing w:before="99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C159AA" w14:textId="77777777" w:rsidR="008A28C0" w:rsidRPr="005D4D2C" w:rsidRDefault="008A28C0" w:rsidP="008A28C0">
            <w:pPr>
              <w:pStyle w:val="TableParagraph"/>
              <w:spacing w:before="99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99BAE2" w14:textId="77777777" w:rsidR="008A28C0" w:rsidRPr="005D4D2C" w:rsidRDefault="008A28C0" w:rsidP="008A28C0">
            <w:pPr>
              <w:pStyle w:val="TableParagraph"/>
              <w:spacing w:before="99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</w:tr>
      <w:tr w:rsidR="008A28C0" w:rsidRPr="005D4D2C" w14:paraId="7E52638B" w14:textId="00A327B4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89151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B90B7" w14:textId="4B61A1B2" w:rsidR="008A28C0" w:rsidRPr="005D4D2C" w:rsidRDefault="008A28C0" w:rsidP="008A28C0">
            <w:pPr>
              <w:pStyle w:val="TableParagraph"/>
              <w:spacing w:before="101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Protección IP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2B907B" w14:textId="74209E17" w:rsidR="008A28C0" w:rsidRPr="005D4D2C" w:rsidRDefault="008A28C0" w:rsidP="008A28C0">
            <w:pPr>
              <w:pStyle w:val="TableParagraph"/>
              <w:spacing w:before="81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105"/>
              </w:rPr>
              <w:t>IPX0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FCF7B0" w14:textId="77777777" w:rsidR="008A28C0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36CF54" w14:textId="77777777" w:rsidR="008A28C0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7BC8010" w14:textId="77777777" w:rsidR="008A28C0" w:rsidRDefault="008A28C0" w:rsidP="008A28C0">
            <w:pPr>
              <w:pStyle w:val="TableParagraph"/>
              <w:spacing w:before="81"/>
              <w:ind w:right="1734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</w:p>
        </w:tc>
      </w:tr>
      <w:tr w:rsidR="008A28C0" w:rsidRPr="005D4D2C" w14:paraId="5A63A02F" w14:textId="4589D425" w:rsidTr="008A28C0">
        <w:trPr>
          <w:jc w:val="center"/>
        </w:trPr>
        <w:tc>
          <w:tcPr>
            <w:tcW w:w="42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1A69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0F780" w14:textId="5F1431F3" w:rsidR="008A28C0" w:rsidRPr="005D4D2C" w:rsidRDefault="008A28C0" w:rsidP="008A28C0">
            <w:pPr>
              <w:pStyle w:val="TableParagraph"/>
              <w:spacing w:before="1"/>
              <w:ind w:left="5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FABRICACION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81AA01" w14:textId="2F1F4DDA" w:rsidR="008A28C0" w:rsidRPr="005D4D2C" w:rsidRDefault="008A28C0" w:rsidP="008A28C0">
            <w:pPr>
              <w:pStyle w:val="TableParagraph"/>
              <w:spacing w:before="15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 mayor a 24 meses a la fecha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53B1EA" w14:textId="77777777" w:rsidR="008A28C0" w:rsidRDefault="008A28C0" w:rsidP="008A28C0">
            <w:pPr>
              <w:pStyle w:val="TableParagraph"/>
              <w:spacing w:before="155"/>
              <w:ind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9C6801" w14:textId="77777777" w:rsidR="008A28C0" w:rsidRDefault="008A28C0" w:rsidP="008A28C0">
            <w:pPr>
              <w:pStyle w:val="TableParagraph"/>
              <w:spacing w:before="155"/>
              <w:ind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4EE307" w14:textId="77777777" w:rsidR="008A28C0" w:rsidRDefault="008A28C0" w:rsidP="008A28C0">
            <w:pPr>
              <w:pStyle w:val="TableParagraph"/>
              <w:spacing w:before="155"/>
              <w:ind w:right="1734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7C0C9EF8" w14:textId="17685644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39047" w14:textId="0E988DF0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2C5D7" w14:textId="35C66F2B" w:rsidR="008A28C0" w:rsidRPr="005D4D2C" w:rsidRDefault="008A28C0" w:rsidP="008A28C0">
            <w:pPr>
              <w:ind w:right="113"/>
              <w:contextualSpacing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ENTREGA,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INSTALACIÓN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Y PUESTA EN MARCHA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2ACF8C6C" w14:textId="77777777" w:rsidR="008A28C0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8C23690" w14:textId="77777777" w:rsidR="008A28C0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6DB3ED34" w14:textId="77777777" w:rsidR="008A28C0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</w:tr>
      <w:tr w:rsidR="008A28C0" w:rsidRPr="005D4D2C" w14:paraId="1882A110" w14:textId="2A9FDB41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9672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5EC6B" w14:textId="77777777" w:rsidR="008A28C0" w:rsidRPr="005D4D2C" w:rsidRDefault="008A28C0" w:rsidP="008A28C0">
            <w:pPr>
              <w:numPr>
                <w:ilvl w:val="0"/>
                <w:numId w:val="31"/>
              </w:numPr>
              <w:ind w:left="482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Gastos de transporte,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instalación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y puesta en marcha 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del equipo corren a cuenta del proponente.</w:t>
            </w:r>
          </w:p>
          <w:p w14:paraId="042BB86A" w14:textId="6923C3E4" w:rsidR="008A28C0" w:rsidRPr="005D4D2C" w:rsidRDefault="008A28C0" w:rsidP="008A28C0">
            <w:pPr>
              <w:pStyle w:val="Prrafodelista"/>
              <w:numPr>
                <w:ilvl w:val="0"/>
                <w:numId w:val="31"/>
              </w:numPr>
              <w:ind w:left="482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El equipo será entregado con todo lo necesario para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la puesta en marcha y 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funcionamiento correcto del equipo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.</w:t>
            </w:r>
          </w:p>
          <w:p w14:paraId="1C4E7195" w14:textId="77777777" w:rsidR="008A28C0" w:rsidRPr="005D4D2C" w:rsidRDefault="008A28C0" w:rsidP="008A28C0">
            <w:pPr>
              <w:numPr>
                <w:ilvl w:val="0"/>
                <w:numId w:val="31"/>
              </w:numPr>
              <w:ind w:left="482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El proponente deberá entregar el equipo instalado y en funcionamiento en el servicio de Laboratorio de La Caja de Salud de la Banca Privada Cochabamba,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Calle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Hamiraya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#356 entre Jordán y Santivañez, Laboratorio Clínico Piso 2 Bloque B</w:t>
            </w:r>
          </w:p>
          <w:p w14:paraId="3554FD35" w14:textId="08682804" w:rsidR="008A28C0" w:rsidRPr="005D4D2C" w:rsidRDefault="008A28C0" w:rsidP="008A28C0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b/>
                <w:color w:val="000000" w:themeColor="text1"/>
                <w:lang w:val="es-MX" w:eastAsia="en-US"/>
              </w:rPr>
              <w:t>La entrega deberá ser únicamente por personal de la empresa proveedora, no se aceptarán entregas por Courier, transportadoras o personas ajenas a la empresa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938377" w14:textId="77777777" w:rsidR="008A28C0" w:rsidRDefault="008A28C0" w:rsidP="008A28C0">
            <w:pPr>
              <w:ind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AB0DBA" w14:textId="77777777" w:rsidR="008A28C0" w:rsidRDefault="008A28C0" w:rsidP="008A28C0">
            <w:pPr>
              <w:ind w:left="122"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3A6C7E" w14:textId="77777777" w:rsidR="008A28C0" w:rsidRDefault="008A28C0" w:rsidP="008A28C0">
            <w:pPr>
              <w:ind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</w:tr>
      <w:tr w:rsidR="008A28C0" w:rsidRPr="005D4D2C" w14:paraId="377DEC91" w14:textId="1E60E209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9AF3D" w14:textId="7BF01972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E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B7C" w14:textId="72323524" w:rsidR="008A28C0" w:rsidRPr="005D4D2C" w:rsidRDefault="008A28C0" w:rsidP="008A28C0">
            <w:pPr>
              <w:ind w:right="113"/>
              <w:contextualSpacing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>ACCESORIOS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17507A" w14:textId="77777777" w:rsidR="008A28C0" w:rsidRPr="005D4D2C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CC38F5" w14:textId="77777777" w:rsidR="008A28C0" w:rsidRPr="005D4D2C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6B1BFA3" w14:textId="77777777" w:rsidR="008A28C0" w:rsidRPr="005D4D2C" w:rsidRDefault="008A28C0" w:rsidP="008A28C0">
            <w:pPr>
              <w:ind w:right="1734"/>
              <w:contextualSpacing/>
              <w:rPr>
                <w:rFonts w:cstheme="minorHAnsi"/>
                <w:b/>
                <w:color w:val="000000" w:themeColor="text1"/>
              </w:rPr>
            </w:pPr>
          </w:p>
        </w:tc>
      </w:tr>
      <w:tr w:rsidR="008A28C0" w:rsidRPr="005D4D2C" w14:paraId="4E82B301" w14:textId="6C117F44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4EB7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66F74" w14:textId="77777777" w:rsidR="008A28C0" w:rsidRPr="005D4D2C" w:rsidRDefault="008A28C0" w:rsidP="008A28C0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La empresa adjudicada, aparte de los insumos para su puesta en marcha, deberá entregar junto con el equipo:</w:t>
            </w:r>
          </w:p>
          <w:p w14:paraId="676EA71B" w14:textId="77777777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Cable de poder o fuente de alimentación</w:t>
            </w:r>
          </w:p>
          <w:p w14:paraId="1B0D9B37" w14:textId="77777777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Cable USB para conexión a la PC</w:t>
            </w:r>
          </w:p>
          <w:p w14:paraId="74084FBD" w14:textId="2A4B0715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C73CB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4 cajas de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HbAlc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con vencimiento de 12 meses mínimo. </w:t>
            </w:r>
          </w:p>
          <w:p w14:paraId="7DE7FFCA" w14:textId="55432CA2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Otros como PCT,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Hcg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Cuantitativo, ferritina en cantidades mínimas con vencimiento de 12 meses mínimo (Opcional)</w:t>
            </w:r>
          </w:p>
          <w:p w14:paraId="484CEB95" w14:textId="3D2D0DFC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C73CB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1 kit de controles para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HbA1c, mínimo dos niveles, con vencimiento mínimo de 12</w:t>
            </w:r>
          </w:p>
          <w:p w14:paraId="12DB5426" w14:textId="17EE9809" w:rsidR="008A28C0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C73CB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10 rollos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para la impresora meses. </w:t>
            </w:r>
          </w:p>
          <w:p w14:paraId="0337E889" w14:textId="77777777" w:rsidR="008A28C0" w:rsidRPr="00C73CBC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1 </w:t>
            </w:r>
            <w:r w:rsidRPr="00C73CB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funda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 de protección contra el polvo</w:t>
            </w:r>
          </w:p>
          <w:p w14:paraId="12E08220" w14:textId="77777777" w:rsidR="008A28C0" w:rsidRPr="005D4D2C" w:rsidRDefault="008A28C0" w:rsidP="008A28C0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Un ejemplar impreso en español 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de los siguientes manuales y documentación técnica:</w:t>
            </w:r>
          </w:p>
          <w:p w14:paraId="49ECBB80" w14:textId="77777777" w:rsidR="008A28C0" w:rsidRPr="005D4D2C" w:rsidRDefault="008A28C0" w:rsidP="008A28C0">
            <w:pPr>
              <w:pStyle w:val="Prrafodelista"/>
              <w:numPr>
                <w:ilvl w:val="0"/>
                <w:numId w:val="39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 xml:space="preserve">Guía </w:t>
            </w: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de uso rápido.</w:t>
            </w:r>
          </w:p>
          <w:p w14:paraId="19E1FEFC" w14:textId="77777777" w:rsidR="008A28C0" w:rsidRPr="005D4D2C" w:rsidRDefault="008A28C0" w:rsidP="008A28C0">
            <w:pPr>
              <w:pStyle w:val="Prrafodelista"/>
              <w:numPr>
                <w:ilvl w:val="0"/>
                <w:numId w:val="39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Manual de usuario</w:t>
            </w:r>
          </w:p>
          <w:p w14:paraId="0CA2BF61" w14:textId="77777777" w:rsidR="008A28C0" w:rsidRDefault="008A28C0" w:rsidP="008A28C0">
            <w:pPr>
              <w:pStyle w:val="Prrafodelista"/>
              <w:numPr>
                <w:ilvl w:val="0"/>
                <w:numId w:val="39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 w:rsidRPr="005D4D2C"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t>Manual de servicio con códigos de acceso a todo el sistema.</w:t>
            </w:r>
          </w:p>
          <w:p w14:paraId="795860B3" w14:textId="15D69496" w:rsidR="008A28C0" w:rsidRPr="00A9084D" w:rsidRDefault="008A28C0" w:rsidP="008A28C0">
            <w:pPr>
              <w:pStyle w:val="Prrafodelista"/>
              <w:numPr>
                <w:ilvl w:val="0"/>
                <w:numId w:val="39"/>
              </w:num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es-MX" w:eastAsia="en-US"/>
              </w:rPr>
              <w:lastRenderedPageBreak/>
              <w:t>*</w:t>
            </w:r>
            <w:r w:rsidRPr="00A9084D">
              <w:rPr>
                <w:rFonts w:eastAsia="Calibri" w:cstheme="minorHAnsi"/>
                <w:color w:val="000000" w:themeColor="text1"/>
                <w:lang w:val="es-MX" w:eastAsia="en-US"/>
              </w:rPr>
              <w:t>Adicionalmente toda la información anteriormente detallada deberá ser entregada en formato digital en un dispositivo USB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C45A82" w14:textId="77777777" w:rsidR="008A28C0" w:rsidRPr="005D4D2C" w:rsidRDefault="008A28C0" w:rsidP="008A28C0">
            <w:pPr>
              <w:ind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64C569A" w14:textId="77777777" w:rsidR="008A28C0" w:rsidRPr="005D4D2C" w:rsidRDefault="008A28C0" w:rsidP="008A28C0">
            <w:pPr>
              <w:ind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A3385F" w14:textId="77777777" w:rsidR="008A28C0" w:rsidRPr="005D4D2C" w:rsidRDefault="008A28C0" w:rsidP="008A28C0">
            <w:pPr>
              <w:ind w:right="1734"/>
              <w:contextualSpacing/>
              <w:jc w:val="both"/>
              <w:rPr>
                <w:rFonts w:eastAsia="Calibri" w:cstheme="minorHAnsi"/>
                <w:color w:val="000000" w:themeColor="text1"/>
                <w:lang w:val="es-MX"/>
              </w:rPr>
            </w:pPr>
          </w:p>
        </w:tc>
      </w:tr>
      <w:tr w:rsidR="008A28C0" w:rsidRPr="005D4D2C" w14:paraId="6E7CE324" w14:textId="35B67A0A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107F" w14:textId="25C9B9E8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F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79788" w14:textId="15641B3C" w:rsidR="008A28C0" w:rsidRPr="005D4D2C" w:rsidRDefault="008A28C0" w:rsidP="008A28C0">
            <w:pPr>
              <w:ind w:right="11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PLAZO DE ENTREGA DEFINITIVA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39F5A34E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3474B031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7B982A7A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389F388B" w14:textId="17A292FE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2D8C2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26DE7" w14:textId="2D0A922B" w:rsidR="008A28C0" w:rsidRPr="00C73CBC" w:rsidRDefault="008A28C0" w:rsidP="008A28C0">
            <w:pPr>
              <w:ind w:right="113"/>
              <w:jc w:val="both"/>
              <w:rPr>
                <w:rFonts w:asciiTheme="minorHAnsi" w:hAnsiTheme="minorHAnsi" w:cstheme="minorHAnsi"/>
                <w:color w:val="000000" w:themeColor="text1"/>
                <w:lang w:val="es-BO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t>30 (Treinta) Días calendarios, desde el día siguiente de la suscripción del contrato.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0D0B49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EDD9BD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9C6FBBC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A28C0" w:rsidRPr="005D4D2C" w14:paraId="521D4ED7" w14:textId="31B40722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90FA0" w14:textId="27EC75EF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G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952E1" w14:textId="6E00C598" w:rsidR="008A28C0" w:rsidRPr="005D4D2C" w:rsidRDefault="008A28C0" w:rsidP="008A28C0">
            <w:pPr>
              <w:ind w:right="11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es-BO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GARANTIAS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0B0FDA09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628260CA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3EC8237D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307FBEAB" w14:textId="1F0640CA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646C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BC28A" w14:textId="77777777" w:rsidR="008A28C0" w:rsidRPr="003E158B" w:rsidRDefault="008A28C0" w:rsidP="008A28C0">
            <w:pPr>
              <w:pStyle w:val="Prrafodelista"/>
              <w:numPr>
                <w:ilvl w:val="0"/>
                <w:numId w:val="22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es-BO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Garantía </w:t>
            </w:r>
            <w:r>
              <w:rPr>
                <w:rFonts w:ascii="Calibri" w:hAnsi="Calibri" w:cs="Calibri"/>
                <w:color w:val="000000" w:themeColor="text1"/>
              </w:rPr>
              <w:t>≥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D4D2C">
              <w:rPr>
                <w:rFonts w:asciiTheme="minorHAnsi" w:hAnsiTheme="minorHAnsi" w:cstheme="minorHAnsi"/>
                <w:b/>
                <w:color w:val="000000" w:themeColor="text1"/>
              </w:rPr>
              <w:t xml:space="preserve">2 años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contra desperfectos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 a partir de la fecha de puesta en funcionamiento del equipo y la conformidad del Acta de Recepción, la misma deberá cubrir el cambio total de las partes con excepción de los consumibles.</w:t>
            </w:r>
          </w:p>
          <w:p w14:paraId="02F317A1" w14:textId="77777777" w:rsidR="008A28C0" w:rsidRPr="003E158B" w:rsidRDefault="008A28C0" w:rsidP="008A28C0">
            <w:pPr>
              <w:pStyle w:val="Prrafodelista"/>
              <w:numPr>
                <w:ilvl w:val="0"/>
                <w:numId w:val="22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es-BO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ambio de estado o reparación no mayor a 72 horas, donde deberá emitir el diagnóstico, Informe pormenorizado de lo suscitado y el posible cambio de estado</w:t>
            </w:r>
          </w:p>
          <w:p w14:paraId="2FD599F3" w14:textId="42DE39C1" w:rsidR="008A28C0" w:rsidRPr="00E74611" w:rsidRDefault="008A28C0" w:rsidP="008A28C0">
            <w:pPr>
              <w:pStyle w:val="Prrafodelista"/>
              <w:ind w:right="113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s-BO"/>
              </w:rPr>
            </w:pPr>
            <w:r w:rsidRPr="00E74611">
              <w:rPr>
                <w:rFonts w:asciiTheme="minorHAnsi" w:hAnsiTheme="minorHAnsi" w:cstheme="minorHAnsi"/>
                <w:b/>
                <w:color w:val="000000" w:themeColor="text1"/>
              </w:rPr>
              <w:t>(adjuntar compromiso de forma obligatoria en la entrega definitiva del bien)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16AF90" w14:textId="77777777" w:rsidR="008A28C0" w:rsidRPr="00535EE8" w:rsidRDefault="008A28C0" w:rsidP="008A28C0">
            <w:pPr>
              <w:ind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F038B5" w14:textId="77777777" w:rsidR="008A28C0" w:rsidRPr="00535EE8" w:rsidRDefault="008A28C0" w:rsidP="008A28C0">
            <w:pPr>
              <w:ind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BC61DB" w14:textId="77777777" w:rsidR="008A28C0" w:rsidRPr="00535EE8" w:rsidRDefault="008A28C0" w:rsidP="008A28C0">
            <w:pPr>
              <w:ind w:left="360"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79CB519B" w14:textId="3D02C9D4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27339" w14:textId="683BEB68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H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B2806" w14:textId="63213CBF" w:rsidR="008A28C0" w:rsidRPr="005D4D2C" w:rsidRDefault="008A28C0" w:rsidP="008A28C0">
            <w:pPr>
              <w:ind w:right="11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ATENCION POST-VENTA, SERVICIO TECNICO Y </w:t>
            </w: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MANTENIMIENTO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34C6D918" w14:textId="77777777" w:rsidR="008A28C0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2F05977E" w14:textId="77777777" w:rsidR="008A28C0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04918F93" w14:textId="77777777" w:rsidR="008A28C0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4B3CA876" w14:textId="5F3DA2DD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6A8F0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449A6" w14:textId="77777777" w:rsidR="008A28C0" w:rsidRDefault="008A28C0" w:rsidP="008A28C0">
            <w:pPr>
              <w:ind w:right="11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La empresa adjudicada deberá realizar el mantenimiento integral y mantener en todo momento el equipo en perfecto estado de funcionamiento bajo los siguientes puntos: </w:t>
            </w:r>
          </w:p>
          <w:p w14:paraId="442A2C1D" w14:textId="77777777" w:rsidR="008A28C0" w:rsidRDefault="008A28C0" w:rsidP="008A28C0">
            <w:pPr>
              <w:pStyle w:val="Prrafodelista"/>
              <w:numPr>
                <w:ilvl w:val="0"/>
                <w:numId w:val="23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Atención oportuna y permanente al personal clínico y durante el periodo de garantía, a cargo de personal calificado.</w:t>
            </w:r>
          </w:p>
          <w:p w14:paraId="20EB20F7" w14:textId="77777777" w:rsidR="008A28C0" w:rsidRDefault="008A28C0" w:rsidP="008A28C0">
            <w:pPr>
              <w:pStyle w:val="Prrafodelista"/>
              <w:numPr>
                <w:ilvl w:val="0"/>
                <w:numId w:val="23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Tiempo de respuesta </w:t>
            </w:r>
            <w:r>
              <w:rPr>
                <w:rFonts w:ascii="Calibri" w:hAnsi="Calibri" w:cs="Calibri"/>
                <w:color w:val="000000" w:themeColor="text1"/>
              </w:rPr>
              <w:t>≤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2 horas, mediante la modalidad 24 horas /7 días de la semana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cuando el equipo presen</w:t>
            </w:r>
            <w:r>
              <w:rPr>
                <w:rFonts w:asciiTheme="minorHAnsi" w:hAnsiTheme="minorHAnsi" w:cstheme="minorHAnsi"/>
                <w:color w:val="000000" w:themeColor="text1"/>
              </w:rPr>
              <w:t>te un problema técnico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775C61B1" w14:textId="77777777" w:rsidR="008A28C0" w:rsidRDefault="008A28C0" w:rsidP="008A28C0">
            <w:pPr>
              <w:pStyle w:val="Prrafodelista"/>
              <w:numPr>
                <w:ilvl w:val="0"/>
                <w:numId w:val="23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E158B">
              <w:rPr>
                <w:rFonts w:asciiTheme="minorHAnsi" w:hAnsiTheme="minorHAnsi" w:cstheme="minorHAnsi"/>
                <w:color w:val="000000" w:themeColor="text1"/>
              </w:rPr>
              <w:t>Mantenimiento Preventivo según especificaciones del fabricante, pero mínimamente semestral, durante el tiempo de garantía del equipo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E1CCBD2" w14:textId="77777777" w:rsidR="008A28C0" w:rsidRPr="003E158B" w:rsidRDefault="008A28C0" w:rsidP="008A28C0">
            <w:pPr>
              <w:pStyle w:val="Prrafodelista"/>
              <w:numPr>
                <w:ilvl w:val="0"/>
                <w:numId w:val="23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E158B">
              <w:rPr>
                <w:rFonts w:asciiTheme="minorHAnsi" w:hAnsiTheme="minorHAnsi" w:cstheme="minorHAnsi"/>
                <w:color w:val="000000" w:themeColor="text1"/>
              </w:rPr>
              <w:t xml:space="preserve">Los mantenimientos preventivos como correctivos se coordinarán con el Ingeniero Biomédico de la CSBP y con la jefa del Servicio de Laboratorio, y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deberán ser </w:t>
            </w:r>
            <w:r w:rsidRPr="003E158B">
              <w:rPr>
                <w:rFonts w:asciiTheme="minorHAnsi" w:hAnsiTheme="minorHAnsi" w:cstheme="minorHAnsi"/>
                <w:color w:val="000000" w:themeColor="text1"/>
              </w:rPr>
              <w:t xml:space="preserve">efectuados por personal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Biomédico </w:t>
            </w:r>
            <w:r w:rsidRPr="003E158B">
              <w:rPr>
                <w:rFonts w:asciiTheme="minorHAnsi" w:hAnsiTheme="minorHAnsi" w:cstheme="minorHAnsi"/>
                <w:color w:val="000000" w:themeColor="text1"/>
              </w:rPr>
              <w:t xml:space="preserve">capacitado y acorde a los protocolos emitidos </w:t>
            </w:r>
            <w:r>
              <w:rPr>
                <w:rFonts w:asciiTheme="minorHAnsi" w:hAnsiTheme="minorHAnsi" w:cstheme="minorHAnsi"/>
                <w:color w:val="000000" w:themeColor="text1"/>
              </w:rPr>
              <w:t>por el fabricante o</w:t>
            </w:r>
            <w:r w:rsidRPr="003E158B">
              <w:rPr>
                <w:rFonts w:asciiTheme="minorHAnsi" w:hAnsiTheme="minorHAnsi" w:cstheme="minorHAnsi"/>
                <w:color w:val="000000" w:themeColor="text1"/>
              </w:rPr>
              <w:t xml:space="preserve"> manuales técnicos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96AA4AF" w14:textId="21C40F55" w:rsidR="008A28C0" w:rsidRPr="00E74611" w:rsidRDefault="008A28C0" w:rsidP="008A28C0">
            <w:pPr>
              <w:pStyle w:val="Prrafodelista"/>
              <w:ind w:right="113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74611">
              <w:rPr>
                <w:rFonts w:asciiTheme="minorHAnsi" w:hAnsiTheme="minorHAnsi" w:cstheme="minorHAnsi"/>
                <w:b/>
                <w:color w:val="000000" w:themeColor="text1"/>
              </w:rPr>
              <w:t>(Adjuntar compromiso de forma obligatoria y cronograma para el punto ‘C’ en la entrega definitiva del bien).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2693826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9DD56B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11619B" w14:textId="77777777" w:rsidR="008A28C0" w:rsidRPr="005D4D2C" w:rsidRDefault="008A28C0" w:rsidP="008A28C0">
            <w:pPr>
              <w:ind w:right="1734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A28C0" w:rsidRPr="005D4D2C" w14:paraId="53B1B395" w14:textId="59DA5B30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79D5E" w14:textId="17AE0238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I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D0B92" w14:textId="21C69BF6" w:rsidR="008A28C0" w:rsidRPr="005D4D2C" w:rsidRDefault="008A28C0" w:rsidP="008A28C0">
            <w:pPr>
              <w:ind w:right="11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CAPACITACION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05941207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28E91F39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125F9EEF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56828836" w14:textId="7960E66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34946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9E3E3" w14:textId="77777777" w:rsidR="008A28C0" w:rsidRDefault="008A28C0" w:rsidP="008A28C0">
            <w:pPr>
              <w:pStyle w:val="Prrafodelista"/>
              <w:numPr>
                <w:ilvl w:val="0"/>
                <w:numId w:val="24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t>La Capacitación de los operadores se realizará de acuerdo a un "Plan de Capacitación" con el fin de garantizar el buen uso y funcionamiento del Equipo adjudicado.</w:t>
            </w:r>
          </w:p>
          <w:p w14:paraId="22886C29" w14:textId="77777777" w:rsidR="008A28C0" w:rsidRDefault="008A28C0" w:rsidP="008A28C0">
            <w:pPr>
              <w:pStyle w:val="Prrafodelista"/>
              <w:numPr>
                <w:ilvl w:val="0"/>
                <w:numId w:val="24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Capacitación Clínica, de uso y mantenimiento diario al personal Bioquímico de laboratorio y Biomédico de la CSBP</w:t>
            </w:r>
          </w:p>
          <w:p w14:paraId="66AA1B90" w14:textId="77777777" w:rsidR="008A28C0" w:rsidRPr="005D4D2C" w:rsidRDefault="008A28C0" w:rsidP="008A28C0">
            <w:pPr>
              <w:pStyle w:val="Prrafodelista"/>
              <w:numPr>
                <w:ilvl w:val="0"/>
                <w:numId w:val="24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Capacitación Técnica para el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Mantenimiento General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y sin dependencia del PROVEEDOR al personal Biomédico de la CSBP,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>deb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iendo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brindar todos los códigos </w:t>
            </w:r>
            <w:proofErr w:type="spellStart"/>
            <w:r w:rsidRPr="005D4D2C">
              <w:rPr>
                <w:rFonts w:asciiTheme="minorHAnsi" w:hAnsiTheme="minorHAnsi" w:cstheme="minorHAnsi"/>
                <w:color w:val="000000" w:themeColor="text1"/>
              </w:rPr>
              <w:t>password</w:t>
            </w:r>
            <w:proofErr w:type="spellEnd"/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 y otros necesarios para el buen funcionamiento del equipo para evitar dependencias posteriores una vez culminada el tiempo de garantía.</w:t>
            </w:r>
          </w:p>
          <w:p w14:paraId="26F045C5" w14:textId="77777777" w:rsidR="008A28C0" w:rsidRDefault="008A28C0" w:rsidP="008A28C0">
            <w:pPr>
              <w:pStyle w:val="Prrafodelista"/>
              <w:numPr>
                <w:ilvl w:val="0"/>
                <w:numId w:val="24"/>
              </w:numPr>
              <w:ind w:right="113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La empresa adjudicada durante el tiempo de garantía realizara capacitaciones periódicas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 a requerimiento 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acorde a las necesidades </w:t>
            </w:r>
            <w:r>
              <w:rPr>
                <w:rFonts w:asciiTheme="minorHAnsi" w:hAnsiTheme="minorHAnsi" w:cstheme="minorHAnsi"/>
                <w:color w:val="000000" w:themeColor="text1"/>
              </w:rPr>
              <w:t>de</w:t>
            </w:r>
            <w:r w:rsidRPr="005D4D2C">
              <w:rPr>
                <w:rFonts w:asciiTheme="minorHAnsi" w:hAnsiTheme="minorHAnsi" w:cstheme="minorHAnsi"/>
                <w:color w:val="000000" w:themeColor="text1"/>
              </w:rPr>
              <w:t xml:space="preserve"> la institución. </w:t>
            </w:r>
          </w:p>
          <w:p w14:paraId="3A4DD21D" w14:textId="6AB163F7" w:rsidR="008A28C0" w:rsidRPr="00E74611" w:rsidRDefault="008A28C0" w:rsidP="008A28C0">
            <w:pPr>
              <w:pStyle w:val="Prrafodelista"/>
              <w:ind w:right="113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74611">
              <w:rPr>
                <w:rFonts w:asciiTheme="minorHAnsi" w:hAnsiTheme="minorHAnsi" w:cstheme="minorHAnsi"/>
                <w:b/>
                <w:color w:val="000000" w:themeColor="text1"/>
              </w:rPr>
              <w:t xml:space="preserve">(Adjuntar Carta de compromiso de forma obligatoria en la </w:t>
            </w:r>
            <w:r w:rsidRPr="00E74611">
              <w:rPr>
                <w:rFonts w:asciiTheme="minorHAnsi" w:hAnsiTheme="minorHAnsi" w:cstheme="minorHAnsi"/>
                <w:b/>
                <w:color w:val="000000" w:themeColor="text1"/>
                <w:lang w:val="quz-BO"/>
              </w:rPr>
              <w:t>entrega definitiva del bien).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7AB1A0" w14:textId="3D00B7AE" w:rsidR="008A28C0" w:rsidRPr="008A28C0" w:rsidRDefault="008A28C0" w:rsidP="008A28C0">
            <w:pPr>
              <w:ind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73E45F" w14:textId="77777777" w:rsidR="008A28C0" w:rsidRPr="008A28C0" w:rsidRDefault="008A28C0" w:rsidP="008A28C0">
            <w:pPr>
              <w:ind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0CDA2B" w14:textId="77777777" w:rsidR="008A28C0" w:rsidRPr="008A28C0" w:rsidRDefault="008A28C0" w:rsidP="008A28C0">
            <w:pPr>
              <w:ind w:right="173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28C0" w:rsidRPr="005D4D2C" w14:paraId="041E2984" w14:textId="7A1A6C4C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6C1C" w14:textId="2095943F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b/>
                <w:color w:val="000000" w:themeColor="text1"/>
              </w:rPr>
              <w:t>J</w:t>
            </w: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06EF9" w14:textId="47CD0B10" w:rsidR="008A28C0" w:rsidRPr="005D4D2C" w:rsidRDefault="008A28C0" w:rsidP="008A28C0">
            <w:pPr>
              <w:ind w:right="11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5D4D2C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PROVISION DE REPUESTOS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7C409673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62B9A727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14:paraId="074E73A4" w14:textId="77777777" w:rsidR="008A28C0" w:rsidRPr="005D4D2C" w:rsidRDefault="008A28C0" w:rsidP="008A28C0">
            <w:pPr>
              <w:ind w:right="1734"/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</w:tr>
      <w:tr w:rsidR="008A28C0" w:rsidRPr="005D4D2C" w14:paraId="1AB2BB22" w14:textId="67B70057" w:rsidTr="008A28C0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6561" w14:textId="77777777" w:rsidR="008A28C0" w:rsidRPr="005D4D2C" w:rsidRDefault="008A28C0" w:rsidP="008A28C0">
            <w:pPr>
              <w:pStyle w:val="ParaAttribute5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</w:p>
        </w:tc>
        <w:tc>
          <w:tcPr>
            <w:tcW w:w="5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E2DCC" w14:textId="77777777" w:rsidR="008A28C0" w:rsidRPr="00C73CBC" w:rsidRDefault="008A28C0" w:rsidP="008A28C0">
            <w:pPr>
              <w:ind w:right="113"/>
              <w:contextualSpacing/>
              <w:rPr>
                <w:rFonts w:asciiTheme="minorHAnsi" w:hAnsiTheme="minorHAnsi" w:cstheme="minorHAnsi"/>
                <w:color w:val="000000" w:themeColor="text1"/>
                <w:lang w:val="es-BO"/>
              </w:rPr>
            </w:pPr>
            <w:r w:rsidRPr="00C73CBC">
              <w:rPr>
                <w:rFonts w:asciiTheme="minorHAnsi" w:hAnsiTheme="minorHAnsi" w:cstheme="minorHAnsi"/>
                <w:color w:val="000000" w:themeColor="text1"/>
              </w:rPr>
              <w:t>Provisión de repuestos originales de acuerdo a manuales durante un mínimo de 8 años.</w:t>
            </w:r>
          </w:p>
          <w:p w14:paraId="384DC607" w14:textId="269F9B71" w:rsidR="008A28C0" w:rsidRPr="00E74611" w:rsidRDefault="008A28C0" w:rsidP="008A28C0">
            <w:pPr>
              <w:pStyle w:val="Prrafodelista"/>
              <w:ind w:right="113"/>
              <w:contextualSpacing/>
              <w:rPr>
                <w:rFonts w:asciiTheme="minorHAnsi" w:hAnsiTheme="minorHAnsi" w:cstheme="minorHAnsi"/>
                <w:b/>
                <w:color w:val="000000" w:themeColor="text1"/>
                <w:lang w:val="es-BO"/>
              </w:rPr>
            </w:pPr>
            <w:r w:rsidRPr="00E746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(Adjuntar compromiso en la entrega definitiva del bien).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834296" w14:textId="77777777" w:rsidR="008A28C0" w:rsidRPr="00C73CBC" w:rsidRDefault="008A28C0" w:rsidP="008A28C0">
            <w:pPr>
              <w:ind w:right="1734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94F86C" w14:textId="77777777" w:rsidR="008A28C0" w:rsidRPr="00C73CBC" w:rsidRDefault="008A28C0" w:rsidP="008A28C0">
            <w:pPr>
              <w:ind w:right="1734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0B39E0" w14:textId="77777777" w:rsidR="008A28C0" w:rsidRPr="00C73CBC" w:rsidRDefault="008A28C0" w:rsidP="008A28C0">
            <w:pPr>
              <w:ind w:right="1734"/>
              <w:contextualSpacing/>
              <w:rPr>
                <w:rFonts w:cstheme="minorHAnsi"/>
                <w:color w:val="000000" w:themeColor="text1"/>
              </w:rPr>
            </w:pPr>
          </w:p>
        </w:tc>
      </w:tr>
    </w:tbl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</w:tblGrid>
      <w:tr w:rsidR="008A28C0" w:rsidRPr="008A28C0" w14:paraId="59AD85D3" w14:textId="77777777" w:rsidTr="008A28C0">
        <w:trPr>
          <w:trHeight w:val="160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951" w14:textId="461660D8" w:rsidR="008A28C0" w:rsidRPr="008A28C0" w:rsidRDefault="008A28C0" w:rsidP="008A28C0">
            <w:pPr>
              <w:spacing w:after="0" w:line="240" w:lineRule="auto"/>
              <w:ind w:firstLine="928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8A28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719C98" wp14:editId="444DA2A5">
                  <wp:simplePos x="0" y="0"/>
                  <wp:positionH relativeFrom="column">
                    <wp:posOffset>3846195</wp:posOffset>
                  </wp:positionH>
                  <wp:positionV relativeFrom="paragraph">
                    <wp:posOffset>-60960</wp:posOffset>
                  </wp:positionV>
                  <wp:extent cx="1985645" cy="248920"/>
                  <wp:effectExtent l="0" t="0" r="0" b="0"/>
                  <wp:wrapNone/>
                  <wp:docPr id="3823817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4063"/>
                          <a:stretch/>
                        </pic:blipFill>
                        <pic:spPr bwMode="auto">
                          <a:xfrm>
                            <a:off x="0" y="0"/>
                            <a:ext cx="198564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28C0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 xml:space="preserve">Cochabamba _______de ______________ </w:t>
            </w:r>
            <w:proofErr w:type="spellStart"/>
            <w:r w:rsidRPr="008A28C0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de</w:t>
            </w:r>
            <w:proofErr w:type="spellEnd"/>
            <w:r w:rsidRPr="008A28C0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 xml:space="preserve"> 2024</w:t>
            </w:r>
          </w:p>
        </w:tc>
      </w:tr>
    </w:tbl>
    <w:p w14:paraId="55C1D0DB" w14:textId="3091026A" w:rsidR="00040F4E" w:rsidRPr="005D4D2C" w:rsidRDefault="00040F4E" w:rsidP="00236D71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sectPr w:rsidR="00040F4E" w:rsidRPr="005D4D2C" w:rsidSect="00236D71">
      <w:footerReference w:type="default" r:id="rId9"/>
      <w:pgSz w:w="12240" w:h="15840" w:code="1"/>
      <w:pgMar w:top="993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CB66" w14:textId="77777777" w:rsidR="00383647" w:rsidRDefault="00383647" w:rsidP="00040F4E">
      <w:pPr>
        <w:spacing w:after="0" w:line="240" w:lineRule="auto"/>
      </w:pPr>
      <w:r>
        <w:separator/>
      </w:r>
    </w:p>
  </w:endnote>
  <w:endnote w:type="continuationSeparator" w:id="0">
    <w:p w14:paraId="3900C6CF" w14:textId="77777777" w:rsidR="00383647" w:rsidRDefault="00383647" w:rsidP="0004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ABDB" w14:textId="77777777" w:rsidR="0031005A" w:rsidRPr="00040F4E" w:rsidRDefault="0031005A">
    <w:pPr>
      <w:pStyle w:val="Piedepgina"/>
      <w:jc w:val="center"/>
    </w:pPr>
    <w:r w:rsidRPr="00040F4E">
      <w:rPr>
        <w:lang w:val="es-ES"/>
      </w:rPr>
      <w:t xml:space="preserve">Página </w:t>
    </w:r>
    <w:r w:rsidR="008F22D2" w:rsidRPr="00040F4E">
      <w:fldChar w:fldCharType="begin"/>
    </w:r>
    <w:r w:rsidRPr="00040F4E">
      <w:instrText>PAGE  \* Arabic  \* MERGEFORMAT</w:instrText>
    </w:r>
    <w:r w:rsidR="008F22D2" w:rsidRPr="00040F4E">
      <w:fldChar w:fldCharType="separate"/>
    </w:r>
    <w:r w:rsidR="00A9084D" w:rsidRPr="00A9084D">
      <w:rPr>
        <w:noProof/>
        <w:lang w:val="es-ES"/>
      </w:rPr>
      <w:t>2</w:t>
    </w:r>
    <w:r w:rsidR="008F22D2" w:rsidRPr="00040F4E">
      <w:fldChar w:fldCharType="end"/>
    </w:r>
    <w:r w:rsidRPr="00040F4E">
      <w:rPr>
        <w:lang w:val="es-ES"/>
      </w:rPr>
      <w:t xml:space="preserve"> de </w:t>
    </w:r>
    <w:fldSimple w:instr="NUMPAGES  \* Arabic  \* MERGEFORMAT">
      <w:r w:rsidR="00A9084D" w:rsidRPr="00A9084D">
        <w:rPr>
          <w:noProof/>
          <w:lang w:val="es-ES"/>
        </w:rPr>
        <w:t>2</w:t>
      </w:r>
    </w:fldSimple>
  </w:p>
  <w:p w14:paraId="6F94AFDF" w14:textId="77777777" w:rsidR="0031005A" w:rsidRDefault="003100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4871" w14:textId="77777777" w:rsidR="00383647" w:rsidRDefault="00383647" w:rsidP="00040F4E">
      <w:pPr>
        <w:spacing w:after="0" w:line="240" w:lineRule="auto"/>
      </w:pPr>
      <w:r>
        <w:separator/>
      </w:r>
    </w:p>
  </w:footnote>
  <w:footnote w:type="continuationSeparator" w:id="0">
    <w:p w14:paraId="7FFB70F3" w14:textId="77777777" w:rsidR="00383647" w:rsidRDefault="00383647" w:rsidP="0004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E0A"/>
    <w:multiLevelType w:val="multilevel"/>
    <w:tmpl w:val="7DC69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EF5658"/>
    <w:multiLevelType w:val="hybridMultilevel"/>
    <w:tmpl w:val="2A58DDEE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EBC"/>
    <w:multiLevelType w:val="hybridMultilevel"/>
    <w:tmpl w:val="91BC5E1C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11B1"/>
    <w:multiLevelType w:val="hybridMultilevel"/>
    <w:tmpl w:val="C2A606CA"/>
    <w:lvl w:ilvl="0" w:tplc="16F06C88">
      <w:start w:val="1"/>
      <w:numFmt w:val="lowerLetter"/>
      <w:lvlText w:val="%1."/>
      <w:lvlJc w:val="left"/>
      <w:pPr>
        <w:ind w:left="720" w:hanging="360"/>
      </w:pPr>
      <w:rPr>
        <w:rFonts w:hint="default"/>
        <w:lang w:val="es-B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93E25"/>
    <w:multiLevelType w:val="hybridMultilevel"/>
    <w:tmpl w:val="076E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352A9"/>
    <w:multiLevelType w:val="hybridMultilevel"/>
    <w:tmpl w:val="098A3EE6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B6B9C"/>
    <w:multiLevelType w:val="hybridMultilevel"/>
    <w:tmpl w:val="1CDED4EC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C45F3F"/>
    <w:multiLevelType w:val="hybridMultilevel"/>
    <w:tmpl w:val="7CCC3860"/>
    <w:lvl w:ilvl="0" w:tplc="C0809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51C5F"/>
    <w:multiLevelType w:val="hybridMultilevel"/>
    <w:tmpl w:val="F328E0D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4D0"/>
    <w:multiLevelType w:val="hybridMultilevel"/>
    <w:tmpl w:val="B8C25B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4400"/>
    <w:multiLevelType w:val="hybridMultilevel"/>
    <w:tmpl w:val="34B6852E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750CB"/>
    <w:multiLevelType w:val="hybridMultilevel"/>
    <w:tmpl w:val="91667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B4145"/>
    <w:multiLevelType w:val="hybridMultilevel"/>
    <w:tmpl w:val="7ACC76DA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163397"/>
    <w:multiLevelType w:val="hybridMultilevel"/>
    <w:tmpl w:val="3F5E7E74"/>
    <w:lvl w:ilvl="0" w:tplc="918059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F54AC"/>
    <w:multiLevelType w:val="hybridMultilevel"/>
    <w:tmpl w:val="665A0E3C"/>
    <w:lvl w:ilvl="0" w:tplc="C3F07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415F1C"/>
    <w:multiLevelType w:val="hybridMultilevel"/>
    <w:tmpl w:val="707CD42C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D543A"/>
    <w:multiLevelType w:val="hybridMultilevel"/>
    <w:tmpl w:val="C414AFF2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C5FA3"/>
    <w:multiLevelType w:val="hybridMultilevel"/>
    <w:tmpl w:val="44F4C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50459"/>
    <w:multiLevelType w:val="hybridMultilevel"/>
    <w:tmpl w:val="AB24EF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41F3A"/>
    <w:multiLevelType w:val="hybridMultilevel"/>
    <w:tmpl w:val="013C9760"/>
    <w:lvl w:ilvl="0" w:tplc="E138BB9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76546"/>
    <w:multiLevelType w:val="hybridMultilevel"/>
    <w:tmpl w:val="051C8172"/>
    <w:lvl w:ilvl="0" w:tplc="16F06C88">
      <w:start w:val="1"/>
      <w:numFmt w:val="lowerLetter"/>
      <w:lvlText w:val="%1."/>
      <w:lvlJc w:val="left"/>
      <w:pPr>
        <w:ind w:left="720" w:hanging="360"/>
      </w:pPr>
      <w:rPr>
        <w:rFonts w:hint="default"/>
        <w:lang w:val="es-B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67583"/>
    <w:multiLevelType w:val="hybridMultilevel"/>
    <w:tmpl w:val="28CED91E"/>
    <w:lvl w:ilvl="0" w:tplc="16F06C88">
      <w:start w:val="1"/>
      <w:numFmt w:val="lowerLetter"/>
      <w:lvlText w:val="%1."/>
      <w:lvlJc w:val="left"/>
      <w:pPr>
        <w:ind w:left="1080" w:hanging="360"/>
      </w:pPr>
      <w:rPr>
        <w:rFonts w:hint="default"/>
        <w:lang w:val="es-BO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371E4"/>
    <w:multiLevelType w:val="hybridMultilevel"/>
    <w:tmpl w:val="1DC09028"/>
    <w:lvl w:ilvl="0" w:tplc="B9C409BE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85AEA"/>
    <w:multiLevelType w:val="hybridMultilevel"/>
    <w:tmpl w:val="32DC7FB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9052A"/>
    <w:multiLevelType w:val="hybridMultilevel"/>
    <w:tmpl w:val="8B3C04BC"/>
    <w:lvl w:ilvl="0" w:tplc="BCAEE9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6D61A6"/>
    <w:multiLevelType w:val="hybridMultilevel"/>
    <w:tmpl w:val="63E48C3E"/>
    <w:lvl w:ilvl="0" w:tplc="046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6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6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6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6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6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6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6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6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9F0999"/>
    <w:multiLevelType w:val="hybridMultilevel"/>
    <w:tmpl w:val="5D226F2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671C5"/>
    <w:multiLevelType w:val="hybridMultilevel"/>
    <w:tmpl w:val="9C54ECCE"/>
    <w:lvl w:ilvl="0" w:tplc="5B8A52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1575"/>
    <w:multiLevelType w:val="hybridMultilevel"/>
    <w:tmpl w:val="EAE05BF2"/>
    <w:lvl w:ilvl="0" w:tplc="8D10152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4673B"/>
    <w:multiLevelType w:val="hybridMultilevel"/>
    <w:tmpl w:val="7F22A802"/>
    <w:lvl w:ilvl="0" w:tplc="733C48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707AB"/>
    <w:multiLevelType w:val="hybridMultilevel"/>
    <w:tmpl w:val="B23C2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02AB3"/>
    <w:multiLevelType w:val="hybridMultilevel"/>
    <w:tmpl w:val="FFEEED8C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C24E9"/>
    <w:multiLevelType w:val="hybridMultilevel"/>
    <w:tmpl w:val="881E560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D51078"/>
    <w:multiLevelType w:val="hybridMultilevel"/>
    <w:tmpl w:val="C7545DB0"/>
    <w:lvl w:ilvl="0" w:tplc="918059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4697A"/>
    <w:multiLevelType w:val="hybridMultilevel"/>
    <w:tmpl w:val="8A404ABE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943B7"/>
    <w:multiLevelType w:val="hybridMultilevel"/>
    <w:tmpl w:val="536CD0C4"/>
    <w:lvl w:ilvl="0" w:tplc="918059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B3607"/>
    <w:multiLevelType w:val="hybridMultilevel"/>
    <w:tmpl w:val="9CC26CB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94CD9"/>
    <w:multiLevelType w:val="hybridMultilevel"/>
    <w:tmpl w:val="A6686E32"/>
    <w:lvl w:ilvl="0" w:tplc="A038F5E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A624A1"/>
    <w:multiLevelType w:val="hybridMultilevel"/>
    <w:tmpl w:val="9930578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964A1"/>
    <w:multiLevelType w:val="hybridMultilevel"/>
    <w:tmpl w:val="319CBAB6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A36D1"/>
    <w:multiLevelType w:val="hybridMultilevel"/>
    <w:tmpl w:val="C37E33B0"/>
    <w:lvl w:ilvl="0" w:tplc="7FC65394">
      <w:start w:val="8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77705"/>
    <w:multiLevelType w:val="hybridMultilevel"/>
    <w:tmpl w:val="A8C2BD8A"/>
    <w:lvl w:ilvl="0" w:tplc="E32487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312091">
    <w:abstractNumId w:val="25"/>
  </w:num>
  <w:num w:numId="2" w16cid:durableId="1140809946">
    <w:abstractNumId w:val="4"/>
  </w:num>
  <w:num w:numId="3" w16cid:durableId="1293633031">
    <w:abstractNumId w:val="23"/>
  </w:num>
  <w:num w:numId="4" w16cid:durableId="183592918">
    <w:abstractNumId w:val="6"/>
  </w:num>
  <w:num w:numId="5" w16cid:durableId="294481709">
    <w:abstractNumId w:val="32"/>
  </w:num>
  <w:num w:numId="6" w16cid:durableId="649671812">
    <w:abstractNumId w:val="0"/>
  </w:num>
  <w:num w:numId="7" w16cid:durableId="1347637425">
    <w:abstractNumId w:val="27"/>
  </w:num>
  <w:num w:numId="8" w16cid:durableId="1404526335">
    <w:abstractNumId w:val="35"/>
  </w:num>
  <w:num w:numId="9" w16cid:durableId="551186864">
    <w:abstractNumId w:val="21"/>
  </w:num>
  <w:num w:numId="10" w16cid:durableId="1666785281">
    <w:abstractNumId w:val="14"/>
  </w:num>
  <w:num w:numId="11" w16cid:durableId="1323580202">
    <w:abstractNumId w:val="33"/>
  </w:num>
  <w:num w:numId="12" w16cid:durableId="123157985">
    <w:abstractNumId w:val="5"/>
  </w:num>
  <w:num w:numId="13" w16cid:durableId="635335203">
    <w:abstractNumId w:val="16"/>
  </w:num>
  <w:num w:numId="14" w16cid:durableId="1270820143">
    <w:abstractNumId w:val="13"/>
  </w:num>
  <w:num w:numId="15" w16cid:durableId="1151870053">
    <w:abstractNumId w:val="39"/>
  </w:num>
  <w:num w:numId="16" w16cid:durableId="637998697">
    <w:abstractNumId w:val="22"/>
  </w:num>
  <w:num w:numId="17" w16cid:durableId="1466503244">
    <w:abstractNumId w:val="34"/>
  </w:num>
  <w:num w:numId="18" w16cid:durableId="1906986115">
    <w:abstractNumId w:val="36"/>
  </w:num>
  <w:num w:numId="19" w16cid:durableId="1181699538">
    <w:abstractNumId w:val="2"/>
  </w:num>
  <w:num w:numId="20" w16cid:durableId="1313678957">
    <w:abstractNumId w:val="15"/>
  </w:num>
  <w:num w:numId="21" w16cid:durableId="1275022551">
    <w:abstractNumId w:val="31"/>
  </w:num>
  <w:num w:numId="22" w16cid:durableId="1548954339">
    <w:abstractNumId w:val="1"/>
  </w:num>
  <w:num w:numId="23" w16cid:durableId="1180465207">
    <w:abstractNumId w:val="10"/>
  </w:num>
  <w:num w:numId="24" w16cid:durableId="1017124646">
    <w:abstractNumId w:val="26"/>
  </w:num>
  <w:num w:numId="25" w16cid:durableId="156385252">
    <w:abstractNumId w:val="8"/>
  </w:num>
  <w:num w:numId="26" w16cid:durableId="294873844">
    <w:abstractNumId w:val="19"/>
  </w:num>
  <w:num w:numId="27" w16cid:durableId="176044188">
    <w:abstractNumId w:val="38"/>
  </w:num>
  <w:num w:numId="28" w16cid:durableId="180170277">
    <w:abstractNumId w:val="28"/>
  </w:num>
  <w:num w:numId="29" w16cid:durableId="806318826">
    <w:abstractNumId w:val="18"/>
  </w:num>
  <w:num w:numId="30" w16cid:durableId="979580974">
    <w:abstractNumId w:val="9"/>
  </w:num>
  <w:num w:numId="31" w16cid:durableId="54281599">
    <w:abstractNumId w:val="12"/>
  </w:num>
  <w:num w:numId="32" w16cid:durableId="1583025358">
    <w:abstractNumId w:val="20"/>
  </w:num>
  <w:num w:numId="33" w16cid:durableId="1882743871">
    <w:abstractNumId w:val="3"/>
  </w:num>
  <w:num w:numId="34" w16cid:durableId="1832520216">
    <w:abstractNumId w:val="29"/>
  </w:num>
  <w:num w:numId="35" w16cid:durableId="884949516">
    <w:abstractNumId w:val="40"/>
  </w:num>
  <w:num w:numId="36" w16cid:durableId="1141194600">
    <w:abstractNumId w:val="17"/>
  </w:num>
  <w:num w:numId="37" w16cid:durableId="430857018">
    <w:abstractNumId w:val="37"/>
  </w:num>
  <w:num w:numId="38" w16cid:durableId="1994336175">
    <w:abstractNumId w:val="11"/>
  </w:num>
  <w:num w:numId="39" w16cid:durableId="1673676910">
    <w:abstractNumId w:val="24"/>
  </w:num>
  <w:num w:numId="40" w16cid:durableId="1498687359">
    <w:abstractNumId w:val="41"/>
  </w:num>
  <w:num w:numId="41" w16cid:durableId="209077810">
    <w:abstractNumId w:val="7"/>
  </w:num>
  <w:num w:numId="42" w16cid:durableId="1642997614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4E"/>
    <w:rsid w:val="00003BEE"/>
    <w:rsid w:val="00017CA0"/>
    <w:rsid w:val="00040F4E"/>
    <w:rsid w:val="000A6E0C"/>
    <w:rsid w:val="000B1E6F"/>
    <w:rsid w:val="000B637D"/>
    <w:rsid w:val="000C7215"/>
    <w:rsid w:val="000E4D93"/>
    <w:rsid w:val="00101A75"/>
    <w:rsid w:val="00151441"/>
    <w:rsid w:val="001654AC"/>
    <w:rsid w:val="00180E9D"/>
    <w:rsid w:val="00193A71"/>
    <w:rsid w:val="001B0B33"/>
    <w:rsid w:val="001D3A1A"/>
    <w:rsid w:val="001E3D1C"/>
    <w:rsid w:val="001F2B7D"/>
    <w:rsid w:val="001F65B8"/>
    <w:rsid w:val="001F7D16"/>
    <w:rsid w:val="00200BFF"/>
    <w:rsid w:val="002027F5"/>
    <w:rsid w:val="00211F73"/>
    <w:rsid w:val="00233FBD"/>
    <w:rsid w:val="00236D71"/>
    <w:rsid w:val="00244E5C"/>
    <w:rsid w:val="00297849"/>
    <w:rsid w:val="002A1FC0"/>
    <w:rsid w:val="002A394F"/>
    <w:rsid w:val="002D22A2"/>
    <w:rsid w:val="002D5510"/>
    <w:rsid w:val="0031005A"/>
    <w:rsid w:val="00340300"/>
    <w:rsid w:val="00352ADC"/>
    <w:rsid w:val="00372654"/>
    <w:rsid w:val="00383647"/>
    <w:rsid w:val="00395AA2"/>
    <w:rsid w:val="003C2DF3"/>
    <w:rsid w:val="003E158B"/>
    <w:rsid w:val="00405278"/>
    <w:rsid w:val="00405F0B"/>
    <w:rsid w:val="00434B20"/>
    <w:rsid w:val="00435725"/>
    <w:rsid w:val="0044287B"/>
    <w:rsid w:val="00477E6A"/>
    <w:rsid w:val="0048309B"/>
    <w:rsid w:val="004C738B"/>
    <w:rsid w:val="004D15DD"/>
    <w:rsid w:val="00503C82"/>
    <w:rsid w:val="00512292"/>
    <w:rsid w:val="00516238"/>
    <w:rsid w:val="00535EE8"/>
    <w:rsid w:val="00544BA2"/>
    <w:rsid w:val="00545449"/>
    <w:rsid w:val="00563CE6"/>
    <w:rsid w:val="00597ADC"/>
    <w:rsid w:val="005B2ED3"/>
    <w:rsid w:val="005B48AC"/>
    <w:rsid w:val="005D1BB8"/>
    <w:rsid w:val="005D4D2C"/>
    <w:rsid w:val="005D6E0F"/>
    <w:rsid w:val="005F22BE"/>
    <w:rsid w:val="005F5395"/>
    <w:rsid w:val="00613083"/>
    <w:rsid w:val="006251F8"/>
    <w:rsid w:val="0063480E"/>
    <w:rsid w:val="006445A9"/>
    <w:rsid w:val="006768CD"/>
    <w:rsid w:val="006B598E"/>
    <w:rsid w:val="006B7CDD"/>
    <w:rsid w:val="006D6587"/>
    <w:rsid w:val="006E1884"/>
    <w:rsid w:val="006F6A3D"/>
    <w:rsid w:val="0071407B"/>
    <w:rsid w:val="007427A5"/>
    <w:rsid w:val="00746E95"/>
    <w:rsid w:val="00770422"/>
    <w:rsid w:val="007B5872"/>
    <w:rsid w:val="00831353"/>
    <w:rsid w:val="00860259"/>
    <w:rsid w:val="0086627F"/>
    <w:rsid w:val="008729A9"/>
    <w:rsid w:val="0087317C"/>
    <w:rsid w:val="008747B7"/>
    <w:rsid w:val="00882686"/>
    <w:rsid w:val="008A175A"/>
    <w:rsid w:val="008A28C0"/>
    <w:rsid w:val="008C1F9C"/>
    <w:rsid w:val="008F22D2"/>
    <w:rsid w:val="008F7C5A"/>
    <w:rsid w:val="009030A6"/>
    <w:rsid w:val="0091411A"/>
    <w:rsid w:val="009255D5"/>
    <w:rsid w:val="0093108A"/>
    <w:rsid w:val="00944E9B"/>
    <w:rsid w:val="00945DAA"/>
    <w:rsid w:val="00961319"/>
    <w:rsid w:val="00990818"/>
    <w:rsid w:val="0099684B"/>
    <w:rsid w:val="00997D4D"/>
    <w:rsid w:val="009D2F18"/>
    <w:rsid w:val="00A15191"/>
    <w:rsid w:val="00A16138"/>
    <w:rsid w:val="00A21786"/>
    <w:rsid w:val="00A42D6A"/>
    <w:rsid w:val="00A775AF"/>
    <w:rsid w:val="00A861C0"/>
    <w:rsid w:val="00A9084D"/>
    <w:rsid w:val="00AC2816"/>
    <w:rsid w:val="00AD0507"/>
    <w:rsid w:val="00B05B9F"/>
    <w:rsid w:val="00B22683"/>
    <w:rsid w:val="00B424A3"/>
    <w:rsid w:val="00B6796E"/>
    <w:rsid w:val="00B811E7"/>
    <w:rsid w:val="00BB4B47"/>
    <w:rsid w:val="00BC31DA"/>
    <w:rsid w:val="00BD3E25"/>
    <w:rsid w:val="00BD6DCD"/>
    <w:rsid w:val="00BF6AC7"/>
    <w:rsid w:val="00C02B21"/>
    <w:rsid w:val="00C62707"/>
    <w:rsid w:val="00C73CBC"/>
    <w:rsid w:val="00CA26D7"/>
    <w:rsid w:val="00CA687E"/>
    <w:rsid w:val="00CB2565"/>
    <w:rsid w:val="00CC110D"/>
    <w:rsid w:val="00CC3B83"/>
    <w:rsid w:val="00CE4285"/>
    <w:rsid w:val="00D24308"/>
    <w:rsid w:val="00D32DCB"/>
    <w:rsid w:val="00D34D16"/>
    <w:rsid w:val="00D4325E"/>
    <w:rsid w:val="00D43812"/>
    <w:rsid w:val="00D43BF3"/>
    <w:rsid w:val="00D51677"/>
    <w:rsid w:val="00D71D8E"/>
    <w:rsid w:val="00D7347B"/>
    <w:rsid w:val="00D74BDC"/>
    <w:rsid w:val="00DA017E"/>
    <w:rsid w:val="00DB4EA6"/>
    <w:rsid w:val="00DE2EFC"/>
    <w:rsid w:val="00DF6DCF"/>
    <w:rsid w:val="00E319CC"/>
    <w:rsid w:val="00E60492"/>
    <w:rsid w:val="00E66C32"/>
    <w:rsid w:val="00E73F62"/>
    <w:rsid w:val="00E74611"/>
    <w:rsid w:val="00E77F58"/>
    <w:rsid w:val="00E83FF9"/>
    <w:rsid w:val="00E94B1B"/>
    <w:rsid w:val="00E959B1"/>
    <w:rsid w:val="00EC61A6"/>
    <w:rsid w:val="00EE65DC"/>
    <w:rsid w:val="00F31652"/>
    <w:rsid w:val="00F471F7"/>
    <w:rsid w:val="00F62D61"/>
    <w:rsid w:val="00F63C80"/>
    <w:rsid w:val="00F66F6D"/>
    <w:rsid w:val="00F858A0"/>
    <w:rsid w:val="00F93FA5"/>
    <w:rsid w:val="00FB4D2B"/>
    <w:rsid w:val="00FD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C558"/>
  <w15:docId w15:val="{45AB496F-D51E-4D18-9BC0-1C0FA196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40F4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link w:val="Prrafodelista"/>
    <w:locked/>
    <w:rsid w:val="00040F4E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CharAttribute4">
    <w:name w:val="CharAttribute4"/>
    <w:rsid w:val="00040F4E"/>
    <w:rPr>
      <w:rFonts w:ascii="Arial" w:eastAsia="Arial"/>
      <w:sz w:val="16"/>
    </w:rPr>
  </w:style>
  <w:style w:type="paragraph" w:customStyle="1" w:styleId="ParaAttribute0">
    <w:name w:val="ParaAttribute0"/>
    <w:rsid w:val="00040F4E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BO"/>
    </w:rPr>
  </w:style>
  <w:style w:type="paragraph" w:customStyle="1" w:styleId="ParaAttribute5">
    <w:name w:val="ParaAttribute5"/>
    <w:rsid w:val="00040F4E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BO"/>
    </w:rPr>
  </w:style>
  <w:style w:type="paragraph" w:customStyle="1" w:styleId="ParaAttribute6">
    <w:name w:val="ParaAttribute6"/>
    <w:rsid w:val="00040F4E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s-BO"/>
    </w:rPr>
  </w:style>
  <w:style w:type="character" w:customStyle="1" w:styleId="CharAttribute0">
    <w:name w:val="CharAttribute0"/>
    <w:rsid w:val="00040F4E"/>
    <w:rPr>
      <w:rFonts w:ascii="Arial" w:eastAsia="Arial" w:hAnsi="Arial" w:cs="Arial" w:hint="default"/>
      <w:b/>
      <w:bCs w:val="0"/>
      <w:sz w:val="16"/>
    </w:rPr>
  </w:style>
  <w:style w:type="character" w:customStyle="1" w:styleId="CharAttribute5">
    <w:name w:val="CharAttribute5"/>
    <w:rsid w:val="00040F4E"/>
    <w:rPr>
      <w:rFonts w:ascii="Arial" w:eastAsia="Arial" w:hAnsi="Arial" w:cs="Arial" w:hint="default"/>
      <w:b/>
      <w:bCs w:val="0"/>
      <w:i/>
      <w:iCs w:val="0"/>
      <w:sz w:val="16"/>
    </w:rPr>
  </w:style>
  <w:style w:type="character" w:customStyle="1" w:styleId="CharAttribute19">
    <w:name w:val="CharAttribute19"/>
    <w:rsid w:val="00040F4E"/>
    <w:rPr>
      <w:rFonts w:ascii="Arial" w:eastAsia="Arial" w:hAnsi="Arial" w:cs="Arial" w:hint="default"/>
      <w:b/>
      <w:bCs w:val="0"/>
      <w:sz w:val="16"/>
    </w:rPr>
  </w:style>
  <w:style w:type="table" w:customStyle="1" w:styleId="TableNormal">
    <w:name w:val="Table Normal"/>
    <w:uiPriority w:val="99"/>
    <w:semiHidden/>
    <w:rsid w:val="0004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quz-BO" w:eastAsia="quz-B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F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0F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0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F4E"/>
  </w:style>
  <w:style w:type="paragraph" w:styleId="Textodeglobo">
    <w:name w:val="Balloon Text"/>
    <w:basedOn w:val="Normal"/>
    <w:link w:val="TextodegloboCar"/>
    <w:uiPriority w:val="99"/>
    <w:semiHidden/>
    <w:unhideWhenUsed/>
    <w:rsid w:val="00BD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E2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9684B"/>
    <w:pPr>
      <w:widowControl w:val="0"/>
      <w:autoSpaceDE w:val="0"/>
      <w:autoSpaceDN w:val="0"/>
      <w:spacing w:after="0" w:line="240" w:lineRule="auto"/>
      <w:ind w:left="57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Efrain Espinoza Vargas</dc:creator>
  <cp:lastModifiedBy>ARIEL FERNANDO CHIPANA QUILO</cp:lastModifiedBy>
  <cp:revision>3</cp:revision>
  <cp:lastPrinted>2024-10-14T18:10:00Z</cp:lastPrinted>
  <dcterms:created xsi:type="dcterms:W3CDTF">2024-11-11T14:43:00Z</dcterms:created>
  <dcterms:modified xsi:type="dcterms:W3CDTF">2024-11-11T14:49:00Z</dcterms:modified>
</cp:coreProperties>
</file>