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8070AF2">
                <wp:simplePos x="0" y="0"/>
                <wp:positionH relativeFrom="margin">
                  <wp:align>right</wp:align>
                </wp:positionH>
                <wp:positionV relativeFrom="paragraph">
                  <wp:posOffset>-421640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952E62F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393856">
                              <w:rPr>
                                <w:b/>
                                <w:color w:val="000000" w:themeColor="text1"/>
                              </w:rPr>
                              <w:t>44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33.2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eSK24eAAAAAIAQAADwAAAGRycy9kb3du&#10;cmV2LnhtbEyPQUvDQBCF74L/YRnBS2k3LhpqzKYUobYIFax68LbNTpNgdnbJbtv47x1Pepz3Hm++&#10;Vy5G14sTDrHzpOFmloFAqr3tqNHw/raazkHEZMia3hNq+MYIi+ryojSF9Wd6xdMuNYJLKBZGQ5tS&#10;KKSMdYvOxJkPSOwd/OBM4nNopB3MmctdL1WW5dKZjvhDawI+tlh/7Y5Ow2rdTpbyefsRNvHl4NQm&#10;PK0nn1pfX43LBxAJx/QXhl98RoeKmfb+SDaKXgMPSRqmeX4Lgm01v2Nlz4pS9yCrUv4fUP0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eSK24eAAAAAIAQAADwAAAAAAAAAAAAAAAAD5&#10;BAAAZHJzL2Rvd25yZXYueG1sUEsFBgAAAAAEAAQA8wAAAAYGAAAAAA==&#10;" filled="f" strokecolor="black [3213]" strokeweight="2pt">
                <v:textbox>
                  <w:txbxContent>
                    <w:p w14:paraId="31F7CDA8" w14:textId="7952E62F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393856">
                        <w:rPr>
                          <w:b/>
                          <w:color w:val="000000" w:themeColor="text1"/>
                        </w:rPr>
                        <w:t>44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5913AE7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3B03C6">
        <w:rPr>
          <w:rFonts w:ascii="Arial" w:hAnsi="Arial" w:cs="Arial"/>
          <w:b/>
          <w:sz w:val="20"/>
          <w:szCs w:val="20"/>
        </w:rPr>
        <w:t>REACTIVOS DE LABORATORIO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A5347A5" w:rsidR="001A6BA1" w:rsidRPr="009906E1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9906E1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906E1">
        <w:rPr>
          <w:rFonts w:ascii="Arial" w:hAnsi="Arial" w:cs="Arial"/>
          <w:sz w:val="20"/>
          <w:lang w:val="es-ES"/>
        </w:rPr>
        <w:t>Compras</w:t>
      </w:r>
      <w:r w:rsidRPr="009906E1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906E1">
        <w:rPr>
          <w:rFonts w:ascii="Arial" w:hAnsi="Arial" w:cs="Arial"/>
          <w:sz w:val="20"/>
          <w:lang w:val="es-ES"/>
        </w:rPr>
        <w:t>establecidas en el País</w:t>
      </w:r>
      <w:r w:rsidR="00E55322" w:rsidRPr="009906E1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9906E1">
        <w:rPr>
          <w:rFonts w:ascii="Arial" w:hAnsi="Arial" w:cs="Arial"/>
          <w:sz w:val="20"/>
          <w:lang w:val="es-ES"/>
        </w:rPr>
        <w:t xml:space="preserve">la provisión de </w:t>
      </w:r>
      <w:r w:rsidR="003B03C6" w:rsidRPr="009906E1">
        <w:rPr>
          <w:rFonts w:ascii="Arial" w:hAnsi="Arial" w:cs="Arial"/>
          <w:sz w:val="20"/>
          <w:lang w:val="es-ES"/>
        </w:rPr>
        <w:t>Reactivos para Laboratorio</w:t>
      </w:r>
      <w:r w:rsidR="008B0A65" w:rsidRPr="009906E1">
        <w:rPr>
          <w:rFonts w:ascii="Arial" w:hAnsi="Arial" w:cs="Arial"/>
          <w:sz w:val="20"/>
          <w:lang w:val="es-ES"/>
        </w:rPr>
        <w:t>.</w:t>
      </w:r>
      <w:r w:rsidRPr="009906E1">
        <w:rPr>
          <w:rFonts w:ascii="Arial" w:hAnsi="Arial" w:cs="Arial"/>
          <w:sz w:val="20"/>
        </w:rPr>
        <w:t xml:space="preserve"> </w:t>
      </w:r>
    </w:p>
    <w:p w14:paraId="0D2E368E" w14:textId="32FE0018" w:rsidR="003D5BBE" w:rsidRPr="009906E1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906E1">
        <w:rPr>
          <w:rFonts w:ascii="Arial" w:hAnsi="Arial" w:cs="Arial"/>
          <w:sz w:val="20"/>
          <w:szCs w:val="20"/>
        </w:rPr>
        <w:t>: Las ofe</w:t>
      </w:r>
      <w:r w:rsidR="00E62A3E" w:rsidRPr="009906E1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9906E1">
          <w:rPr>
            <w:rStyle w:val="Hipervnculo"/>
            <w:rFonts w:ascii="Arial" w:hAnsi="Arial" w:cs="Arial"/>
            <w:b/>
            <w:bCs/>
            <w:sz w:val="20"/>
            <w:szCs w:val="20"/>
          </w:rPr>
          <w:t>adquisicionescsbpcbba@csbp.com.bo</w:t>
        </w:r>
      </w:hyperlink>
      <w:r w:rsidR="008B0A65" w:rsidRPr="009906E1">
        <w:rPr>
          <w:rFonts w:ascii="Arial" w:hAnsi="Arial" w:cs="Arial"/>
          <w:sz w:val="20"/>
          <w:szCs w:val="20"/>
        </w:rPr>
        <w:t xml:space="preserve"> o en físico en Policonsultorio ubicada en </w:t>
      </w:r>
      <w:r w:rsidR="008B0A65" w:rsidRPr="009906E1">
        <w:rPr>
          <w:rFonts w:ascii="Arial" w:hAnsi="Arial" w:cs="Arial"/>
          <w:sz w:val="20"/>
          <w:szCs w:val="20"/>
          <w:lang w:val="es-MX"/>
        </w:rPr>
        <w:t>C.</w:t>
      </w:r>
      <w:r w:rsidR="008B0A65" w:rsidRPr="009906E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0A65" w:rsidRPr="009906E1">
        <w:rPr>
          <w:rFonts w:ascii="Arial" w:hAnsi="Arial" w:cs="Arial"/>
          <w:sz w:val="20"/>
          <w:szCs w:val="20"/>
        </w:rPr>
        <w:t>Hamiraya</w:t>
      </w:r>
      <w:proofErr w:type="spellEnd"/>
      <w:r w:rsidR="008B0A65" w:rsidRPr="009906E1">
        <w:rPr>
          <w:rFonts w:ascii="Arial" w:hAnsi="Arial" w:cs="Arial"/>
          <w:sz w:val="20"/>
          <w:szCs w:val="20"/>
        </w:rPr>
        <w:t xml:space="preserve"> No. 356</w:t>
      </w:r>
      <w:r w:rsidR="00E62A3E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hasta horas </w:t>
      </w:r>
      <w:r w:rsidR="00396F6A" w:rsidRPr="009906E1">
        <w:rPr>
          <w:rFonts w:ascii="Arial" w:hAnsi="Arial" w:cs="Arial"/>
          <w:b/>
          <w:sz w:val="20"/>
          <w:szCs w:val="20"/>
        </w:rPr>
        <w:t>16:0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0 del día </w:t>
      </w:r>
      <w:r w:rsidR="00393856">
        <w:rPr>
          <w:rFonts w:ascii="Arial" w:hAnsi="Arial" w:cs="Arial"/>
          <w:b/>
          <w:sz w:val="20"/>
          <w:szCs w:val="20"/>
        </w:rPr>
        <w:t>lunes 21</w:t>
      </w:r>
      <w:r w:rsidR="006E5E01" w:rsidRPr="009906E1">
        <w:rPr>
          <w:rFonts w:ascii="Arial" w:hAnsi="Arial" w:cs="Arial"/>
          <w:b/>
          <w:sz w:val="20"/>
          <w:szCs w:val="20"/>
        </w:rPr>
        <w:t xml:space="preserve"> de </w:t>
      </w:r>
      <w:r w:rsidR="00393856">
        <w:rPr>
          <w:rFonts w:ascii="Arial" w:hAnsi="Arial" w:cs="Arial"/>
          <w:b/>
          <w:sz w:val="20"/>
          <w:szCs w:val="20"/>
        </w:rPr>
        <w:t>octu</w:t>
      </w:r>
      <w:r w:rsidR="00F74779" w:rsidRPr="009906E1">
        <w:rPr>
          <w:rFonts w:ascii="Arial" w:hAnsi="Arial" w:cs="Arial"/>
          <w:b/>
          <w:sz w:val="20"/>
          <w:szCs w:val="20"/>
        </w:rPr>
        <w:t>bre</w:t>
      </w:r>
      <w:r w:rsidR="008B0A65" w:rsidRPr="009906E1">
        <w:rPr>
          <w:rFonts w:ascii="Arial" w:hAnsi="Arial" w:cs="Arial"/>
          <w:b/>
          <w:sz w:val="20"/>
          <w:szCs w:val="20"/>
        </w:rPr>
        <w:t xml:space="preserve"> </w:t>
      </w:r>
      <w:r w:rsidR="00E62A3E" w:rsidRPr="009906E1">
        <w:rPr>
          <w:rFonts w:ascii="Arial" w:hAnsi="Arial" w:cs="Arial"/>
          <w:sz w:val="20"/>
          <w:szCs w:val="20"/>
        </w:rPr>
        <w:t>del año en curso</w:t>
      </w:r>
      <w:r w:rsidRPr="009906E1">
        <w:rPr>
          <w:rFonts w:ascii="Arial" w:hAnsi="Arial" w:cs="Arial"/>
          <w:sz w:val="20"/>
          <w:szCs w:val="20"/>
        </w:rPr>
        <w:t>.</w:t>
      </w:r>
      <w:r w:rsidR="00417F56" w:rsidRPr="009906E1">
        <w:rPr>
          <w:rFonts w:ascii="Arial" w:hAnsi="Arial" w:cs="Arial"/>
          <w:sz w:val="20"/>
          <w:szCs w:val="20"/>
        </w:rPr>
        <w:t xml:space="preserve"> </w:t>
      </w:r>
    </w:p>
    <w:p w14:paraId="4564EEBD" w14:textId="4F92674F" w:rsidR="009B52E4" w:rsidRPr="009906E1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2FAB0651" w:rsidR="009B52E4" w:rsidRPr="009906E1" w:rsidRDefault="009B52E4" w:rsidP="0063564E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>FORMULARIO DE PROPUESTA TÉCNICA</w:t>
      </w:r>
      <w:r w:rsidR="00DC345B" w:rsidRPr="009906E1">
        <w:rPr>
          <w:rFonts w:ascii="Arial" w:hAnsi="Arial" w:cs="Arial"/>
          <w:b/>
          <w:sz w:val="20"/>
          <w:szCs w:val="20"/>
        </w:rPr>
        <w:t xml:space="preserve"> Y ECONÓMICA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="0009330C" w:rsidRPr="00DC345B">
        <w:rPr>
          <w:rFonts w:ascii="Arial" w:hAnsi="Arial" w:cs="Arial"/>
          <w:sz w:val="20"/>
          <w:szCs w:val="20"/>
        </w:rPr>
        <w:t xml:space="preserve">El proponente debe </w:t>
      </w:r>
      <w:r w:rsidR="0009330C">
        <w:rPr>
          <w:rFonts w:ascii="Arial" w:hAnsi="Arial" w:cs="Arial"/>
          <w:sz w:val="20"/>
          <w:szCs w:val="20"/>
        </w:rPr>
        <w:t>cumplir con los requisitos de la CSBP. La cotización de la empresa proponente en lo concerniente a las especificaciones técnicas y</w:t>
      </w:r>
      <w:r w:rsidR="0009330C" w:rsidRPr="00DC345B">
        <w:rPr>
          <w:rFonts w:ascii="Arial" w:hAnsi="Arial" w:cs="Arial"/>
          <w:sz w:val="20"/>
          <w:szCs w:val="20"/>
        </w:rPr>
        <w:t xml:space="preserve"> propuesta </w:t>
      </w:r>
      <w:r w:rsidR="0009330C">
        <w:rPr>
          <w:rFonts w:ascii="Arial" w:hAnsi="Arial" w:cs="Arial"/>
          <w:sz w:val="20"/>
          <w:szCs w:val="20"/>
        </w:rPr>
        <w:t xml:space="preserve">económica </w:t>
      </w:r>
      <w:r w:rsidR="0009330C" w:rsidRPr="00DC345B">
        <w:rPr>
          <w:rFonts w:ascii="Arial" w:hAnsi="Arial" w:cs="Arial"/>
          <w:sz w:val="20"/>
          <w:szCs w:val="20"/>
        </w:rPr>
        <w:t>expresada en moneda nacional (bolivianos)</w:t>
      </w:r>
      <w:r w:rsidR="0009330C">
        <w:rPr>
          <w:rFonts w:ascii="Arial" w:hAnsi="Arial" w:cs="Arial"/>
          <w:sz w:val="20"/>
          <w:szCs w:val="20"/>
        </w:rPr>
        <w:t>; debe ser presentado en el Formulario d</w:t>
      </w:r>
      <w:r w:rsidR="0009330C" w:rsidRPr="002A6BC1">
        <w:rPr>
          <w:rFonts w:ascii="Arial" w:hAnsi="Arial" w:cs="Arial"/>
          <w:sz w:val="20"/>
          <w:szCs w:val="20"/>
        </w:rPr>
        <w:t xml:space="preserve">e Propuesta Técnica </w:t>
      </w:r>
      <w:r w:rsidR="0009330C">
        <w:rPr>
          <w:rFonts w:ascii="Arial" w:hAnsi="Arial" w:cs="Arial"/>
          <w:sz w:val="20"/>
          <w:szCs w:val="20"/>
        </w:rPr>
        <w:t>y</w:t>
      </w:r>
      <w:r w:rsidR="0009330C" w:rsidRPr="002A6BC1">
        <w:rPr>
          <w:rFonts w:ascii="Arial" w:hAnsi="Arial" w:cs="Arial"/>
          <w:sz w:val="20"/>
          <w:szCs w:val="20"/>
        </w:rPr>
        <w:t xml:space="preserve"> Económica</w:t>
      </w:r>
      <w:r w:rsidR="0009330C">
        <w:rPr>
          <w:rFonts w:ascii="Arial" w:hAnsi="Arial" w:cs="Arial"/>
          <w:sz w:val="20"/>
          <w:szCs w:val="20"/>
        </w:rPr>
        <w:t>. (Documento adjunto a esta invitación).</w:t>
      </w:r>
    </w:p>
    <w:p w14:paraId="34847208" w14:textId="6D2CCCA1" w:rsidR="00912ECC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El proponente deberá detallar en las columnas referidas a la propuesta de </w:t>
      </w:r>
      <w:r w:rsidR="0009330C">
        <w:rPr>
          <w:rFonts w:ascii="Arial" w:hAnsi="Arial" w:cs="Arial"/>
          <w:b/>
          <w:bCs/>
          <w:i/>
          <w:sz w:val="20"/>
          <w:szCs w:val="20"/>
        </w:rPr>
        <w:t>reactivos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 (presentación, </w:t>
      </w:r>
      <w:r w:rsidR="0009330C">
        <w:rPr>
          <w:rFonts w:ascii="Arial" w:hAnsi="Arial" w:cs="Arial"/>
          <w:b/>
          <w:bCs/>
          <w:i/>
          <w:sz w:val="20"/>
          <w:szCs w:val="20"/>
        </w:rPr>
        <w:t>marca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, procedencia, tiempo de entrega, </w:t>
      </w:r>
      <w:r w:rsidR="0009330C">
        <w:rPr>
          <w:rFonts w:ascii="Arial" w:hAnsi="Arial" w:cs="Arial"/>
          <w:b/>
          <w:bCs/>
          <w:i/>
          <w:sz w:val="20"/>
          <w:szCs w:val="20"/>
        </w:rPr>
        <w:t>precio unitario y precio total)</w:t>
      </w:r>
      <w:r w:rsidR="00912ECC" w:rsidRPr="009906E1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3445FA4D" w14:textId="139B7872" w:rsidR="00912ECC" w:rsidRPr="009906E1" w:rsidRDefault="00912ECC" w:rsidP="0063564E">
      <w:pPr>
        <w:pStyle w:val="Prrafodelista"/>
        <w:spacing w:after="120"/>
        <w:ind w:left="426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906E1">
        <w:rPr>
          <w:rFonts w:ascii="Arial" w:hAnsi="Arial" w:cs="Arial"/>
          <w:b/>
          <w:bCs/>
          <w:sz w:val="20"/>
          <w:szCs w:val="20"/>
        </w:rPr>
        <w:t>2.2 ESPECIFICACIONES TECNICAS GENERALES:</w:t>
      </w:r>
    </w:p>
    <w:p w14:paraId="7BA02207" w14:textId="40EA1F00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El 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>vencimiento mínimo para los ítems es de 8 meses</w:t>
      </w: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 a excepción de lo especificado en cada Ítem.</w:t>
      </w:r>
    </w:p>
    <w:p w14:paraId="4946606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estándar, controles si corresponde.</w:t>
      </w:r>
    </w:p>
    <w:p w14:paraId="2BEC2A34" w14:textId="3083CB66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ser listos para utilizar, sin necesidad de aditivos extras para su proceso, a excepción de agua destilada.</w:t>
      </w:r>
    </w:p>
    <w:p w14:paraId="1E1BD2E0" w14:textId="77777777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la literatura correspondiente.</w:t>
      </w:r>
    </w:p>
    <w:p w14:paraId="570E6DBA" w14:textId="273EF2EE" w:rsidR="00912ECC" w:rsidRPr="009906E1" w:rsidRDefault="00912ECC" w:rsidP="0063564E">
      <w:pPr>
        <w:pStyle w:val="Textoindependiente"/>
        <w:numPr>
          <w:ilvl w:val="0"/>
          <w:numId w:val="9"/>
        </w:numPr>
        <w:spacing w:after="80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Todos los reactivos deben ser entregados por set individual. De acuerdo a determinaciones solicitadas. </w:t>
      </w:r>
    </w:p>
    <w:p w14:paraId="21E61572" w14:textId="7B590895" w:rsidR="0084268D" w:rsidRPr="009906E1" w:rsidRDefault="0084268D" w:rsidP="0063564E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 xml:space="preserve">El plazo de entrega no debe ser mayor a </w:t>
      </w:r>
      <w:r w:rsidR="00046DD3">
        <w:rPr>
          <w:rFonts w:ascii="Arial" w:hAnsi="Arial" w:cs="Arial"/>
          <w:sz w:val="20"/>
          <w:szCs w:val="20"/>
        </w:rPr>
        <w:t>15</w:t>
      </w:r>
      <w:r w:rsidR="00DC345B" w:rsidRPr="009906E1">
        <w:rPr>
          <w:rFonts w:ascii="Arial" w:hAnsi="Arial" w:cs="Arial"/>
          <w:sz w:val="20"/>
          <w:szCs w:val="20"/>
        </w:rPr>
        <w:t xml:space="preserve"> días posteriores a la recepción de la orden de compra</w:t>
      </w:r>
      <w:r w:rsidRPr="009906E1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9906E1" w:rsidRDefault="00DC345B" w:rsidP="0063564E">
      <w:pPr>
        <w:pStyle w:val="Prrafodelista"/>
        <w:numPr>
          <w:ilvl w:val="0"/>
          <w:numId w:val="1"/>
        </w:numPr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9906E1">
        <w:rPr>
          <w:rFonts w:ascii="Arial" w:hAnsi="Arial" w:cs="Arial"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9906E1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9906E1" w:rsidRDefault="00DC345B" w:rsidP="0063564E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9906E1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</w:t>
      </w:r>
      <w:bookmarkStart w:id="0" w:name="_GoBack"/>
      <w:bookmarkEnd w:id="0"/>
      <w:r w:rsidRPr="009906E1">
        <w:rPr>
          <w:rFonts w:ascii="Arial" w:hAnsi="Arial" w:cs="Arial"/>
          <w:sz w:val="20"/>
          <w:szCs w:val="20"/>
        </w:rPr>
        <w:t>l segundo menor precio y así sucesivamente.</w:t>
      </w:r>
    </w:p>
    <w:p w14:paraId="4D2746D5" w14:textId="3613420C" w:rsidR="00ED0036" w:rsidRPr="009906E1" w:rsidRDefault="003575D2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La adjudicación será realizada por</w:t>
      </w:r>
      <w:r w:rsidR="005B0F53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>ítem</w:t>
      </w:r>
      <w:r w:rsidR="00186D11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a la oferta </w:t>
      </w:r>
      <w:r w:rsidR="006D4D9C" w:rsidRPr="009906E1">
        <w:rPr>
          <w:rFonts w:ascii="Arial" w:hAnsi="Arial" w:cs="Arial"/>
          <w:sz w:val="20"/>
          <w:szCs w:val="20"/>
        </w:rPr>
        <w:t xml:space="preserve">económica </w:t>
      </w:r>
      <w:r w:rsidRPr="009906E1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3759818E" w14:textId="504B4385" w:rsidR="008B2D9D" w:rsidRPr="009906E1" w:rsidRDefault="008B2D9D" w:rsidP="0063564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CONTRATO:</w:t>
      </w:r>
      <w:r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9906E1" w:rsidRPr="009906E1">
        <w:rPr>
          <w:rFonts w:ascii="Arial" w:hAnsi="Arial" w:cs="Arial"/>
          <w:b/>
          <w:bCs/>
          <w:sz w:val="20"/>
          <w:szCs w:val="20"/>
        </w:rPr>
        <w:t xml:space="preserve"> y con un tiempo de entrega superior a 15 días calendario</w:t>
      </w:r>
      <w:r w:rsidRPr="009906E1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4E29219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de Constitución de Sociedad de la empresa y la última modificación realizada (si la hubiere), inscrito en el Registro de Comercio.</w:t>
      </w:r>
    </w:p>
    <w:p w14:paraId="1AF9D8B3" w14:textId="25DA20BD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</w:t>
      </w:r>
    </w:p>
    <w:p w14:paraId="7DFB0BC3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22FF35A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lastRenderedPageBreak/>
        <w:t>Cédula de identidad del representante legal (vigente).</w:t>
      </w:r>
    </w:p>
    <w:p w14:paraId="33B9D3E2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7B024FE0" w14:textId="77777777" w:rsidR="008B2D9D" w:rsidRPr="009906E1" w:rsidRDefault="008B2D9D" w:rsidP="008B2D9D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22BF4F38" w14:textId="76B8BC51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 w:rsidR="009906E1" w:rsidRPr="009906E1">
        <w:rPr>
          <w:rFonts w:ascii="Arial" w:hAnsi="Arial" w:cs="Arial"/>
          <w:sz w:val="20"/>
          <w:szCs w:val="20"/>
        </w:rPr>
        <w:t>ropuestas y suscribir contratos</w:t>
      </w:r>
      <w:r w:rsidRPr="009906E1">
        <w:rPr>
          <w:rFonts w:ascii="Arial" w:hAnsi="Arial" w:cs="Arial"/>
          <w:sz w:val="20"/>
          <w:szCs w:val="20"/>
        </w:rPr>
        <w:t>. (si corresponde).</w:t>
      </w:r>
    </w:p>
    <w:p w14:paraId="204EE126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0D20456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2A14192D" w14:textId="77777777" w:rsidR="008B2D9D" w:rsidRPr="009906E1" w:rsidRDefault="008B2D9D" w:rsidP="008B2D9D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Número de identificación tributaria (NIT).</w:t>
      </w:r>
    </w:p>
    <w:p w14:paraId="52CA45DE" w14:textId="23CDC351" w:rsidR="009906E1" w:rsidRPr="009906E1" w:rsidRDefault="008B2D9D" w:rsidP="008B2D9D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9906E1">
        <w:rPr>
          <w:rFonts w:ascii="Arial" w:hAnsi="Arial" w:cs="Arial"/>
          <w:b/>
          <w:bCs/>
          <w:color w:val="auto"/>
          <w:sz w:val="20"/>
          <w:szCs w:val="20"/>
        </w:rPr>
        <w:t>Nota</w:t>
      </w:r>
      <w:r w:rsidR="009906E1" w:rsidRPr="009906E1">
        <w:rPr>
          <w:rFonts w:ascii="Arial" w:hAnsi="Arial" w:cs="Arial"/>
          <w:b/>
          <w:bCs/>
          <w:color w:val="auto"/>
          <w:sz w:val="20"/>
          <w:szCs w:val="20"/>
        </w:rPr>
        <w:t>s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 xml:space="preserve">: </w:t>
      </w:r>
    </w:p>
    <w:p w14:paraId="60169E20" w14:textId="34E72D9E" w:rsidR="008B2D9D" w:rsidRPr="009906E1" w:rsidRDefault="008B2D9D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050E3397" w14:textId="1F747C1E" w:rsidR="009906E1" w:rsidRPr="009906E1" w:rsidRDefault="009906E1" w:rsidP="009906E1">
      <w:pPr>
        <w:pStyle w:val="Textoindependiente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9906E1">
        <w:rPr>
          <w:rFonts w:ascii="Arial" w:hAnsi="Arial" w:cs="Arial"/>
          <w:bCs/>
          <w:i/>
          <w:color w:val="auto"/>
          <w:sz w:val="20"/>
          <w:szCs w:val="20"/>
        </w:rPr>
        <w:t>El proponente deberá correr con los gastos de reconocimiento de firmas del contrato firmado (aproximadamente Bs. 60.00).</w:t>
      </w:r>
    </w:p>
    <w:p w14:paraId="17106FEB" w14:textId="26097586" w:rsidR="00402D1D" w:rsidRPr="009906E1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 w:rsidRPr="009906E1">
        <w:rPr>
          <w:rFonts w:ascii="Arial" w:hAnsi="Arial" w:cs="Arial"/>
          <w:b/>
          <w:sz w:val="20"/>
          <w:szCs w:val="20"/>
        </w:rPr>
        <w:t xml:space="preserve"> </w:t>
      </w:r>
      <w:r w:rsidR="00393856">
        <w:rPr>
          <w:rFonts w:ascii="Arial" w:hAnsi="Arial" w:cs="Arial"/>
          <w:sz w:val="20"/>
          <w:szCs w:val="20"/>
        </w:rPr>
        <w:t xml:space="preserve">Se aplicará la multa del 0,3% del monto total </w:t>
      </w:r>
      <w:r w:rsidR="00046DD3">
        <w:rPr>
          <w:rFonts w:ascii="Arial" w:hAnsi="Arial" w:cs="Arial"/>
          <w:sz w:val="20"/>
          <w:szCs w:val="20"/>
        </w:rPr>
        <w:t xml:space="preserve">del contrato u </w:t>
      </w:r>
      <w:r w:rsidR="00393856">
        <w:rPr>
          <w:rFonts w:ascii="Arial" w:hAnsi="Arial" w:cs="Arial"/>
          <w:sz w:val="20"/>
          <w:szCs w:val="20"/>
        </w:rPr>
        <w:t>Orden de Compra por cada día de retraso en la entrega de lo adjudicado. El total de las multas no podrá exceder en nin</w:t>
      </w:r>
      <w:r w:rsidR="00046DD3">
        <w:rPr>
          <w:rFonts w:ascii="Arial" w:hAnsi="Arial" w:cs="Arial"/>
          <w:sz w:val="20"/>
          <w:szCs w:val="20"/>
        </w:rPr>
        <w:t>gún caso el diez por ciento (10</w:t>
      </w:r>
      <w:r w:rsidR="00393856">
        <w:rPr>
          <w:rFonts w:ascii="Arial" w:hAnsi="Arial" w:cs="Arial"/>
          <w:sz w:val="20"/>
          <w:szCs w:val="20"/>
        </w:rPr>
        <w:t xml:space="preserve">%) del </w:t>
      </w:r>
      <w:r w:rsidR="00046DD3">
        <w:rPr>
          <w:rFonts w:ascii="Arial" w:hAnsi="Arial" w:cs="Arial"/>
          <w:sz w:val="20"/>
          <w:szCs w:val="20"/>
        </w:rPr>
        <w:t xml:space="preserve">monto </w:t>
      </w:r>
      <w:r w:rsidR="00393856">
        <w:rPr>
          <w:rFonts w:ascii="Arial" w:hAnsi="Arial" w:cs="Arial"/>
          <w:sz w:val="20"/>
          <w:szCs w:val="20"/>
        </w:rPr>
        <w:t>total de</w:t>
      </w:r>
      <w:r w:rsidR="00046DD3">
        <w:rPr>
          <w:rFonts w:ascii="Arial" w:hAnsi="Arial" w:cs="Arial"/>
          <w:sz w:val="20"/>
          <w:szCs w:val="20"/>
        </w:rPr>
        <w:t>l contrato u</w:t>
      </w:r>
      <w:r w:rsidR="00393856">
        <w:rPr>
          <w:rFonts w:ascii="Arial" w:hAnsi="Arial" w:cs="Arial"/>
          <w:sz w:val="20"/>
          <w:szCs w:val="20"/>
        </w:rPr>
        <w:t xml:space="preserve"> Orden de Compra, debiendo en dicho caso iniciar el proceso de resolución de la orden de compra, aspecto que se indicará al proveedor en forma inmediata</w:t>
      </w:r>
      <w:r w:rsidR="00402D1D" w:rsidRPr="009906E1">
        <w:rPr>
          <w:rFonts w:ascii="Arial" w:hAnsi="Arial" w:cs="Arial"/>
          <w:sz w:val="20"/>
          <w:szCs w:val="20"/>
        </w:rPr>
        <w:t>.</w:t>
      </w:r>
    </w:p>
    <w:p w14:paraId="21ABFB12" w14:textId="7BCD6B02" w:rsidR="00402D1D" w:rsidRPr="009906E1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 w:rsidRPr="009906E1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9906E1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9906E1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40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827"/>
        <w:gridCol w:w="1276"/>
        <w:gridCol w:w="746"/>
        <w:gridCol w:w="3281"/>
      </w:tblGrid>
      <w:tr w:rsidR="00CA7922" w:rsidRPr="009906E1" w14:paraId="3081864E" w14:textId="77777777" w:rsidTr="009906E1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9906E1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A29A601" w14:textId="3407871A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D243B6" w14:textId="1FD6AD2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CA7922" w:rsidRPr="009906E1" w14:paraId="0EA6A1DF" w14:textId="77777777" w:rsidTr="009906E1">
        <w:tc>
          <w:tcPr>
            <w:tcW w:w="278" w:type="dxa"/>
            <w:vAlign w:val="center"/>
          </w:tcPr>
          <w:p w14:paraId="740A2B5C" w14:textId="6DFEF654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452E5E22" w14:textId="693CEF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276" w:type="dxa"/>
            <w:vAlign w:val="center"/>
          </w:tcPr>
          <w:p w14:paraId="1EDE25FB" w14:textId="580D4573" w:rsidR="00CA7922" w:rsidRPr="009906E1" w:rsidRDefault="00393856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portal.csbp.com.bo</w:t>
            </w:r>
          </w:p>
        </w:tc>
      </w:tr>
      <w:tr w:rsidR="00CA7922" w:rsidRPr="009906E1" w14:paraId="6B099DF7" w14:textId="77777777" w:rsidTr="009906E1">
        <w:tc>
          <w:tcPr>
            <w:tcW w:w="278" w:type="dxa"/>
            <w:vAlign w:val="center"/>
          </w:tcPr>
          <w:p w14:paraId="299C9199" w14:textId="6BCF7FB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768A6D26" w14:textId="1262E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6" w:type="dxa"/>
            <w:vAlign w:val="center"/>
          </w:tcPr>
          <w:p w14:paraId="77D53B0A" w14:textId="77777777" w:rsidR="00CA7922" w:rsidRPr="009906E1" w:rsidRDefault="00CA7922" w:rsidP="00CA79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378A5174" w14:textId="54951831" w:rsidR="00CA7922" w:rsidRPr="009906E1" w:rsidRDefault="00393856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adquisicionescsbpcbba@csbp.com.bo</w:t>
            </w:r>
          </w:p>
        </w:tc>
      </w:tr>
      <w:tr w:rsidR="00CA7922" w:rsidRPr="009906E1" w14:paraId="0A85BA5B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DD02F55" w14:textId="583252AB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6" w:type="dxa"/>
            <w:vAlign w:val="center"/>
          </w:tcPr>
          <w:p w14:paraId="26B48B73" w14:textId="55D67B3F" w:rsidR="00CA7922" w:rsidRPr="009906E1" w:rsidRDefault="00393856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5EACA84F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Policonsultorio</w:t>
            </w:r>
          </w:p>
        </w:tc>
      </w:tr>
      <w:tr w:rsidR="00CA7922" w:rsidRPr="009906E1" w14:paraId="4A38839C" w14:textId="77777777" w:rsidTr="009906E1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Pr="009906E1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  <w:vAlign w:val="center"/>
          </w:tcPr>
          <w:p w14:paraId="1F35080A" w14:textId="4ECC01DA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1276" w:type="dxa"/>
            <w:vAlign w:val="center"/>
          </w:tcPr>
          <w:p w14:paraId="50822D04" w14:textId="47810311" w:rsidR="00CA7922" w:rsidRPr="009906E1" w:rsidRDefault="00393856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5142F1B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  <w:lang w:val="es-BO"/>
              </w:rPr>
              <w:t>Emisión de Órdenes de compra</w:t>
            </w:r>
            <w:r w:rsidR="008B2D9D" w:rsidRPr="009906E1">
              <w:rPr>
                <w:rFonts w:ascii="Arial" w:hAnsi="Arial" w:cs="Arial"/>
                <w:sz w:val="20"/>
                <w:szCs w:val="20"/>
                <w:lang w:val="es-BO"/>
              </w:rPr>
              <w:t xml:space="preserve"> y/o Notificación de adjudicación</w:t>
            </w:r>
          </w:p>
        </w:tc>
      </w:tr>
    </w:tbl>
    <w:p w14:paraId="2A1E4E3A" w14:textId="3E8336BE" w:rsidR="00DE203C" w:rsidRPr="009906E1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906E1">
        <w:rPr>
          <w:rFonts w:ascii="Arial" w:hAnsi="Arial" w:cs="Arial"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El pago</w:t>
      </w:r>
      <w:r w:rsidR="00F37611" w:rsidRPr="009906E1">
        <w:rPr>
          <w:rFonts w:ascii="Arial" w:hAnsi="Arial" w:cs="Arial"/>
          <w:sz w:val="20"/>
          <w:szCs w:val="20"/>
        </w:rPr>
        <w:t xml:space="preserve"> por los productos entregados se efectuará previa entrega de </w:t>
      </w:r>
      <w:r w:rsidR="00F74779" w:rsidRPr="009906E1">
        <w:rPr>
          <w:rFonts w:ascii="Arial" w:hAnsi="Arial" w:cs="Arial"/>
          <w:sz w:val="20"/>
          <w:szCs w:val="20"/>
        </w:rPr>
        <w:t>la</w:t>
      </w:r>
      <w:r w:rsidR="00F37611" w:rsidRPr="009906E1">
        <w:rPr>
          <w:rFonts w:ascii="Arial" w:hAnsi="Arial" w:cs="Arial"/>
          <w:sz w:val="20"/>
          <w:szCs w:val="20"/>
        </w:rPr>
        <w:t xml:space="preserve"> nota fiscal </w:t>
      </w:r>
      <w:r w:rsidR="0024263C" w:rsidRPr="009906E1">
        <w:rPr>
          <w:rFonts w:ascii="Arial" w:hAnsi="Arial" w:cs="Arial"/>
          <w:sz w:val="20"/>
          <w:szCs w:val="20"/>
        </w:rPr>
        <w:t>o</w:t>
      </w:r>
      <w:r w:rsidR="00F37611" w:rsidRPr="009906E1">
        <w:rPr>
          <w:rFonts w:ascii="Arial" w:hAnsi="Arial" w:cs="Arial"/>
          <w:sz w:val="20"/>
          <w:szCs w:val="20"/>
        </w:rPr>
        <w:t xml:space="preserve"> documento equivalente y conformidad de</w:t>
      </w:r>
      <w:r w:rsidR="00485AF9" w:rsidRPr="009906E1">
        <w:rPr>
          <w:rFonts w:ascii="Arial" w:hAnsi="Arial" w:cs="Arial"/>
          <w:sz w:val="20"/>
          <w:szCs w:val="20"/>
        </w:rPr>
        <w:t xml:space="preserve"> </w:t>
      </w:r>
      <w:r w:rsidR="00F37611" w:rsidRPr="009906E1">
        <w:rPr>
          <w:rFonts w:ascii="Arial" w:hAnsi="Arial" w:cs="Arial"/>
          <w:sz w:val="20"/>
          <w:szCs w:val="20"/>
        </w:rPr>
        <w:t>l</w:t>
      </w:r>
      <w:r w:rsidR="00485AF9" w:rsidRPr="009906E1">
        <w:rPr>
          <w:rFonts w:ascii="Arial" w:hAnsi="Arial" w:cs="Arial"/>
          <w:sz w:val="20"/>
          <w:szCs w:val="20"/>
        </w:rPr>
        <w:t>a</w:t>
      </w:r>
      <w:r w:rsidR="00F37611" w:rsidRPr="009906E1">
        <w:rPr>
          <w:rFonts w:ascii="Arial" w:hAnsi="Arial" w:cs="Arial"/>
          <w:sz w:val="20"/>
          <w:szCs w:val="20"/>
        </w:rPr>
        <w:t xml:space="preserve"> </w:t>
      </w:r>
      <w:r w:rsidR="00485AF9" w:rsidRPr="009906E1">
        <w:rPr>
          <w:rFonts w:ascii="Arial" w:hAnsi="Arial" w:cs="Arial"/>
          <w:sz w:val="20"/>
          <w:szCs w:val="20"/>
        </w:rPr>
        <w:t>comisión de recepción.</w:t>
      </w:r>
    </w:p>
    <w:p w14:paraId="31B527A1" w14:textId="70CC8AB7" w:rsidR="00CA7922" w:rsidRPr="009906E1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Cualquier consulta, llamar a</w:t>
      </w:r>
      <w:r w:rsidR="001A6BA1" w:rsidRPr="009906E1">
        <w:rPr>
          <w:rFonts w:ascii="Arial" w:hAnsi="Arial" w:cs="Arial"/>
          <w:sz w:val="20"/>
          <w:szCs w:val="20"/>
        </w:rPr>
        <w:t>l</w:t>
      </w:r>
      <w:r w:rsidRPr="009906E1">
        <w:rPr>
          <w:rFonts w:ascii="Arial" w:hAnsi="Arial" w:cs="Arial"/>
          <w:sz w:val="20"/>
          <w:szCs w:val="20"/>
        </w:rPr>
        <w:t xml:space="preserve"> teléfono</w:t>
      </w:r>
      <w:r w:rsidR="001A6BA1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 xml:space="preserve">4582234 </w:t>
      </w:r>
      <w:r w:rsidR="00B42169" w:rsidRPr="009906E1">
        <w:rPr>
          <w:rFonts w:ascii="Arial" w:hAnsi="Arial" w:cs="Arial"/>
          <w:sz w:val="20"/>
          <w:szCs w:val="20"/>
        </w:rPr>
        <w:t xml:space="preserve">Interno </w:t>
      </w:r>
      <w:r w:rsidR="0024263C" w:rsidRPr="009906E1">
        <w:rPr>
          <w:rFonts w:ascii="Arial" w:hAnsi="Arial" w:cs="Arial"/>
          <w:sz w:val="20"/>
          <w:szCs w:val="20"/>
        </w:rPr>
        <w:t xml:space="preserve">4511 compras </w:t>
      </w:r>
      <w:r w:rsidR="00396F6A" w:rsidRPr="009906E1">
        <w:rPr>
          <w:rFonts w:ascii="Arial" w:hAnsi="Arial" w:cs="Arial"/>
          <w:sz w:val="20"/>
          <w:szCs w:val="20"/>
        </w:rPr>
        <w:t xml:space="preserve">o al celular </w:t>
      </w:r>
      <w:r w:rsidR="00F74779" w:rsidRPr="009906E1">
        <w:rPr>
          <w:rFonts w:ascii="Arial" w:hAnsi="Arial" w:cs="Arial"/>
          <w:sz w:val="20"/>
          <w:szCs w:val="20"/>
        </w:rPr>
        <w:t>70720223</w:t>
      </w:r>
      <w:r w:rsidR="00396F6A" w:rsidRPr="009906E1">
        <w:rPr>
          <w:rFonts w:ascii="Arial" w:hAnsi="Arial" w:cs="Arial"/>
          <w:sz w:val="20"/>
          <w:szCs w:val="20"/>
        </w:rPr>
        <w:t xml:space="preserve"> Lic. </w:t>
      </w:r>
      <w:r w:rsidR="00F74779" w:rsidRPr="009906E1">
        <w:rPr>
          <w:rFonts w:ascii="Arial" w:hAnsi="Arial" w:cs="Arial"/>
          <w:sz w:val="20"/>
          <w:szCs w:val="20"/>
        </w:rPr>
        <w:t>Walter Díaz</w:t>
      </w:r>
      <w:r w:rsidR="0024263C" w:rsidRPr="009906E1">
        <w:rPr>
          <w:rFonts w:ascii="Arial" w:hAnsi="Arial" w:cs="Arial"/>
          <w:sz w:val="20"/>
          <w:szCs w:val="20"/>
        </w:rPr>
        <w:t>.</w:t>
      </w:r>
    </w:p>
    <w:p w14:paraId="0996F2A0" w14:textId="57F8A362" w:rsidR="001F086A" w:rsidRPr="009906E1" w:rsidRDefault="0024263C" w:rsidP="00CA7922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Cochabamba</w:t>
      </w:r>
      <w:r w:rsidR="000A665F" w:rsidRPr="009906E1">
        <w:rPr>
          <w:rFonts w:ascii="Arial" w:hAnsi="Arial" w:cs="Arial"/>
          <w:sz w:val="20"/>
          <w:szCs w:val="20"/>
        </w:rPr>
        <w:t>,</w:t>
      </w:r>
      <w:r w:rsidR="00564C61" w:rsidRPr="009906E1">
        <w:rPr>
          <w:rFonts w:ascii="Arial" w:hAnsi="Arial" w:cs="Arial"/>
          <w:sz w:val="20"/>
          <w:szCs w:val="20"/>
        </w:rPr>
        <w:t xml:space="preserve"> </w:t>
      </w:r>
      <w:r w:rsidR="00393856">
        <w:rPr>
          <w:rFonts w:ascii="Arial" w:hAnsi="Arial" w:cs="Arial"/>
          <w:sz w:val="20"/>
          <w:szCs w:val="20"/>
        </w:rPr>
        <w:t>octubre</w:t>
      </w:r>
      <w:r w:rsidR="007150F3" w:rsidRPr="009906E1">
        <w:rPr>
          <w:rFonts w:ascii="Arial" w:hAnsi="Arial" w:cs="Arial"/>
          <w:sz w:val="20"/>
          <w:szCs w:val="20"/>
        </w:rPr>
        <w:t xml:space="preserve"> </w:t>
      </w:r>
      <w:r w:rsidR="00AF58DE" w:rsidRPr="009906E1">
        <w:rPr>
          <w:rFonts w:ascii="Arial" w:hAnsi="Arial" w:cs="Arial"/>
          <w:sz w:val="20"/>
          <w:szCs w:val="20"/>
        </w:rPr>
        <w:t xml:space="preserve">de </w:t>
      </w:r>
      <w:r w:rsidR="004B0FA3" w:rsidRPr="009906E1">
        <w:rPr>
          <w:rFonts w:ascii="Arial" w:hAnsi="Arial" w:cs="Arial"/>
          <w:sz w:val="20"/>
          <w:szCs w:val="20"/>
        </w:rPr>
        <w:t>202</w:t>
      </w:r>
      <w:r w:rsidR="0084268D" w:rsidRPr="009906E1">
        <w:rPr>
          <w:rFonts w:ascii="Arial" w:hAnsi="Arial" w:cs="Arial"/>
          <w:sz w:val="20"/>
          <w:szCs w:val="20"/>
        </w:rPr>
        <w:t>4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63564E">
      <w:headerReference w:type="default" r:id="rId8"/>
      <w:pgSz w:w="12242" w:h="15842" w:code="1"/>
      <w:pgMar w:top="1701" w:right="1134" w:bottom="1135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B93E6" w14:textId="77777777" w:rsidR="00FD53AB" w:rsidRDefault="00FD53AB" w:rsidP="003518DA">
      <w:r>
        <w:separator/>
      </w:r>
    </w:p>
  </w:endnote>
  <w:endnote w:type="continuationSeparator" w:id="0">
    <w:p w14:paraId="514C2F0F" w14:textId="77777777" w:rsidR="00FD53AB" w:rsidRDefault="00FD53A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B710" w14:textId="77777777" w:rsidR="00FD53AB" w:rsidRDefault="00FD53AB" w:rsidP="003518DA">
      <w:r>
        <w:separator/>
      </w:r>
    </w:p>
  </w:footnote>
  <w:footnote w:type="continuationSeparator" w:id="0">
    <w:p w14:paraId="021F6241" w14:textId="77777777" w:rsidR="00FD53AB" w:rsidRDefault="00FD53A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46DD3"/>
    <w:rsid w:val="00062D5E"/>
    <w:rsid w:val="00086B8B"/>
    <w:rsid w:val="0009330C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76035"/>
    <w:rsid w:val="00393856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D7239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3564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7E5633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2ECC"/>
    <w:rsid w:val="009159D3"/>
    <w:rsid w:val="00932CE6"/>
    <w:rsid w:val="009330BF"/>
    <w:rsid w:val="0093463C"/>
    <w:rsid w:val="00941C00"/>
    <w:rsid w:val="00952D11"/>
    <w:rsid w:val="009554EF"/>
    <w:rsid w:val="00956736"/>
    <w:rsid w:val="00987563"/>
    <w:rsid w:val="009906E1"/>
    <w:rsid w:val="009A03C9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06213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943BD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4779"/>
    <w:rsid w:val="00F75457"/>
    <w:rsid w:val="00F93ACA"/>
    <w:rsid w:val="00FA1FEB"/>
    <w:rsid w:val="00FB6733"/>
    <w:rsid w:val="00FC1C25"/>
    <w:rsid w:val="00FC5F32"/>
    <w:rsid w:val="00FD033F"/>
    <w:rsid w:val="00FD53AB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863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17</cp:revision>
  <cp:lastPrinted>2024-10-16T19:43:00Z</cp:lastPrinted>
  <dcterms:created xsi:type="dcterms:W3CDTF">2024-04-02T18:38:00Z</dcterms:created>
  <dcterms:modified xsi:type="dcterms:W3CDTF">2024-10-16T19:55:00Z</dcterms:modified>
</cp:coreProperties>
</file>