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7D059326" w:rsidR="0001574B" w:rsidRPr="00417E6F" w:rsidRDefault="00F60E03"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CB</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CMA</w:t>
      </w:r>
      <w:r w:rsidR="00417E6F" w:rsidRPr="00417E6F">
        <w:rPr>
          <w:rStyle w:val="Hipervnculo"/>
          <w:rFonts w:asciiTheme="minorHAnsi" w:eastAsiaTheme="minorEastAsia" w:hAnsiTheme="minorHAnsi" w:cs="Arial"/>
          <w:bCs w:val="0"/>
          <w:color w:val="0070C0"/>
          <w:sz w:val="36"/>
          <w:szCs w:val="36"/>
        </w:rPr>
        <w:t>-</w:t>
      </w:r>
      <w:r w:rsidR="00E44ED6">
        <w:rPr>
          <w:rStyle w:val="Hipervnculo"/>
          <w:rFonts w:asciiTheme="minorHAnsi" w:eastAsiaTheme="minorEastAsia" w:hAnsiTheme="minorHAnsi" w:cs="Arial"/>
          <w:bCs w:val="0"/>
          <w:color w:val="0070C0"/>
          <w:sz w:val="36"/>
          <w:szCs w:val="36"/>
        </w:rPr>
        <w:t>0</w:t>
      </w:r>
      <w:r w:rsidR="00C9228D">
        <w:rPr>
          <w:rStyle w:val="Hipervnculo"/>
          <w:rFonts w:asciiTheme="minorHAnsi" w:eastAsiaTheme="minorEastAsia" w:hAnsiTheme="minorHAnsi" w:cs="Arial"/>
          <w:bCs w:val="0"/>
          <w:color w:val="0070C0"/>
          <w:sz w:val="36"/>
          <w:szCs w:val="36"/>
        </w:rPr>
        <w:t>2</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w:t>
      </w:r>
      <w:r w:rsidR="00C9228D">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D461F2">
        <w:tc>
          <w:tcPr>
            <w:tcW w:w="8460" w:type="dxa"/>
          </w:tcPr>
          <w:p w14:paraId="10E48862" w14:textId="77777777" w:rsidR="0001574B" w:rsidRPr="00417E6F" w:rsidRDefault="0001574B" w:rsidP="00D461F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97B3CFC" w:rsidR="0001574B" w:rsidRPr="00417E6F" w:rsidRDefault="0001574B" w:rsidP="00D461F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F60E03">
              <w:rPr>
                <w:rStyle w:val="Hipervnculo"/>
                <w:rFonts w:asciiTheme="minorHAnsi" w:eastAsiaTheme="minorEastAsia" w:hAnsiTheme="minorHAnsi" w:cs="Arial"/>
                <w:b/>
                <w:snapToGrid/>
                <w:color w:val="0070C0"/>
                <w:sz w:val="44"/>
                <w:szCs w:val="44"/>
                <w:lang w:val="es-BO" w:eastAsia="es-BO"/>
              </w:rPr>
              <w:t xml:space="preserve">CONTRATACIÓN </w:t>
            </w:r>
            <w:r w:rsidR="00F60E03" w:rsidRPr="00F60E03">
              <w:rPr>
                <w:rStyle w:val="Hipervnculo"/>
                <w:rFonts w:asciiTheme="minorHAnsi" w:eastAsiaTheme="minorEastAsia" w:hAnsiTheme="minorHAnsi" w:cs="Arial"/>
                <w:b/>
                <w:snapToGrid/>
                <w:color w:val="0070C0"/>
                <w:sz w:val="44"/>
                <w:szCs w:val="44"/>
                <w:lang w:val="es-BO" w:eastAsia="es-BO"/>
              </w:rPr>
              <w:t>SERVICIO</w:t>
            </w:r>
            <w:r w:rsidR="00F60E03">
              <w:rPr>
                <w:rStyle w:val="Hipervnculo"/>
                <w:rFonts w:asciiTheme="minorHAnsi" w:eastAsiaTheme="minorEastAsia" w:hAnsiTheme="minorHAnsi" w:cs="Arial"/>
                <w:b/>
                <w:snapToGrid/>
                <w:color w:val="0070C0"/>
                <w:sz w:val="44"/>
                <w:szCs w:val="44"/>
                <w:lang w:val="es-BO" w:eastAsia="es-BO"/>
              </w:rPr>
              <w:t>S</w:t>
            </w:r>
            <w:r w:rsidR="00F60E03" w:rsidRPr="00F60E03">
              <w:rPr>
                <w:rStyle w:val="Hipervnculo"/>
                <w:rFonts w:asciiTheme="minorHAnsi" w:eastAsiaTheme="minorEastAsia" w:hAnsiTheme="minorHAnsi" w:cs="Arial"/>
                <w:b/>
                <w:snapToGrid/>
                <w:color w:val="0070C0"/>
                <w:sz w:val="44"/>
                <w:szCs w:val="44"/>
                <w:lang w:val="es-BO" w:eastAsia="es-BO"/>
              </w:rPr>
              <w:t xml:space="preserve"> DE </w:t>
            </w:r>
            <w:r w:rsidR="00E44ED6">
              <w:rPr>
                <w:rStyle w:val="Hipervnculo"/>
                <w:rFonts w:asciiTheme="minorHAnsi" w:eastAsiaTheme="minorEastAsia" w:hAnsiTheme="minorHAnsi" w:cs="Arial"/>
                <w:b/>
                <w:snapToGrid/>
                <w:color w:val="0070C0"/>
                <w:sz w:val="44"/>
                <w:szCs w:val="44"/>
                <w:lang w:val="es-BO" w:eastAsia="es-BO"/>
              </w:rPr>
              <w:t>HEMODIALISIS</w:t>
            </w:r>
            <w:r w:rsidR="00F60E03" w:rsidRPr="00F60E03">
              <w:rPr>
                <w:rStyle w:val="Hipervnculo"/>
                <w:rFonts w:asciiTheme="minorHAnsi" w:eastAsiaTheme="minorEastAsia" w:hAnsiTheme="minorHAnsi" w:cs="Arial"/>
                <w:b/>
                <w:snapToGrid/>
                <w:color w:val="0070C0"/>
                <w:sz w:val="44"/>
                <w:szCs w:val="44"/>
                <w:lang w:val="es-BO" w:eastAsia="es-BO"/>
              </w:rPr>
              <w:t xml:space="preserve"> "POR EVENTO"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461F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78ABD2C"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F60E03">
        <w:rPr>
          <w:rFonts w:asciiTheme="minorHAnsi" w:hAnsiTheme="minorHAnsi"/>
          <w:b/>
          <w:iCs/>
          <w:sz w:val="22"/>
          <w:szCs w:val="22"/>
          <w:lang w:val="es-ES"/>
        </w:rPr>
        <w:t>Cochabamba</w:t>
      </w:r>
      <w:r w:rsidRPr="00417E6F">
        <w:rPr>
          <w:rFonts w:asciiTheme="minorHAnsi" w:hAnsiTheme="minorHAnsi"/>
          <w:b/>
          <w:iCs/>
          <w:sz w:val="22"/>
          <w:szCs w:val="22"/>
          <w:lang w:val="es-ES"/>
        </w:rPr>
        <w:t xml:space="preserve">, </w:t>
      </w:r>
      <w:r w:rsidR="00E44ED6">
        <w:rPr>
          <w:rFonts w:asciiTheme="minorHAnsi" w:hAnsiTheme="minorHAnsi"/>
          <w:b/>
          <w:iCs/>
          <w:sz w:val="22"/>
          <w:szCs w:val="22"/>
          <w:lang w:val="es-ES"/>
        </w:rPr>
        <w:t>septiembre</w:t>
      </w:r>
      <w:r w:rsidRPr="00417E6F">
        <w:rPr>
          <w:rFonts w:asciiTheme="minorHAnsi" w:hAnsiTheme="minorHAnsi"/>
          <w:b/>
          <w:iCs/>
          <w:sz w:val="22"/>
          <w:szCs w:val="22"/>
          <w:lang w:val="es-ES"/>
        </w:rPr>
        <w:t xml:space="preserve"> de 202</w:t>
      </w:r>
      <w:r w:rsidR="00C9228D">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7871"/>
      </w:tblGrid>
      <w:tr w:rsidR="000F2477" w:rsidRPr="00D14461" w14:paraId="38B9C208" w14:textId="77777777" w:rsidTr="007A4D94">
        <w:trPr>
          <w:trHeight w:val="2944"/>
          <w:jc w:val="center"/>
        </w:trPr>
        <w:tc>
          <w:tcPr>
            <w:tcW w:w="7871" w:type="dxa"/>
          </w:tcPr>
          <w:p w14:paraId="61AB8DF6" w14:textId="77777777" w:rsidR="000F2477" w:rsidRPr="00D14461" w:rsidRDefault="000F2477" w:rsidP="00D461F2">
            <w:pPr>
              <w:jc w:val="center"/>
              <w:rPr>
                <w:rFonts w:asciiTheme="minorHAnsi" w:hAnsiTheme="minorHAnsi" w:cs="Arial"/>
              </w:rPr>
            </w:pPr>
            <w:r w:rsidRPr="00D14461">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D461F2">
            <w:pPr>
              <w:jc w:val="center"/>
              <w:rPr>
                <w:rFonts w:asciiTheme="minorHAnsi" w:hAnsiTheme="minorHAnsi" w:cs="Arial"/>
              </w:rPr>
            </w:pPr>
          </w:p>
          <w:p w14:paraId="6BF59AED" w14:textId="77777777" w:rsidR="000F2477" w:rsidRPr="00D14461" w:rsidRDefault="000F2477" w:rsidP="00D461F2">
            <w:pPr>
              <w:jc w:val="center"/>
              <w:rPr>
                <w:rFonts w:asciiTheme="minorHAnsi" w:hAnsiTheme="minorHAnsi" w:cs="Arial"/>
              </w:rPr>
            </w:pPr>
          </w:p>
          <w:p w14:paraId="48456225" w14:textId="77777777" w:rsidR="000F2477" w:rsidRPr="00D14461" w:rsidRDefault="000F2477" w:rsidP="00D461F2">
            <w:pPr>
              <w:jc w:val="center"/>
              <w:rPr>
                <w:rFonts w:asciiTheme="minorHAnsi" w:hAnsiTheme="minorHAnsi" w:cs="Arial"/>
              </w:rPr>
            </w:pPr>
          </w:p>
          <w:p w14:paraId="28D2FC96" w14:textId="77777777" w:rsidR="000F2477" w:rsidRPr="00D14461" w:rsidRDefault="000F2477" w:rsidP="00D461F2">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D461F2">
            <w:pPr>
              <w:rPr>
                <w:rFonts w:asciiTheme="minorHAnsi" w:hAnsiTheme="minorHAnsi" w:cs="Arial"/>
                <w:b/>
                <w:sz w:val="28"/>
                <w:szCs w:val="28"/>
              </w:rPr>
            </w:pPr>
          </w:p>
          <w:p w14:paraId="5F255085" w14:textId="3505BD19" w:rsidR="00232F50" w:rsidRDefault="00136BD7" w:rsidP="00D461F2">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F60E03">
              <w:rPr>
                <w:rFonts w:asciiTheme="minorHAnsi" w:hAnsiTheme="minorHAnsi" w:cs="Arial"/>
                <w:b/>
                <w:sz w:val="24"/>
                <w:szCs w:val="24"/>
              </w:rPr>
              <w:t>N° CB</w:t>
            </w:r>
            <w:r w:rsidR="00232F50" w:rsidRPr="00232F50">
              <w:rPr>
                <w:rFonts w:asciiTheme="minorHAnsi" w:hAnsiTheme="minorHAnsi" w:cs="Arial"/>
                <w:b/>
                <w:sz w:val="24"/>
                <w:szCs w:val="24"/>
              </w:rPr>
              <w:t>-</w:t>
            </w:r>
            <w:r w:rsidR="00F60E03">
              <w:rPr>
                <w:rFonts w:asciiTheme="minorHAnsi" w:hAnsiTheme="minorHAnsi" w:cs="Arial"/>
                <w:b/>
                <w:sz w:val="24"/>
                <w:szCs w:val="24"/>
              </w:rPr>
              <w:t>CMA</w:t>
            </w:r>
            <w:r w:rsidR="00232F50" w:rsidRPr="00232F50">
              <w:rPr>
                <w:rFonts w:asciiTheme="minorHAnsi" w:hAnsiTheme="minorHAnsi" w:cs="Arial"/>
                <w:b/>
                <w:sz w:val="24"/>
                <w:szCs w:val="24"/>
              </w:rPr>
              <w:t>-</w:t>
            </w:r>
            <w:r w:rsidR="00C9228D">
              <w:rPr>
                <w:rFonts w:asciiTheme="minorHAnsi" w:hAnsiTheme="minorHAnsi" w:cs="Arial"/>
                <w:b/>
                <w:sz w:val="24"/>
                <w:szCs w:val="24"/>
              </w:rPr>
              <w:t>02</w:t>
            </w:r>
            <w:r w:rsidR="00232F50" w:rsidRPr="00232F50">
              <w:rPr>
                <w:rFonts w:asciiTheme="minorHAnsi" w:hAnsiTheme="minorHAnsi" w:cs="Arial"/>
                <w:b/>
                <w:sz w:val="24"/>
                <w:szCs w:val="24"/>
              </w:rPr>
              <w:t>-2</w:t>
            </w:r>
            <w:r w:rsidR="00C9228D">
              <w:rPr>
                <w:rFonts w:asciiTheme="minorHAnsi" w:hAnsiTheme="minorHAnsi" w:cs="Arial"/>
                <w:b/>
                <w:sz w:val="24"/>
                <w:szCs w:val="24"/>
              </w:rPr>
              <w:t>4</w:t>
            </w:r>
          </w:p>
          <w:p w14:paraId="06C84058" w14:textId="21589A54" w:rsidR="000F2477" w:rsidRPr="00D14461" w:rsidRDefault="000F2477" w:rsidP="00D461F2">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D461F2">
            <w:pPr>
              <w:rPr>
                <w:rFonts w:asciiTheme="minorHAnsi" w:hAnsiTheme="minorHAnsi" w:cs="Arial"/>
                <w:sz w:val="28"/>
                <w:szCs w:val="28"/>
              </w:rPr>
            </w:pPr>
          </w:p>
          <w:p w14:paraId="37AE6732" w14:textId="3E081FF0" w:rsidR="000F2477" w:rsidRPr="00D14461" w:rsidRDefault="000F2477" w:rsidP="00F60E03">
            <w:pPr>
              <w:jc w:val="center"/>
              <w:rPr>
                <w:rFonts w:asciiTheme="minorHAnsi" w:hAnsiTheme="minorHAnsi" w:cs="Arial"/>
              </w:rPr>
            </w:pPr>
            <w:r w:rsidRPr="00D14461">
              <w:rPr>
                <w:rFonts w:asciiTheme="minorHAnsi" w:hAnsiTheme="minorHAnsi" w:cs="Arial"/>
              </w:rPr>
              <w:t xml:space="preserve">La Caja de Salud de la Banca Privada, </w:t>
            </w:r>
            <w:r w:rsidR="00F60E03">
              <w:rPr>
                <w:rFonts w:asciiTheme="minorHAnsi" w:hAnsiTheme="minorHAnsi" w:cs="Arial"/>
              </w:rPr>
              <w:t>Regional Cochabamba</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7A4D94">
        <w:trPr>
          <w:trHeight w:val="553"/>
          <w:jc w:val="center"/>
        </w:trPr>
        <w:tc>
          <w:tcPr>
            <w:tcW w:w="7871" w:type="dxa"/>
            <w:vAlign w:val="center"/>
          </w:tcPr>
          <w:p w14:paraId="549CF57C" w14:textId="629CAD5B" w:rsidR="00F60E03" w:rsidRDefault="00F60E03" w:rsidP="00F60E03">
            <w:pPr>
              <w:jc w:val="center"/>
              <w:rPr>
                <w:rFonts w:asciiTheme="minorHAnsi" w:hAnsiTheme="minorHAnsi"/>
                <w:b/>
                <w:bCs/>
                <w:sz w:val="24"/>
                <w:szCs w:val="24"/>
              </w:rPr>
            </w:pPr>
            <w:r w:rsidRPr="00F60E03">
              <w:rPr>
                <w:rFonts w:asciiTheme="minorHAnsi" w:hAnsiTheme="minorHAnsi"/>
                <w:b/>
                <w:bCs/>
                <w:sz w:val="24"/>
                <w:szCs w:val="24"/>
              </w:rPr>
              <w:t xml:space="preserve">CONTRATACIÓN SERVICIOS DE </w:t>
            </w:r>
            <w:r w:rsidR="00010783">
              <w:rPr>
                <w:rFonts w:asciiTheme="minorHAnsi" w:hAnsiTheme="minorHAnsi"/>
                <w:b/>
                <w:bCs/>
                <w:sz w:val="24"/>
                <w:szCs w:val="24"/>
              </w:rPr>
              <w:t>HEMODIALISIS</w:t>
            </w:r>
            <w:r w:rsidRPr="00F60E03">
              <w:rPr>
                <w:rFonts w:asciiTheme="minorHAnsi" w:hAnsiTheme="minorHAnsi"/>
                <w:b/>
                <w:bCs/>
                <w:sz w:val="24"/>
                <w:szCs w:val="24"/>
              </w:rPr>
              <w:t xml:space="preserve"> "POR EVENTO"</w:t>
            </w:r>
          </w:p>
          <w:p w14:paraId="495570B7" w14:textId="24828B50" w:rsidR="000F2477" w:rsidRPr="00D14461" w:rsidRDefault="000F2477" w:rsidP="00F60E03">
            <w:pPr>
              <w:jc w:val="center"/>
              <w:rPr>
                <w:rFonts w:asciiTheme="minorHAnsi" w:hAnsiTheme="minorHAnsi" w:cs="Arial"/>
              </w:rPr>
            </w:pPr>
            <w:r w:rsidRPr="00D14461">
              <w:rPr>
                <w:rFonts w:asciiTheme="minorHAnsi" w:hAnsiTheme="minorHAnsi"/>
                <w:b/>
                <w:bCs/>
                <w:color w:val="000000"/>
                <w:sz w:val="24"/>
                <w:szCs w:val="24"/>
              </w:rPr>
              <w:t>PRIMERA CONVOCATORIA</w:t>
            </w:r>
          </w:p>
        </w:tc>
      </w:tr>
      <w:tr w:rsidR="000F2477" w:rsidRPr="00D14461" w14:paraId="4FE6F9CB" w14:textId="77777777" w:rsidTr="007A4D94">
        <w:trPr>
          <w:trHeight w:val="553"/>
          <w:jc w:val="center"/>
        </w:trPr>
        <w:tc>
          <w:tcPr>
            <w:tcW w:w="7871" w:type="dxa"/>
            <w:vAlign w:val="center"/>
          </w:tcPr>
          <w:p w14:paraId="0209F19E" w14:textId="77777777" w:rsidR="000F2477" w:rsidRDefault="000F2477" w:rsidP="007A6AC0">
            <w:pPr>
              <w:jc w:val="center"/>
              <w:rPr>
                <w:rFonts w:asciiTheme="minorHAnsi" w:hAnsiTheme="minorHAnsi" w:cs="Arial"/>
              </w:rPr>
            </w:pPr>
            <w:r w:rsidRPr="007A4D94">
              <w:rPr>
                <w:rFonts w:asciiTheme="minorHAnsi" w:hAnsiTheme="minorHAnsi" w:cs="Arial"/>
                <w:b/>
              </w:rPr>
              <w:t>Tipo de Convocatoria:</w:t>
            </w:r>
            <w:r w:rsidRPr="00D14461">
              <w:rPr>
                <w:rFonts w:asciiTheme="minorHAnsi" w:hAnsiTheme="minorHAnsi" w:cs="Arial"/>
              </w:rPr>
              <w:t xml:space="preserve"> </w:t>
            </w:r>
            <w:r w:rsidRPr="002F3D78">
              <w:rPr>
                <w:rFonts w:asciiTheme="minorHAnsi" w:hAnsiTheme="minorHAnsi" w:cs="Arial"/>
              </w:rPr>
              <w:t>Con</w:t>
            </w:r>
            <w:r w:rsidR="008708F0">
              <w:rPr>
                <w:rFonts w:asciiTheme="minorHAnsi" w:hAnsiTheme="minorHAnsi" w:cs="Arial"/>
              </w:rPr>
              <w:t>trato Marco</w:t>
            </w:r>
          </w:p>
          <w:p w14:paraId="2D19BFFC" w14:textId="5C46D22A" w:rsidR="007A4D94" w:rsidRPr="00D14461" w:rsidRDefault="007A4D94" w:rsidP="007A6AC0">
            <w:pPr>
              <w:jc w:val="center"/>
              <w:rPr>
                <w:rFonts w:asciiTheme="minorHAnsi" w:hAnsiTheme="minorHAnsi" w:cs="Arial"/>
              </w:rPr>
            </w:pPr>
          </w:p>
        </w:tc>
      </w:tr>
      <w:tr w:rsidR="000F2477" w:rsidRPr="00D14461" w14:paraId="6E258B39" w14:textId="77777777" w:rsidTr="007A4D94">
        <w:trPr>
          <w:trHeight w:val="509"/>
          <w:jc w:val="center"/>
        </w:trPr>
        <w:tc>
          <w:tcPr>
            <w:tcW w:w="7871" w:type="dxa"/>
            <w:vAlign w:val="center"/>
          </w:tcPr>
          <w:p w14:paraId="329C1DD5" w14:textId="22D0AFFF" w:rsidR="00054716" w:rsidRDefault="000F2477" w:rsidP="007A6AC0">
            <w:pPr>
              <w:jc w:val="center"/>
              <w:rPr>
                <w:rFonts w:asciiTheme="minorHAnsi" w:hAnsiTheme="minorHAnsi" w:cs="Arial"/>
              </w:rPr>
            </w:pPr>
            <w:r w:rsidRPr="007A4D94">
              <w:rPr>
                <w:rFonts w:asciiTheme="minorHAnsi" w:hAnsiTheme="minorHAnsi" w:cs="Arial"/>
                <w:b/>
              </w:rPr>
              <w:t>Forma de adjudicación:</w:t>
            </w:r>
            <w:r w:rsidR="00054716">
              <w:rPr>
                <w:rFonts w:asciiTheme="minorHAnsi" w:hAnsiTheme="minorHAnsi" w:cs="Arial"/>
              </w:rPr>
              <w:t xml:space="preserve"> A las mejores propuestas que cumplan lo requerido.</w:t>
            </w:r>
          </w:p>
          <w:p w14:paraId="27A863D0" w14:textId="77777777" w:rsidR="000F2477" w:rsidRDefault="00054716" w:rsidP="007A6AC0">
            <w:pPr>
              <w:jc w:val="center"/>
              <w:rPr>
                <w:rFonts w:asciiTheme="minorHAnsi" w:hAnsiTheme="minorHAnsi" w:cs="Arial"/>
              </w:rPr>
            </w:pPr>
            <w:r>
              <w:rPr>
                <w:rFonts w:asciiTheme="minorHAnsi" w:hAnsiTheme="minorHAnsi" w:cs="Arial"/>
              </w:rPr>
              <w:t>Se podrá adjudicar los servicios a más de un proponente y los servicios contratados serán a requerimiento de la CSBP</w:t>
            </w:r>
          </w:p>
          <w:p w14:paraId="6B09B304" w14:textId="07566D40" w:rsidR="007A4D94" w:rsidRPr="00D14461" w:rsidRDefault="007A4D94" w:rsidP="007A6AC0">
            <w:pPr>
              <w:jc w:val="center"/>
              <w:rPr>
                <w:rFonts w:asciiTheme="minorHAnsi" w:hAnsiTheme="minorHAnsi" w:cs="Arial"/>
              </w:rPr>
            </w:pPr>
          </w:p>
        </w:tc>
      </w:tr>
      <w:tr w:rsidR="000F2477" w:rsidRPr="00D14461" w14:paraId="0BAC4C00" w14:textId="77777777" w:rsidTr="007A4D94">
        <w:trPr>
          <w:trHeight w:val="447"/>
          <w:jc w:val="center"/>
        </w:trPr>
        <w:tc>
          <w:tcPr>
            <w:tcW w:w="7871" w:type="dxa"/>
            <w:vAlign w:val="center"/>
          </w:tcPr>
          <w:p w14:paraId="07140FA2" w14:textId="77777777" w:rsidR="000F2477" w:rsidRDefault="000F2477" w:rsidP="007A6AC0">
            <w:pPr>
              <w:jc w:val="center"/>
              <w:rPr>
                <w:rFonts w:asciiTheme="minorHAnsi" w:hAnsiTheme="minorHAnsi" w:cs="Arial"/>
              </w:rPr>
            </w:pPr>
            <w:r w:rsidRPr="007A4D94">
              <w:rPr>
                <w:rFonts w:asciiTheme="minorHAnsi" w:hAnsiTheme="minorHAnsi" w:cs="Arial"/>
                <w:b/>
              </w:rPr>
              <w:t xml:space="preserve">Sistema de evaluación y </w:t>
            </w:r>
            <w:r w:rsidR="007A4D94" w:rsidRPr="007A4D94">
              <w:rPr>
                <w:rFonts w:asciiTheme="minorHAnsi" w:hAnsiTheme="minorHAnsi" w:cs="Arial"/>
                <w:b/>
              </w:rPr>
              <w:t>Calificación</w:t>
            </w:r>
            <w:r w:rsidRPr="007A4D94">
              <w:rPr>
                <w:rFonts w:asciiTheme="minorHAnsi" w:hAnsiTheme="minorHAnsi" w:cs="Arial"/>
                <w:b/>
              </w:rPr>
              <w:t>:</w:t>
            </w:r>
            <w:r w:rsidR="00F60E03">
              <w:rPr>
                <w:rFonts w:asciiTheme="minorHAnsi" w:hAnsiTheme="minorHAnsi" w:cs="Arial"/>
              </w:rPr>
              <w:t xml:space="preserve"> </w:t>
            </w:r>
            <w:r w:rsidR="007A4D94">
              <w:rPr>
                <w:rFonts w:asciiTheme="minorHAnsi" w:hAnsiTheme="minorHAnsi" w:cs="Arial"/>
              </w:rPr>
              <w:t>Cumple / No cumple</w:t>
            </w:r>
          </w:p>
          <w:p w14:paraId="315B03C4" w14:textId="721EAC5C" w:rsidR="007A4D94" w:rsidRPr="00D14461" w:rsidRDefault="007A4D94" w:rsidP="007A6AC0">
            <w:pPr>
              <w:jc w:val="center"/>
              <w:rPr>
                <w:rFonts w:asciiTheme="minorHAnsi" w:hAnsiTheme="minorHAnsi" w:cs="Arial"/>
              </w:rPr>
            </w:pPr>
          </w:p>
        </w:tc>
      </w:tr>
      <w:tr w:rsidR="000F2477" w:rsidRPr="00D14461" w14:paraId="252B86A0" w14:textId="77777777" w:rsidTr="007A4D94">
        <w:trPr>
          <w:trHeight w:val="522"/>
          <w:jc w:val="center"/>
        </w:trPr>
        <w:tc>
          <w:tcPr>
            <w:tcW w:w="7871" w:type="dxa"/>
            <w:vAlign w:val="center"/>
          </w:tcPr>
          <w:p w14:paraId="12333824" w14:textId="3AFC8A86" w:rsidR="007A4D94" w:rsidRDefault="000F2477" w:rsidP="007A6AC0">
            <w:pPr>
              <w:jc w:val="center"/>
              <w:rPr>
                <w:rFonts w:asciiTheme="minorHAnsi" w:hAnsiTheme="minorHAnsi" w:cs="Arial"/>
              </w:rPr>
            </w:pPr>
            <w:r w:rsidRPr="007A4D94">
              <w:rPr>
                <w:rFonts w:asciiTheme="minorHAnsi" w:hAnsiTheme="minorHAnsi" w:cs="Arial"/>
                <w:b/>
              </w:rPr>
              <w:t>Encargados de atender consultas:</w:t>
            </w:r>
          </w:p>
          <w:p w14:paraId="035EA67C" w14:textId="1BDB424A" w:rsidR="007A4D94" w:rsidRDefault="007A4D94" w:rsidP="007A6AC0">
            <w:pPr>
              <w:ind w:left="2439"/>
              <w:rPr>
                <w:rFonts w:asciiTheme="minorHAnsi" w:hAnsiTheme="minorHAnsi" w:cs="Arial"/>
              </w:rPr>
            </w:pPr>
            <w:r>
              <w:rPr>
                <w:rFonts w:asciiTheme="minorHAnsi" w:hAnsiTheme="minorHAnsi" w:cs="Arial"/>
              </w:rPr>
              <w:t xml:space="preserve">Dra. </w:t>
            </w:r>
            <w:r w:rsidR="00E44ED6">
              <w:rPr>
                <w:rFonts w:asciiTheme="minorHAnsi" w:hAnsiTheme="minorHAnsi" w:cs="Arial"/>
              </w:rPr>
              <w:t>Daniela Cuevas</w:t>
            </w:r>
            <w:r>
              <w:rPr>
                <w:rFonts w:asciiTheme="minorHAnsi" w:hAnsiTheme="minorHAnsi" w:cs="Arial"/>
              </w:rPr>
              <w:t xml:space="preserve"> – Jefe </w:t>
            </w:r>
            <w:r w:rsidR="00E44ED6">
              <w:rPr>
                <w:rFonts w:asciiTheme="minorHAnsi" w:hAnsiTheme="minorHAnsi" w:cs="Arial"/>
              </w:rPr>
              <w:t>Médico Regional</w:t>
            </w:r>
          </w:p>
          <w:p w14:paraId="3EB1FB8D" w14:textId="0D34C326" w:rsidR="00F60E03" w:rsidRDefault="00F60E03" w:rsidP="007A6AC0">
            <w:pPr>
              <w:ind w:left="2439"/>
              <w:rPr>
                <w:rFonts w:asciiTheme="minorHAnsi" w:hAnsiTheme="minorHAnsi" w:cs="Arial"/>
              </w:rPr>
            </w:pPr>
            <w:r>
              <w:rPr>
                <w:rFonts w:asciiTheme="minorHAnsi" w:hAnsiTheme="minorHAnsi" w:cs="Arial"/>
              </w:rPr>
              <w:t xml:space="preserve">Lic. Orlando Pinto – Responsable de </w:t>
            </w:r>
            <w:r w:rsidR="00C9228D">
              <w:rPr>
                <w:rFonts w:asciiTheme="minorHAnsi" w:hAnsiTheme="minorHAnsi" w:cs="Arial"/>
              </w:rPr>
              <w:t>Compras</w:t>
            </w:r>
          </w:p>
          <w:p w14:paraId="7A0B78F0" w14:textId="797CAAD1" w:rsidR="007A4D94" w:rsidRPr="00D14461" w:rsidRDefault="007A4D94" w:rsidP="007A6AC0">
            <w:pPr>
              <w:jc w:val="center"/>
              <w:rPr>
                <w:rFonts w:asciiTheme="minorHAnsi" w:hAnsiTheme="minorHAnsi" w:cs="Arial"/>
              </w:rPr>
            </w:pPr>
          </w:p>
        </w:tc>
      </w:tr>
      <w:tr w:rsidR="000F2477" w:rsidRPr="00D14461" w14:paraId="35C524C9" w14:textId="77777777" w:rsidTr="007A4D94">
        <w:trPr>
          <w:trHeight w:val="497"/>
          <w:jc w:val="center"/>
        </w:trPr>
        <w:tc>
          <w:tcPr>
            <w:tcW w:w="7871" w:type="dxa"/>
            <w:vAlign w:val="center"/>
          </w:tcPr>
          <w:p w14:paraId="4D0C3227" w14:textId="77777777" w:rsidR="000F2477" w:rsidRDefault="000F2477" w:rsidP="007A6AC0">
            <w:pPr>
              <w:jc w:val="center"/>
              <w:rPr>
                <w:rStyle w:val="Hipervnculo"/>
                <w:rFonts w:asciiTheme="minorHAnsi" w:hAnsiTheme="minorHAnsi"/>
              </w:rPr>
            </w:pPr>
            <w:r w:rsidRPr="007A4D94">
              <w:rPr>
                <w:rFonts w:asciiTheme="minorHAnsi" w:hAnsiTheme="minorHAnsi" w:cs="Arial"/>
                <w:b/>
              </w:rPr>
              <w:t>Correo electrónico:</w:t>
            </w:r>
            <w:r w:rsidRPr="00A26F2E">
              <w:rPr>
                <w:rFonts w:asciiTheme="minorHAnsi" w:hAnsiTheme="minorHAnsi" w:cs="Arial"/>
              </w:rPr>
              <w:t xml:space="preserve"> </w:t>
            </w:r>
            <w:hyperlink r:id="rId11" w:history="1">
              <w:r w:rsidR="001C4EBB" w:rsidRPr="006E4A74">
                <w:rPr>
                  <w:rStyle w:val="Hipervnculo"/>
                  <w:rFonts w:asciiTheme="minorHAnsi" w:hAnsiTheme="minorHAnsi"/>
                </w:rPr>
                <w:t>adquisicionescsbpcbba@csbp.com.bo</w:t>
              </w:r>
            </w:hyperlink>
          </w:p>
          <w:p w14:paraId="30D9FCD4" w14:textId="65D06D76" w:rsidR="007A4D94" w:rsidRPr="00A26F2E" w:rsidRDefault="007A4D94" w:rsidP="007A6AC0">
            <w:pPr>
              <w:jc w:val="center"/>
              <w:rPr>
                <w:rFonts w:asciiTheme="minorHAnsi" w:hAnsiTheme="minorHAnsi" w:cs="Arial"/>
              </w:rPr>
            </w:pPr>
          </w:p>
        </w:tc>
      </w:tr>
      <w:tr w:rsidR="000F2477" w:rsidRPr="00D14461" w14:paraId="7A6460AD" w14:textId="77777777" w:rsidTr="007A4D94">
        <w:trPr>
          <w:trHeight w:val="527"/>
          <w:jc w:val="center"/>
        </w:trPr>
        <w:tc>
          <w:tcPr>
            <w:tcW w:w="7871" w:type="dxa"/>
            <w:vAlign w:val="center"/>
          </w:tcPr>
          <w:p w14:paraId="67ECEB84" w14:textId="2F879B6B" w:rsidR="000F2477" w:rsidRDefault="000F2477" w:rsidP="007A6AC0">
            <w:pPr>
              <w:jc w:val="center"/>
              <w:rPr>
                <w:rFonts w:asciiTheme="minorHAnsi" w:hAnsiTheme="minorHAnsi" w:cs="Arial"/>
              </w:rPr>
            </w:pPr>
            <w:r w:rsidRPr="007A4D94">
              <w:rPr>
                <w:rFonts w:asciiTheme="minorHAnsi" w:hAnsiTheme="minorHAnsi" w:cs="Arial"/>
                <w:b/>
              </w:rPr>
              <w:t>Teléfono</w:t>
            </w:r>
            <w:r w:rsidR="007A4D94">
              <w:rPr>
                <w:rFonts w:asciiTheme="minorHAnsi" w:hAnsiTheme="minorHAnsi" w:cs="Arial"/>
                <w:b/>
              </w:rPr>
              <w:t xml:space="preserve"> de contacto</w:t>
            </w:r>
            <w:r w:rsidRPr="007A4D94">
              <w:rPr>
                <w:rFonts w:asciiTheme="minorHAnsi" w:hAnsiTheme="minorHAnsi" w:cs="Arial"/>
                <w:b/>
              </w:rPr>
              <w:t>:</w:t>
            </w:r>
            <w:r w:rsidR="00F60E03" w:rsidRPr="007A4D94">
              <w:rPr>
                <w:rFonts w:asciiTheme="minorHAnsi" w:hAnsiTheme="minorHAnsi" w:cs="Arial"/>
                <w:b/>
              </w:rPr>
              <w:t xml:space="preserve"> </w:t>
            </w:r>
            <w:r w:rsidR="00F60E03">
              <w:rPr>
                <w:rFonts w:asciiTheme="minorHAnsi" w:hAnsiTheme="minorHAnsi" w:cs="Arial"/>
              </w:rPr>
              <w:t xml:space="preserve">4582230 – 4582228, </w:t>
            </w:r>
            <w:proofErr w:type="spellStart"/>
            <w:r w:rsidR="00F60E03">
              <w:rPr>
                <w:rFonts w:asciiTheme="minorHAnsi" w:hAnsiTheme="minorHAnsi" w:cs="Arial"/>
              </w:rPr>
              <w:t>I</w:t>
            </w:r>
            <w:r w:rsidRPr="00A26F2E">
              <w:rPr>
                <w:rFonts w:asciiTheme="minorHAnsi" w:hAnsiTheme="minorHAnsi" w:cs="Arial"/>
              </w:rPr>
              <w:t>nt</w:t>
            </w:r>
            <w:proofErr w:type="spellEnd"/>
            <w:r w:rsidRPr="00A26F2E">
              <w:rPr>
                <w:rFonts w:asciiTheme="minorHAnsi" w:hAnsiTheme="minorHAnsi" w:cs="Arial"/>
              </w:rPr>
              <w:t xml:space="preserve">. </w:t>
            </w:r>
            <w:r w:rsidR="00F60E03">
              <w:rPr>
                <w:rFonts w:asciiTheme="minorHAnsi" w:hAnsiTheme="minorHAnsi" w:cs="Arial"/>
              </w:rPr>
              <w:t>4512</w:t>
            </w:r>
          </w:p>
          <w:p w14:paraId="67210FB4" w14:textId="38958711" w:rsidR="007A4D94" w:rsidRPr="00A26F2E" w:rsidRDefault="007A4D94" w:rsidP="007A6AC0">
            <w:pPr>
              <w:jc w:val="center"/>
              <w:rPr>
                <w:rFonts w:asciiTheme="minorHAnsi" w:hAnsiTheme="minorHAnsi" w:cs="Arial"/>
              </w:rPr>
            </w:pP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1C4EBB">
              <w:rPr>
                <w:rFonts w:asciiTheme="minorHAnsi" w:hAnsiTheme="minorHAnsi" w:cstheme="minorHAnsi"/>
                <w:b/>
                <w:sz w:val="24"/>
              </w:rPr>
              <w:t>CRONOGRAMA DE PLAZOS</w:t>
            </w:r>
          </w:p>
        </w:tc>
      </w:tr>
      <w:tr w:rsidR="001514BD" w:rsidRPr="00552079" w14:paraId="308E4912" w14:textId="77777777" w:rsidTr="005C0A23">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5C0A23">
        <w:trPr>
          <w:trHeight w:val="809"/>
        </w:trPr>
        <w:tc>
          <w:tcPr>
            <w:tcW w:w="56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19FF92E3" w:rsidR="001514BD" w:rsidRPr="001C55C4" w:rsidRDefault="00C9228D" w:rsidP="003D2474">
            <w:pPr>
              <w:jc w:val="center"/>
              <w:rPr>
                <w:rFonts w:asciiTheme="minorHAnsi" w:hAnsiTheme="minorHAnsi" w:cstheme="minorHAnsi"/>
              </w:rPr>
            </w:pPr>
            <w:r>
              <w:rPr>
                <w:rFonts w:asciiTheme="minorHAnsi" w:hAnsiTheme="minorHAnsi" w:cstheme="minorHAnsi"/>
              </w:rPr>
              <w:t>11</w:t>
            </w:r>
            <w:r w:rsidR="001C4EBB">
              <w:rPr>
                <w:rFonts w:asciiTheme="minorHAnsi" w:hAnsiTheme="minorHAnsi" w:cstheme="minorHAnsi"/>
              </w:rPr>
              <w:t>/0</w:t>
            </w:r>
            <w:r w:rsidR="00E44ED6">
              <w:rPr>
                <w:rFonts w:asciiTheme="minorHAnsi" w:hAnsiTheme="minorHAnsi" w:cstheme="minorHAnsi"/>
              </w:rPr>
              <w:t>9</w:t>
            </w:r>
            <w:r w:rsidR="001C4EBB">
              <w:rPr>
                <w:rFonts w:asciiTheme="minorHAnsi" w:hAnsiTheme="minorHAnsi" w:cstheme="minorHAnsi"/>
              </w:rPr>
              <w:t>/202</w:t>
            </w:r>
            <w:r>
              <w:rPr>
                <w:rFonts w:asciiTheme="minorHAnsi" w:hAnsiTheme="minorHAnsi" w:cstheme="minorHAnsi"/>
              </w:rPr>
              <w:t>4</w:t>
            </w:r>
          </w:p>
        </w:tc>
        <w:tc>
          <w:tcPr>
            <w:tcW w:w="1588" w:type="dxa"/>
            <w:vAlign w:val="center"/>
          </w:tcPr>
          <w:p w14:paraId="21BAB05C" w14:textId="77777777" w:rsidR="001514BD" w:rsidRPr="001C55C4" w:rsidRDefault="001514BD" w:rsidP="001C55C4">
            <w:pPr>
              <w:jc w:val="center"/>
              <w:rPr>
                <w:rFonts w:asciiTheme="minorHAnsi" w:hAnsiTheme="minorHAnsi" w:cstheme="minorHAnsi"/>
              </w:rPr>
            </w:pP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67121501" w14:textId="77777777" w:rsidTr="005C0A23">
        <w:trPr>
          <w:trHeight w:val="969"/>
        </w:trPr>
        <w:tc>
          <w:tcPr>
            <w:tcW w:w="562" w:type="dxa"/>
            <w:shd w:val="clear" w:color="auto" w:fill="auto"/>
            <w:vAlign w:val="center"/>
          </w:tcPr>
          <w:p w14:paraId="00495D3E" w14:textId="2A9BE6C3" w:rsidR="001514BD" w:rsidRPr="008359CF" w:rsidRDefault="008F45DC" w:rsidP="000A5357">
            <w:pPr>
              <w:jc w:val="center"/>
              <w:rPr>
                <w:rFonts w:asciiTheme="minorHAnsi" w:hAnsiTheme="minorHAnsi" w:cstheme="minorHAnsi"/>
              </w:rPr>
            </w:pPr>
            <w:r>
              <w:rPr>
                <w:rFonts w:asciiTheme="minorHAnsi" w:hAnsiTheme="minorHAnsi" w:cstheme="minorHAnsi"/>
              </w:rPr>
              <w:t>2</w:t>
            </w:r>
          </w:p>
        </w:tc>
        <w:tc>
          <w:tcPr>
            <w:tcW w:w="2127" w:type="dxa"/>
            <w:vAlign w:val="center"/>
          </w:tcPr>
          <w:p w14:paraId="198AB8C4"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Consultas Escritas</w:t>
            </w:r>
          </w:p>
          <w:p w14:paraId="79DEF53E" w14:textId="77777777" w:rsidR="001514BD" w:rsidRPr="000F2477" w:rsidRDefault="001514BD" w:rsidP="000A5357">
            <w:pPr>
              <w:jc w:val="both"/>
              <w:rPr>
                <w:rFonts w:asciiTheme="minorHAnsi" w:hAnsiTheme="minorHAnsi" w:cstheme="minorHAnsi"/>
                <w:lang w:val="es-ES_tradnl"/>
              </w:rPr>
            </w:pPr>
          </w:p>
        </w:tc>
        <w:tc>
          <w:tcPr>
            <w:tcW w:w="1814" w:type="dxa"/>
            <w:vAlign w:val="center"/>
          </w:tcPr>
          <w:p w14:paraId="17FC78D7" w14:textId="77777777" w:rsidR="001C4EBB" w:rsidRDefault="00C70B5B" w:rsidP="001C55C4">
            <w:pPr>
              <w:jc w:val="center"/>
              <w:rPr>
                <w:rFonts w:asciiTheme="minorHAnsi" w:hAnsiTheme="minorHAnsi" w:cstheme="minorHAnsi"/>
              </w:rPr>
            </w:pPr>
            <w:r w:rsidRPr="001C55C4">
              <w:rPr>
                <w:rFonts w:asciiTheme="minorHAnsi" w:hAnsiTheme="minorHAnsi" w:cstheme="minorHAnsi"/>
              </w:rPr>
              <w:t>Hasta:</w:t>
            </w:r>
          </w:p>
          <w:p w14:paraId="2741D7DC" w14:textId="714F927C" w:rsidR="001C55C4" w:rsidRDefault="00C9228D" w:rsidP="001C55C4">
            <w:pPr>
              <w:jc w:val="center"/>
              <w:rPr>
                <w:rFonts w:asciiTheme="minorHAnsi" w:hAnsiTheme="minorHAnsi" w:cstheme="minorHAnsi"/>
              </w:rPr>
            </w:pPr>
            <w:r>
              <w:rPr>
                <w:rFonts w:asciiTheme="minorHAnsi" w:hAnsiTheme="minorHAnsi" w:cstheme="minorHAnsi"/>
              </w:rPr>
              <w:t>18</w:t>
            </w:r>
            <w:r w:rsidR="001C4EBB">
              <w:rPr>
                <w:rFonts w:asciiTheme="minorHAnsi" w:hAnsiTheme="minorHAnsi" w:cstheme="minorHAnsi"/>
              </w:rPr>
              <w:t>/</w:t>
            </w:r>
            <w:r w:rsidR="005C0A23">
              <w:rPr>
                <w:rFonts w:asciiTheme="minorHAnsi" w:hAnsiTheme="minorHAnsi" w:cstheme="minorHAnsi"/>
              </w:rPr>
              <w:t>0</w:t>
            </w:r>
            <w:r>
              <w:rPr>
                <w:rFonts w:asciiTheme="minorHAnsi" w:hAnsiTheme="minorHAnsi" w:cstheme="minorHAnsi"/>
              </w:rPr>
              <w:t>9</w:t>
            </w:r>
            <w:r w:rsidR="001C4EBB">
              <w:rPr>
                <w:rFonts w:asciiTheme="minorHAnsi" w:hAnsiTheme="minorHAnsi" w:cstheme="minorHAnsi"/>
              </w:rPr>
              <w:t>/202</w:t>
            </w:r>
            <w:r>
              <w:rPr>
                <w:rFonts w:asciiTheme="minorHAnsi" w:hAnsiTheme="minorHAnsi" w:cstheme="minorHAnsi"/>
              </w:rPr>
              <w:t>4</w:t>
            </w:r>
          </w:p>
          <w:p w14:paraId="79734303" w14:textId="620A3CAA" w:rsidR="001514BD" w:rsidRPr="001C55C4" w:rsidRDefault="001514BD" w:rsidP="001C55C4">
            <w:pPr>
              <w:jc w:val="center"/>
              <w:rPr>
                <w:rFonts w:asciiTheme="minorHAnsi" w:hAnsiTheme="minorHAnsi" w:cstheme="minorHAnsi"/>
              </w:rPr>
            </w:pPr>
          </w:p>
        </w:tc>
        <w:tc>
          <w:tcPr>
            <w:tcW w:w="1588" w:type="dxa"/>
            <w:vAlign w:val="center"/>
          </w:tcPr>
          <w:p w14:paraId="07745892" w14:textId="42E0D894" w:rsidR="001823A9" w:rsidRPr="001C55C4" w:rsidRDefault="001823A9" w:rsidP="001C55C4">
            <w:pPr>
              <w:jc w:val="center"/>
              <w:rPr>
                <w:rFonts w:asciiTheme="minorHAnsi" w:hAnsiTheme="minorHAnsi" w:cstheme="minorHAnsi"/>
              </w:rPr>
            </w:pPr>
            <w:r w:rsidRPr="001C55C4">
              <w:rPr>
                <w:rFonts w:asciiTheme="minorHAnsi" w:hAnsiTheme="minorHAnsi" w:cstheme="minorHAnsi"/>
              </w:rPr>
              <w:t>Hasta</w:t>
            </w:r>
          </w:p>
          <w:p w14:paraId="55DEC74B" w14:textId="043708DE" w:rsidR="001514BD" w:rsidRPr="001C55C4" w:rsidRDefault="001823A9" w:rsidP="001C55C4">
            <w:pPr>
              <w:jc w:val="center"/>
              <w:rPr>
                <w:rFonts w:asciiTheme="minorHAnsi" w:hAnsiTheme="minorHAnsi" w:cstheme="minorHAnsi"/>
              </w:rPr>
            </w:pPr>
            <w:r w:rsidRPr="001C55C4">
              <w:rPr>
                <w:rFonts w:asciiTheme="minorHAnsi" w:hAnsiTheme="minorHAnsi" w:cstheme="minorHAnsi"/>
              </w:rPr>
              <w:t>Hrs.</w:t>
            </w:r>
            <w:r w:rsidR="001C4EBB">
              <w:rPr>
                <w:rFonts w:asciiTheme="minorHAnsi" w:hAnsiTheme="minorHAnsi" w:cstheme="minorHAnsi"/>
              </w:rPr>
              <w:t xml:space="preserve"> 1</w:t>
            </w:r>
            <w:r w:rsidR="00C9228D">
              <w:rPr>
                <w:rFonts w:asciiTheme="minorHAnsi" w:hAnsiTheme="minorHAnsi" w:cstheme="minorHAnsi"/>
              </w:rPr>
              <w:t>5</w:t>
            </w:r>
            <w:r w:rsidR="001C4EBB">
              <w:rPr>
                <w:rFonts w:asciiTheme="minorHAnsi" w:hAnsiTheme="minorHAnsi" w:cstheme="minorHAnsi"/>
              </w:rPr>
              <w:t>:00</w:t>
            </w:r>
          </w:p>
        </w:tc>
        <w:tc>
          <w:tcPr>
            <w:tcW w:w="3822" w:type="dxa"/>
            <w:vAlign w:val="center"/>
          </w:tcPr>
          <w:p w14:paraId="665303DE" w14:textId="2B6C968E" w:rsidR="001514BD" w:rsidRPr="001C55C4" w:rsidRDefault="001823A9" w:rsidP="000A5357">
            <w:pPr>
              <w:jc w:val="both"/>
              <w:rPr>
                <w:rFonts w:asciiTheme="minorHAnsi" w:hAnsiTheme="minorHAnsi" w:cstheme="minorHAnsi"/>
              </w:rPr>
            </w:pPr>
            <w:r w:rsidRPr="001C55C4">
              <w:rPr>
                <w:rFonts w:asciiTheme="minorHAnsi" w:hAnsiTheme="minorHAnsi" w:cstheme="minorHAnsi"/>
              </w:rPr>
              <w:t>Dirigidas a</w:t>
            </w:r>
            <w:r w:rsidR="00232F50">
              <w:rPr>
                <w:rFonts w:asciiTheme="minorHAnsi" w:hAnsiTheme="minorHAnsi" w:cstheme="minorHAnsi"/>
              </w:rPr>
              <w:t>:</w:t>
            </w:r>
          </w:p>
          <w:p w14:paraId="5E90762A" w14:textId="2400923C" w:rsidR="001823A9" w:rsidRPr="001C55C4" w:rsidRDefault="00B705BA" w:rsidP="000A5357">
            <w:pPr>
              <w:jc w:val="both"/>
              <w:rPr>
                <w:rFonts w:asciiTheme="minorHAnsi" w:hAnsiTheme="minorHAnsi" w:cstheme="minorHAnsi"/>
              </w:rPr>
            </w:pPr>
            <w:hyperlink r:id="rId12" w:history="1">
              <w:r w:rsidR="001C4EBB" w:rsidRPr="006E4A74">
                <w:rPr>
                  <w:rStyle w:val="Hipervnculo"/>
                  <w:rFonts w:asciiTheme="minorHAnsi" w:hAnsiTheme="minorHAnsi"/>
                </w:rPr>
                <w:t>adquisicionescsbpcbba@csbp.com.bo</w:t>
              </w:r>
            </w:hyperlink>
          </w:p>
        </w:tc>
      </w:tr>
      <w:tr w:rsidR="001514BD" w:rsidRPr="00552079" w14:paraId="7E8475F2" w14:textId="77777777" w:rsidTr="005C0A23">
        <w:trPr>
          <w:trHeight w:val="1145"/>
        </w:trPr>
        <w:tc>
          <w:tcPr>
            <w:tcW w:w="562" w:type="dxa"/>
            <w:vAlign w:val="center"/>
          </w:tcPr>
          <w:p w14:paraId="3BBCA8D8" w14:textId="5F2E866F" w:rsidR="001514BD" w:rsidRPr="008359CF" w:rsidRDefault="008F45DC" w:rsidP="000A5357">
            <w:pPr>
              <w:jc w:val="center"/>
              <w:rPr>
                <w:rFonts w:asciiTheme="minorHAnsi" w:hAnsiTheme="minorHAnsi" w:cstheme="minorHAnsi"/>
              </w:rPr>
            </w:pPr>
            <w:r>
              <w:rPr>
                <w:rFonts w:asciiTheme="minorHAnsi" w:hAnsiTheme="minorHAnsi" w:cstheme="minorHAnsi"/>
              </w:rPr>
              <w:t>3</w:t>
            </w:r>
          </w:p>
        </w:tc>
        <w:tc>
          <w:tcPr>
            <w:tcW w:w="2127" w:type="dxa"/>
            <w:vAlign w:val="center"/>
          </w:tcPr>
          <w:p w14:paraId="39CCB38D" w14:textId="0B870D7E" w:rsidR="001514BD" w:rsidRPr="000F2477" w:rsidRDefault="001C4EBB" w:rsidP="000A5357">
            <w:pPr>
              <w:jc w:val="both"/>
              <w:rPr>
                <w:rFonts w:asciiTheme="minorHAnsi" w:hAnsiTheme="minorHAnsi" w:cstheme="minorHAnsi"/>
              </w:rPr>
            </w:pPr>
            <w:r w:rsidRPr="002C7312">
              <w:rPr>
                <w:rFonts w:asciiTheme="minorHAnsi" w:hAnsiTheme="minorHAnsi" w:cstheme="minorHAnsi"/>
              </w:rPr>
              <w:t>Reunión de Aclaración</w:t>
            </w:r>
            <w:r>
              <w:rPr>
                <w:rFonts w:asciiTheme="minorHAnsi" w:hAnsiTheme="minorHAnsi" w:cstheme="minorHAnsi"/>
              </w:rPr>
              <w:t xml:space="preserve"> y Respuestas a las Consultas Escritas.</w:t>
            </w:r>
          </w:p>
        </w:tc>
        <w:tc>
          <w:tcPr>
            <w:tcW w:w="1814" w:type="dxa"/>
            <w:vAlign w:val="center"/>
          </w:tcPr>
          <w:p w14:paraId="7D10F64B" w14:textId="70431F42" w:rsidR="001514BD" w:rsidRPr="001C55C4" w:rsidRDefault="000C7DC3" w:rsidP="005C0A23">
            <w:pPr>
              <w:jc w:val="center"/>
              <w:rPr>
                <w:rFonts w:asciiTheme="minorHAnsi" w:hAnsiTheme="minorHAnsi" w:cstheme="minorHAnsi"/>
              </w:rPr>
            </w:pPr>
            <w:r>
              <w:rPr>
                <w:rFonts w:asciiTheme="minorHAnsi" w:hAnsiTheme="minorHAnsi" w:cstheme="minorHAnsi"/>
              </w:rPr>
              <w:t>1</w:t>
            </w:r>
            <w:r w:rsidR="00C9228D">
              <w:rPr>
                <w:rFonts w:asciiTheme="minorHAnsi" w:hAnsiTheme="minorHAnsi" w:cstheme="minorHAnsi"/>
              </w:rPr>
              <w:t>9</w:t>
            </w:r>
            <w:r w:rsidR="001C4EBB">
              <w:rPr>
                <w:rFonts w:asciiTheme="minorHAnsi" w:hAnsiTheme="minorHAnsi" w:cstheme="minorHAnsi"/>
              </w:rPr>
              <w:t>/</w:t>
            </w:r>
            <w:r w:rsidR="003D2474">
              <w:rPr>
                <w:rFonts w:asciiTheme="minorHAnsi" w:hAnsiTheme="minorHAnsi" w:cstheme="minorHAnsi"/>
              </w:rPr>
              <w:t>0</w:t>
            </w:r>
            <w:r w:rsidR="00C9228D">
              <w:rPr>
                <w:rFonts w:asciiTheme="minorHAnsi" w:hAnsiTheme="minorHAnsi" w:cstheme="minorHAnsi"/>
              </w:rPr>
              <w:t>9</w:t>
            </w:r>
            <w:r w:rsidR="001C4EBB">
              <w:rPr>
                <w:rFonts w:asciiTheme="minorHAnsi" w:hAnsiTheme="minorHAnsi" w:cstheme="minorHAnsi"/>
              </w:rPr>
              <w:t>/202</w:t>
            </w:r>
            <w:r w:rsidR="00C9228D">
              <w:rPr>
                <w:rFonts w:asciiTheme="minorHAnsi" w:hAnsiTheme="minorHAnsi" w:cstheme="minorHAnsi"/>
              </w:rPr>
              <w:t>4</w:t>
            </w:r>
          </w:p>
        </w:tc>
        <w:tc>
          <w:tcPr>
            <w:tcW w:w="1588" w:type="dxa"/>
            <w:vAlign w:val="center"/>
          </w:tcPr>
          <w:p w14:paraId="0EC5A5CB" w14:textId="4CD54F67" w:rsidR="001514BD" w:rsidRPr="001C55C4" w:rsidRDefault="001C4EBB" w:rsidP="001C55C4">
            <w:pPr>
              <w:jc w:val="center"/>
              <w:rPr>
                <w:rFonts w:asciiTheme="minorHAnsi" w:hAnsiTheme="minorHAnsi" w:cstheme="minorHAnsi"/>
              </w:rPr>
            </w:pPr>
            <w:r>
              <w:rPr>
                <w:rFonts w:asciiTheme="minorHAnsi" w:hAnsiTheme="minorHAnsi" w:cstheme="minorHAnsi"/>
              </w:rPr>
              <w:t>15:00</w:t>
            </w:r>
          </w:p>
        </w:tc>
        <w:tc>
          <w:tcPr>
            <w:tcW w:w="3822" w:type="dxa"/>
            <w:vAlign w:val="center"/>
          </w:tcPr>
          <w:p w14:paraId="12AE0D5F" w14:textId="006222F4" w:rsidR="001C4EBB" w:rsidRPr="00EC087F" w:rsidRDefault="001C4EBB" w:rsidP="001C4EBB">
            <w:pPr>
              <w:shd w:val="clear" w:color="auto" w:fill="FFFFFF"/>
              <w:rPr>
                <w:rFonts w:asciiTheme="minorHAnsi" w:hAnsiTheme="minorHAnsi" w:cstheme="minorHAnsi"/>
                <w:lang w:val="es-BO"/>
              </w:rPr>
            </w:pPr>
            <w:r w:rsidRPr="00EC087F">
              <w:rPr>
                <w:rFonts w:asciiTheme="minorHAnsi" w:hAnsiTheme="minorHAnsi" w:cstheme="minorHAnsi"/>
                <w:lang w:val="es-BO"/>
              </w:rPr>
              <w:t>Auditorio del Policonsultorio de la CSBP, ubicado en la Calle Hamiraya N° 356 (Segundo Piso Bloque</w:t>
            </w:r>
            <w:r w:rsidR="007A4D94">
              <w:rPr>
                <w:rFonts w:asciiTheme="minorHAnsi" w:hAnsiTheme="minorHAnsi" w:cstheme="minorHAnsi"/>
                <w:lang w:val="es-BO"/>
              </w:rPr>
              <w:t xml:space="preserve"> </w:t>
            </w:r>
            <w:r w:rsidRPr="00EC087F">
              <w:rPr>
                <w:rFonts w:asciiTheme="minorHAnsi" w:hAnsiTheme="minorHAnsi" w:cstheme="minorHAnsi"/>
                <w:lang w:val="es-BO"/>
              </w:rPr>
              <w:t>”A”)</w:t>
            </w:r>
          </w:p>
          <w:p w14:paraId="4F760AAD" w14:textId="24E752C5" w:rsidR="001514BD" w:rsidRPr="001C55C4" w:rsidRDefault="001514BD" w:rsidP="000F2477">
            <w:pPr>
              <w:jc w:val="both"/>
              <w:rPr>
                <w:rFonts w:asciiTheme="minorHAnsi" w:hAnsiTheme="minorHAnsi" w:cstheme="minorHAnsi"/>
              </w:rPr>
            </w:pPr>
          </w:p>
        </w:tc>
      </w:tr>
      <w:tr w:rsidR="001514BD" w:rsidRPr="00552079" w14:paraId="5C85FFAF" w14:textId="77777777" w:rsidTr="005C0A23">
        <w:trPr>
          <w:trHeight w:val="426"/>
        </w:trPr>
        <w:tc>
          <w:tcPr>
            <w:tcW w:w="562" w:type="dxa"/>
            <w:vAlign w:val="center"/>
          </w:tcPr>
          <w:p w14:paraId="3AADC2B8" w14:textId="653E8C90" w:rsidR="001514BD" w:rsidRPr="008359CF" w:rsidRDefault="008F45DC" w:rsidP="000A5357">
            <w:pPr>
              <w:jc w:val="center"/>
              <w:rPr>
                <w:rFonts w:asciiTheme="minorHAnsi" w:hAnsiTheme="minorHAnsi" w:cstheme="minorHAnsi"/>
              </w:rPr>
            </w:pPr>
            <w:r>
              <w:rPr>
                <w:rFonts w:asciiTheme="minorHAnsi" w:hAnsiTheme="minorHAnsi" w:cstheme="minorHAnsi"/>
              </w:rPr>
              <w:t>4</w:t>
            </w:r>
          </w:p>
        </w:tc>
        <w:tc>
          <w:tcPr>
            <w:tcW w:w="212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p>
          <w:p w14:paraId="11631ACD" w14:textId="0AC32B19" w:rsidR="001514BD" w:rsidRPr="001C55C4" w:rsidRDefault="00C9228D" w:rsidP="00E44ED6">
            <w:pPr>
              <w:jc w:val="center"/>
              <w:rPr>
                <w:rFonts w:asciiTheme="minorHAnsi" w:hAnsiTheme="minorHAnsi" w:cstheme="minorHAnsi"/>
              </w:rPr>
            </w:pPr>
            <w:r>
              <w:rPr>
                <w:rFonts w:asciiTheme="minorHAnsi" w:hAnsiTheme="minorHAnsi" w:cstheme="minorHAnsi"/>
              </w:rPr>
              <w:t>26</w:t>
            </w:r>
            <w:r w:rsidR="00E44ED6">
              <w:rPr>
                <w:rFonts w:asciiTheme="minorHAnsi" w:hAnsiTheme="minorHAnsi" w:cstheme="minorHAnsi"/>
              </w:rPr>
              <w:t>/</w:t>
            </w:r>
            <w:r>
              <w:rPr>
                <w:rFonts w:asciiTheme="minorHAnsi" w:hAnsiTheme="minorHAnsi" w:cstheme="minorHAnsi"/>
              </w:rPr>
              <w:t>09</w:t>
            </w:r>
            <w:r w:rsidR="001C4EBB">
              <w:rPr>
                <w:rFonts w:asciiTheme="minorHAnsi" w:hAnsiTheme="minorHAnsi" w:cstheme="minorHAnsi"/>
              </w:rPr>
              <w:t>/202</w:t>
            </w:r>
            <w:r>
              <w:rPr>
                <w:rFonts w:asciiTheme="minorHAnsi" w:hAnsiTheme="minorHAnsi" w:cstheme="minorHAnsi"/>
              </w:rPr>
              <w:t>4</w:t>
            </w: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42FD6A1B"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1C4EBB">
              <w:rPr>
                <w:rFonts w:asciiTheme="minorHAnsi" w:hAnsiTheme="minorHAnsi" w:cstheme="minorHAnsi"/>
              </w:rPr>
              <w:t xml:space="preserve"> 15:00</w:t>
            </w:r>
          </w:p>
        </w:tc>
        <w:tc>
          <w:tcPr>
            <w:tcW w:w="3822" w:type="dxa"/>
            <w:vAlign w:val="center"/>
          </w:tcPr>
          <w:p w14:paraId="5F39F424" w14:textId="7EE843FA" w:rsidR="00A15001" w:rsidRPr="00CC6980" w:rsidRDefault="00FD5DAE" w:rsidP="008359C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47EF3FAD" w14:textId="77777777" w:rsidR="001C4EBB" w:rsidRPr="002C7312" w:rsidRDefault="001C4EBB" w:rsidP="001C4EBB">
            <w:pPr>
              <w:jc w:val="both"/>
              <w:rPr>
                <w:rFonts w:asciiTheme="minorHAnsi" w:hAnsiTheme="minorHAnsi" w:cstheme="minorHAnsi"/>
                <w:b/>
                <w:sz w:val="18"/>
                <w:szCs w:val="18"/>
              </w:rPr>
            </w:pPr>
            <w:r w:rsidRPr="002C7312">
              <w:rPr>
                <w:rFonts w:asciiTheme="minorHAnsi" w:hAnsiTheme="minorHAnsi" w:cstheme="minorHAnsi"/>
                <w:b/>
              </w:rPr>
              <w:t>Presentación Física:</w:t>
            </w:r>
            <w:r w:rsidRPr="002C7312">
              <w:rPr>
                <w:rFonts w:ascii="Calibri" w:hAnsi="Calibri" w:cs="Arial"/>
                <w:b/>
              </w:rPr>
              <w:t xml:space="preserve"> </w:t>
            </w:r>
            <w:r w:rsidRPr="002C7312">
              <w:rPr>
                <w:rFonts w:asciiTheme="minorHAnsi" w:hAnsiTheme="minorHAnsi" w:cstheme="minorHAnsi"/>
                <w:sz w:val="18"/>
                <w:szCs w:val="18"/>
              </w:rPr>
              <w:t xml:space="preserve"> </w:t>
            </w:r>
            <w:r>
              <w:rPr>
                <w:rFonts w:ascii="Verdana" w:hAnsi="Verdana" w:cs="Arial"/>
                <w:bCs/>
                <w:sz w:val="16"/>
                <w:szCs w:val="16"/>
              </w:rPr>
              <w:t>Calle Hamiraya N° 0356 (Policonsultorio de la CSBP piso 5 Bloque “A”) Asistencia Administrativa</w:t>
            </w:r>
          </w:p>
          <w:p w14:paraId="4024BD7B" w14:textId="0AF524C8" w:rsidR="001514BD" w:rsidRPr="001C55C4" w:rsidRDefault="001514BD" w:rsidP="00187CB5">
            <w:pPr>
              <w:jc w:val="both"/>
              <w:rPr>
                <w:rFonts w:asciiTheme="minorHAnsi" w:hAnsiTheme="minorHAnsi" w:cstheme="minorHAnsi"/>
                <w:highlight w:val="yellow"/>
              </w:rPr>
            </w:pPr>
          </w:p>
        </w:tc>
      </w:tr>
      <w:tr w:rsidR="00187CB5" w:rsidRPr="00552079" w14:paraId="5C953DDC" w14:textId="77777777" w:rsidTr="005C0A23">
        <w:trPr>
          <w:trHeight w:val="480"/>
        </w:trPr>
        <w:tc>
          <w:tcPr>
            <w:tcW w:w="562" w:type="dxa"/>
            <w:vAlign w:val="center"/>
          </w:tcPr>
          <w:p w14:paraId="1BAEBAE9" w14:textId="36995B37" w:rsidR="00187CB5" w:rsidRPr="008359CF" w:rsidRDefault="008F45DC" w:rsidP="00187CB5">
            <w:pPr>
              <w:jc w:val="center"/>
              <w:rPr>
                <w:rFonts w:asciiTheme="minorHAnsi" w:hAnsiTheme="minorHAnsi" w:cstheme="minorHAnsi"/>
              </w:rPr>
            </w:pPr>
            <w:r>
              <w:rPr>
                <w:rFonts w:asciiTheme="minorHAnsi" w:hAnsiTheme="minorHAnsi" w:cstheme="minorHAnsi"/>
              </w:rPr>
              <w:t>5</w:t>
            </w:r>
          </w:p>
        </w:tc>
        <w:tc>
          <w:tcPr>
            <w:tcW w:w="212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65A67D5" w14:textId="36D64C24" w:rsidR="003B249F" w:rsidRPr="001C55C4" w:rsidRDefault="00C9228D" w:rsidP="00E44ED6">
            <w:pPr>
              <w:jc w:val="center"/>
              <w:rPr>
                <w:rFonts w:asciiTheme="minorHAnsi" w:hAnsiTheme="minorHAnsi" w:cstheme="minorHAnsi"/>
              </w:rPr>
            </w:pPr>
            <w:r>
              <w:rPr>
                <w:rFonts w:asciiTheme="minorHAnsi" w:hAnsiTheme="minorHAnsi" w:cstheme="minorHAnsi"/>
              </w:rPr>
              <w:t>26</w:t>
            </w:r>
            <w:r w:rsidR="00136297">
              <w:rPr>
                <w:rFonts w:asciiTheme="minorHAnsi" w:hAnsiTheme="minorHAnsi" w:cstheme="minorHAnsi"/>
              </w:rPr>
              <w:t>/</w:t>
            </w:r>
            <w:r w:rsidR="00E44ED6">
              <w:rPr>
                <w:rFonts w:asciiTheme="minorHAnsi" w:hAnsiTheme="minorHAnsi" w:cstheme="minorHAnsi"/>
              </w:rPr>
              <w:t>0</w:t>
            </w:r>
            <w:r>
              <w:rPr>
                <w:rFonts w:asciiTheme="minorHAnsi" w:hAnsiTheme="minorHAnsi" w:cstheme="minorHAnsi"/>
              </w:rPr>
              <w:t>9</w:t>
            </w:r>
            <w:r w:rsidR="00136297">
              <w:rPr>
                <w:rFonts w:asciiTheme="minorHAnsi" w:hAnsiTheme="minorHAnsi" w:cstheme="minorHAnsi"/>
              </w:rPr>
              <w:t>/202</w:t>
            </w:r>
            <w:r>
              <w:rPr>
                <w:rFonts w:asciiTheme="minorHAnsi" w:hAnsiTheme="minorHAnsi" w:cstheme="minorHAnsi"/>
              </w:rPr>
              <w:t>4</w:t>
            </w:r>
          </w:p>
        </w:tc>
        <w:tc>
          <w:tcPr>
            <w:tcW w:w="1588" w:type="dxa"/>
            <w:vAlign w:val="center"/>
          </w:tcPr>
          <w:p w14:paraId="2A145B9A" w14:textId="1AE58D3E"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136297">
              <w:rPr>
                <w:rFonts w:asciiTheme="minorHAnsi" w:hAnsiTheme="minorHAnsi" w:cstheme="minorHAnsi"/>
              </w:rPr>
              <w:t xml:space="preserve"> 15:15</w:t>
            </w:r>
          </w:p>
        </w:tc>
        <w:tc>
          <w:tcPr>
            <w:tcW w:w="3822" w:type="dxa"/>
            <w:vAlign w:val="center"/>
          </w:tcPr>
          <w:p w14:paraId="1BD1D997" w14:textId="3A6F86BC" w:rsidR="00187CB5" w:rsidRPr="001C55C4" w:rsidRDefault="001C4EBB" w:rsidP="00187CB5">
            <w:pPr>
              <w:jc w:val="both"/>
              <w:rPr>
                <w:rFonts w:asciiTheme="minorHAnsi" w:hAnsiTheme="minorHAnsi" w:cstheme="minorHAnsi"/>
                <w:highlight w:val="yellow"/>
                <w:lang w:val="es-BO"/>
              </w:rPr>
            </w:pPr>
            <w:r>
              <w:rPr>
                <w:rFonts w:asciiTheme="minorHAnsi" w:hAnsiTheme="minorHAnsi" w:cstheme="minorHAnsi"/>
                <w:lang w:val="en-US"/>
              </w:rPr>
              <w:t xml:space="preserve">Se desarrollará en el Auditorio del Policonsultorio de la CSBP (2do. </w:t>
            </w:r>
            <w:proofErr w:type="spellStart"/>
            <w:r>
              <w:rPr>
                <w:rFonts w:asciiTheme="minorHAnsi" w:hAnsiTheme="minorHAnsi" w:cstheme="minorHAnsi"/>
                <w:lang w:val="en-US"/>
              </w:rPr>
              <w:t>Piso</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Bloque</w:t>
            </w:r>
            <w:proofErr w:type="spellEnd"/>
            <w:r>
              <w:rPr>
                <w:rFonts w:asciiTheme="minorHAnsi" w:hAnsiTheme="minorHAnsi" w:cstheme="minorHAnsi"/>
                <w:lang w:val="en-US"/>
              </w:rPr>
              <w:t xml:space="preserve"> “A”), ubicado en la </w:t>
            </w:r>
            <w:proofErr w:type="spellStart"/>
            <w:r>
              <w:rPr>
                <w:rFonts w:asciiTheme="minorHAnsi" w:hAnsiTheme="minorHAnsi" w:cstheme="minorHAnsi"/>
                <w:lang w:val="en-US"/>
              </w:rPr>
              <w:t>Calle</w:t>
            </w:r>
            <w:proofErr w:type="spellEnd"/>
            <w:r>
              <w:rPr>
                <w:rFonts w:asciiTheme="minorHAnsi" w:hAnsiTheme="minorHAnsi" w:cstheme="minorHAnsi"/>
                <w:lang w:val="en-US"/>
              </w:rPr>
              <w:t xml:space="preserve"> Hamiraya N° 356</w:t>
            </w:r>
          </w:p>
        </w:tc>
      </w:tr>
      <w:tr w:rsidR="001C4EBB" w:rsidRPr="00552079" w14:paraId="42E9CADC" w14:textId="77777777" w:rsidTr="005C0A23">
        <w:trPr>
          <w:trHeight w:val="480"/>
        </w:trPr>
        <w:tc>
          <w:tcPr>
            <w:tcW w:w="562" w:type="dxa"/>
            <w:vAlign w:val="center"/>
          </w:tcPr>
          <w:p w14:paraId="6D8916CB" w14:textId="44C071CD" w:rsidR="001C4EBB" w:rsidRPr="008359CF" w:rsidRDefault="001C4EBB" w:rsidP="001C4EBB">
            <w:pPr>
              <w:jc w:val="center"/>
              <w:rPr>
                <w:rFonts w:asciiTheme="minorHAnsi" w:hAnsiTheme="minorHAnsi" w:cstheme="minorHAnsi"/>
              </w:rPr>
            </w:pPr>
            <w:r>
              <w:rPr>
                <w:rFonts w:asciiTheme="minorHAnsi" w:hAnsiTheme="minorHAnsi" w:cstheme="minorHAnsi"/>
              </w:rPr>
              <w:t>6</w:t>
            </w:r>
          </w:p>
        </w:tc>
        <w:tc>
          <w:tcPr>
            <w:tcW w:w="2127" w:type="dxa"/>
            <w:vAlign w:val="center"/>
          </w:tcPr>
          <w:p w14:paraId="3F3C690D" w14:textId="25DAA6BB" w:rsidR="001C4EBB" w:rsidRPr="000F2477" w:rsidRDefault="001C4EBB" w:rsidP="001C4EBB">
            <w:pPr>
              <w:jc w:val="both"/>
              <w:rPr>
                <w:rFonts w:asciiTheme="minorHAnsi" w:hAnsiTheme="minorHAnsi" w:cstheme="minorHAnsi"/>
              </w:rPr>
            </w:pPr>
            <w:r>
              <w:rPr>
                <w:rFonts w:asciiTheme="minorHAnsi" w:hAnsiTheme="minorHAnsi" w:cstheme="minorHAnsi"/>
              </w:rPr>
              <w:t>Evaluación de Ofertas</w:t>
            </w:r>
          </w:p>
        </w:tc>
        <w:tc>
          <w:tcPr>
            <w:tcW w:w="1814" w:type="dxa"/>
            <w:vAlign w:val="center"/>
          </w:tcPr>
          <w:p w14:paraId="503B24EE" w14:textId="77777777" w:rsidR="001C4EBB" w:rsidRDefault="001C4EBB" w:rsidP="001C4EBB">
            <w:pPr>
              <w:jc w:val="center"/>
              <w:rPr>
                <w:rFonts w:asciiTheme="minorHAnsi" w:hAnsiTheme="minorHAnsi" w:cstheme="minorHAnsi"/>
              </w:rPr>
            </w:pPr>
            <w:r>
              <w:rPr>
                <w:rFonts w:asciiTheme="minorHAnsi" w:hAnsiTheme="minorHAnsi" w:cstheme="minorHAnsi"/>
              </w:rPr>
              <w:t xml:space="preserve">Desde: </w:t>
            </w:r>
          </w:p>
          <w:p w14:paraId="0804A5DE" w14:textId="6E5710FA" w:rsidR="001C4EBB" w:rsidRDefault="00C9228D" w:rsidP="001C4EBB">
            <w:pPr>
              <w:jc w:val="center"/>
              <w:rPr>
                <w:rFonts w:asciiTheme="minorHAnsi" w:hAnsiTheme="minorHAnsi" w:cstheme="minorHAnsi"/>
              </w:rPr>
            </w:pPr>
            <w:r>
              <w:rPr>
                <w:rFonts w:asciiTheme="minorHAnsi" w:hAnsiTheme="minorHAnsi" w:cstheme="minorHAnsi"/>
              </w:rPr>
              <w:t>27</w:t>
            </w:r>
            <w:r w:rsidR="001C4EBB">
              <w:rPr>
                <w:rFonts w:asciiTheme="minorHAnsi" w:hAnsiTheme="minorHAnsi" w:cstheme="minorHAnsi"/>
              </w:rPr>
              <w:t>/</w:t>
            </w:r>
            <w:r w:rsidR="00E44ED6">
              <w:rPr>
                <w:rFonts w:asciiTheme="minorHAnsi" w:hAnsiTheme="minorHAnsi" w:cstheme="minorHAnsi"/>
              </w:rPr>
              <w:t>0</w:t>
            </w:r>
            <w:r>
              <w:rPr>
                <w:rFonts w:asciiTheme="minorHAnsi" w:hAnsiTheme="minorHAnsi" w:cstheme="minorHAnsi"/>
              </w:rPr>
              <w:t>9</w:t>
            </w:r>
            <w:r w:rsidR="001C4EBB">
              <w:rPr>
                <w:rFonts w:asciiTheme="minorHAnsi" w:hAnsiTheme="minorHAnsi" w:cstheme="minorHAnsi"/>
              </w:rPr>
              <w:t>/202</w:t>
            </w:r>
            <w:r>
              <w:rPr>
                <w:rFonts w:asciiTheme="minorHAnsi" w:hAnsiTheme="minorHAnsi" w:cstheme="minorHAnsi"/>
              </w:rPr>
              <w:t>4</w:t>
            </w:r>
          </w:p>
          <w:p w14:paraId="355BDC3D" w14:textId="77777777" w:rsidR="001C4EBB" w:rsidRDefault="001C4EBB" w:rsidP="001C4EBB">
            <w:pPr>
              <w:jc w:val="center"/>
              <w:rPr>
                <w:rFonts w:asciiTheme="minorHAnsi" w:hAnsiTheme="minorHAnsi" w:cstheme="minorHAnsi"/>
              </w:rPr>
            </w:pPr>
            <w:r>
              <w:rPr>
                <w:rFonts w:asciiTheme="minorHAnsi" w:hAnsiTheme="minorHAnsi" w:cstheme="minorHAnsi"/>
              </w:rPr>
              <w:t>Hasta:</w:t>
            </w:r>
          </w:p>
          <w:p w14:paraId="0B96E294" w14:textId="2F298A8F" w:rsidR="001C4EBB" w:rsidRPr="001C55C4" w:rsidRDefault="00C9228D" w:rsidP="003D2474">
            <w:pPr>
              <w:jc w:val="center"/>
              <w:rPr>
                <w:rFonts w:asciiTheme="minorHAnsi" w:hAnsiTheme="minorHAnsi" w:cstheme="minorHAnsi"/>
              </w:rPr>
            </w:pPr>
            <w:r>
              <w:rPr>
                <w:rFonts w:asciiTheme="minorHAnsi" w:hAnsiTheme="minorHAnsi" w:cstheme="minorHAnsi"/>
              </w:rPr>
              <w:t>10</w:t>
            </w:r>
            <w:r w:rsidR="001C4EBB">
              <w:rPr>
                <w:rFonts w:asciiTheme="minorHAnsi" w:hAnsiTheme="minorHAnsi" w:cstheme="minorHAnsi"/>
              </w:rPr>
              <w:t>/</w:t>
            </w:r>
            <w:r w:rsidR="00E44ED6">
              <w:rPr>
                <w:rFonts w:asciiTheme="minorHAnsi" w:hAnsiTheme="minorHAnsi" w:cstheme="minorHAnsi"/>
              </w:rPr>
              <w:t>10</w:t>
            </w:r>
            <w:r w:rsidR="001C4EBB">
              <w:rPr>
                <w:rFonts w:asciiTheme="minorHAnsi" w:hAnsiTheme="minorHAnsi" w:cstheme="minorHAnsi"/>
              </w:rPr>
              <w:t>/202</w:t>
            </w:r>
            <w:r>
              <w:rPr>
                <w:rFonts w:asciiTheme="minorHAnsi" w:hAnsiTheme="minorHAnsi" w:cstheme="minorHAnsi"/>
              </w:rPr>
              <w:t>4</w:t>
            </w:r>
            <w:r w:rsidR="001C4EBB">
              <w:rPr>
                <w:rFonts w:asciiTheme="minorHAnsi" w:hAnsiTheme="minorHAnsi" w:cstheme="minorHAnsi"/>
              </w:rPr>
              <w:t xml:space="preserve">  </w:t>
            </w:r>
          </w:p>
        </w:tc>
        <w:tc>
          <w:tcPr>
            <w:tcW w:w="1588" w:type="dxa"/>
            <w:vAlign w:val="center"/>
          </w:tcPr>
          <w:p w14:paraId="367F0CDA" w14:textId="77777777" w:rsidR="001C4EBB" w:rsidRPr="001C55C4" w:rsidRDefault="001C4EBB" w:rsidP="001C4EBB">
            <w:pPr>
              <w:jc w:val="center"/>
              <w:rPr>
                <w:rFonts w:asciiTheme="minorHAnsi" w:hAnsiTheme="minorHAnsi" w:cstheme="minorHAnsi"/>
              </w:rPr>
            </w:pPr>
          </w:p>
        </w:tc>
        <w:tc>
          <w:tcPr>
            <w:tcW w:w="3822" w:type="dxa"/>
            <w:vAlign w:val="center"/>
          </w:tcPr>
          <w:p w14:paraId="431CCCCE" w14:textId="0DAC11CF" w:rsidR="001C4EBB" w:rsidRDefault="001C4EBB" w:rsidP="001C4EBB">
            <w:pPr>
              <w:jc w:val="both"/>
              <w:rPr>
                <w:rFonts w:asciiTheme="minorHAnsi" w:hAnsiTheme="minorHAnsi" w:cstheme="minorHAnsi"/>
                <w:lang w:val="en-US"/>
              </w:rPr>
            </w:pPr>
            <w:r>
              <w:rPr>
                <w:rFonts w:asciiTheme="minorHAnsi" w:hAnsiTheme="minorHAnsi" w:cstheme="minorHAnsi"/>
              </w:rPr>
              <w:t>En oficinas administrativas de la Unidad Solicitante y Bienes &amp; Servicios</w:t>
            </w:r>
          </w:p>
        </w:tc>
      </w:tr>
      <w:tr w:rsidR="001514BD" w:rsidRPr="00552079" w14:paraId="48074110" w14:textId="77777777" w:rsidTr="005C0A23">
        <w:trPr>
          <w:trHeight w:val="661"/>
        </w:trPr>
        <w:tc>
          <w:tcPr>
            <w:tcW w:w="562" w:type="dxa"/>
            <w:vAlign w:val="center"/>
          </w:tcPr>
          <w:p w14:paraId="6473101D"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7</w:t>
            </w:r>
          </w:p>
        </w:tc>
        <w:tc>
          <w:tcPr>
            <w:tcW w:w="212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vAlign w:val="center"/>
          </w:tcPr>
          <w:p w14:paraId="421E49D2" w14:textId="72FF7CBE" w:rsidR="001514BD" w:rsidRPr="001C55C4" w:rsidRDefault="00C9228D" w:rsidP="003D2474">
            <w:pPr>
              <w:jc w:val="center"/>
              <w:rPr>
                <w:rFonts w:asciiTheme="minorHAnsi" w:hAnsiTheme="minorHAnsi" w:cstheme="minorHAnsi"/>
              </w:rPr>
            </w:pPr>
            <w:r>
              <w:rPr>
                <w:rFonts w:asciiTheme="minorHAnsi" w:hAnsiTheme="minorHAnsi" w:cstheme="minorHAnsi"/>
              </w:rPr>
              <w:t>23</w:t>
            </w:r>
            <w:r w:rsidR="001C4EBB">
              <w:rPr>
                <w:rFonts w:asciiTheme="minorHAnsi" w:hAnsiTheme="minorHAnsi" w:cstheme="minorHAnsi"/>
              </w:rPr>
              <w:t>/</w:t>
            </w:r>
            <w:r>
              <w:rPr>
                <w:rFonts w:asciiTheme="minorHAnsi" w:hAnsiTheme="minorHAnsi" w:cstheme="minorHAnsi"/>
              </w:rPr>
              <w:t>10</w:t>
            </w:r>
            <w:r w:rsidR="001C4EBB">
              <w:rPr>
                <w:rFonts w:asciiTheme="minorHAnsi" w:hAnsiTheme="minorHAnsi" w:cstheme="minorHAnsi"/>
              </w:rPr>
              <w:t>/202</w:t>
            </w:r>
            <w:r>
              <w:rPr>
                <w:rFonts w:asciiTheme="minorHAnsi" w:hAnsiTheme="minorHAnsi" w:cstheme="minorHAnsi"/>
              </w:rPr>
              <w:t>4</w:t>
            </w:r>
          </w:p>
        </w:tc>
        <w:tc>
          <w:tcPr>
            <w:tcW w:w="3822" w:type="dxa"/>
            <w:vAlign w:val="center"/>
          </w:tcPr>
          <w:p w14:paraId="1F02C333" w14:textId="735DAAEA" w:rsidR="001514BD" w:rsidRPr="001C55C4" w:rsidRDefault="00602D99" w:rsidP="000A5357">
            <w:pPr>
              <w:rPr>
                <w:rFonts w:asciiTheme="minorHAnsi" w:hAnsiTheme="minorHAnsi" w:cstheme="minorHAnsi"/>
                <w:highlight w:val="yellow"/>
                <w:lang w:val="es-BO"/>
              </w:rPr>
            </w:pPr>
            <w:r w:rsidRPr="001C55C4">
              <w:rPr>
                <w:rFonts w:asciiTheme="minorHAnsi" w:hAnsiTheme="minorHAnsi" w:cstheme="minorHAnsi"/>
                <w:lang w:val="es-BO"/>
              </w:rPr>
              <w:t xml:space="preserve">Página Web: </w:t>
            </w:r>
            <w:r w:rsidRPr="001C55C4">
              <w:rPr>
                <w:rFonts w:asciiTheme="minorHAnsi" w:hAnsiTheme="minorHAnsi" w:cstheme="minorHAnsi"/>
              </w:rPr>
              <w:t xml:space="preserve"> </w:t>
            </w:r>
            <w:r w:rsidRPr="001C55C4">
              <w:rPr>
                <w:rFonts w:asciiTheme="minorHAnsi" w:hAnsiTheme="minorHAnsi" w:cstheme="minorHAnsi"/>
                <w:lang w:val="es-BO"/>
              </w:rPr>
              <w:t>https://portal.csbp.com.bo/</w:t>
            </w:r>
          </w:p>
        </w:tc>
      </w:tr>
    </w:tbl>
    <w:p w14:paraId="5957CBDE" w14:textId="77777777" w:rsidR="001514BD" w:rsidRPr="00770FA1"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770FA1">
        <w:rPr>
          <w:b/>
        </w:rPr>
        <w:t xml:space="preserve">(*) Estas fechas son referenciales y podrán ser modificadas </w:t>
      </w:r>
      <w:r w:rsidR="005A604A" w:rsidRPr="00770FA1">
        <w:rPr>
          <w:b/>
        </w:rPr>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073F6FF1"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w:t>
            </w:r>
            <w:r w:rsidR="005755B0">
              <w:rPr>
                <w:rFonts w:asciiTheme="minorHAnsi" w:hAnsiTheme="minorHAnsi" w:cs="Arial"/>
              </w:rPr>
              <w:t xml:space="preserve"> </w:t>
            </w:r>
            <w:r w:rsidRPr="00A81DCD">
              <w:rPr>
                <w:rFonts w:asciiTheme="minorHAnsi" w:hAnsiTheme="minorHAnsi" w:cs="Arial"/>
              </w:rPr>
              <w:t>0</w:t>
            </w:r>
            <w:r w:rsidR="00C9228D">
              <w:rPr>
                <w:rFonts w:asciiTheme="minorHAnsi" w:hAnsiTheme="minorHAnsi" w:cs="Arial"/>
              </w:rPr>
              <w:t>32</w:t>
            </w:r>
            <w:r w:rsidRPr="00A81DCD">
              <w:rPr>
                <w:rFonts w:asciiTheme="minorHAnsi" w:hAnsiTheme="minorHAnsi" w:cs="Arial"/>
              </w:rPr>
              <w:t>/202</w:t>
            </w:r>
            <w:r w:rsidR="00C9228D">
              <w:rPr>
                <w:rFonts w:asciiTheme="minorHAnsi" w:hAnsiTheme="minorHAnsi" w:cs="Arial"/>
              </w:rPr>
              <w:t>4</w:t>
            </w:r>
            <w:r w:rsidRPr="00A81DCD">
              <w:rPr>
                <w:rFonts w:asciiTheme="minorHAnsi" w:hAnsiTheme="minorHAnsi" w:cs="Arial"/>
              </w:rPr>
              <w:t xml:space="preserve"> del </w:t>
            </w:r>
            <w:r w:rsidR="00C9228D">
              <w:rPr>
                <w:rFonts w:asciiTheme="minorHAnsi" w:hAnsiTheme="minorHAnsi" w:cs="Arial"/>
              </w:rPr>
              <w:t>28</w:t>
            </w:r>
            <w:r w:rsidRPr="00A81DCD">
              <w:rPr>
                <w:rFonts w:asciiTheme="minorHAnsi" w:hAnsiTheme="minorHAnsi" w:cs="Arial"/>
              </w:rPr>
              <w:t xml:space="preserve"> de </w:t>
            </w:r>
            <w:r w:rsidR="00C9228D">
              <w:rPr>
                <w:rFonts w:asciiTheme="minorHAnsi" w:hAnsiTheme="minorHAnsi" w:cs="Arial"/>
              </w:rPr>
              <w:t>junio</w:t>
            </w:r>
            <w:r w:rsidRPr="00A81DCD">
              <w:rPr>
                <w:rFonts w:asciiTheme="minorHAnsi" w:hAnsiTheme="minorHAnsi" w:cs="Arial"/>
              </w:rPr>
              <w:t xml:space="preserve"> de 202</w:t>
            </w:r>
            <w:r w:rsidR="00C9228D">
              <w:rPr>
                <w:rFonts w:asciiTheme="minorHAnsi" w:hAnsiTheme="minorHAnsi" w:cs="Arial"/>
              </w:rPr>
              <w:t>4</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7F1BAE">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7F1BAE">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7F1BAE">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7F1BAE">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7F1BAE">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7F1BAE">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25C4D771" w14:textId="77777777" w:rsidR="007F2C28"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0DF0AA1F" w14:textId="27B63051" w:rsidR="005755B0" w:rsidRPr="00A81DCD" w:rsidRDefault="005755B0" w:rsidP="005755B0">
            <w:pPr>
              <w:pStyle w:val="Sinespaciado"/>
              <w:autoSpaceDE w:val="0"/>
              <w:autoSpaceDN w:val="0"/>
              <w:adjustRightInd w:val="0"/>
              <w:ind w:left="720"/>
              <w:jc w:val="both"/>
              <w:rPr>
                <w:rFonts w:asciiTheme="minorHAnsi" w:hAnsiTheme="minorHAnsi" w:cs="Arial"/>
              </w:rPr>
            </w:pP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B89C8FE"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 xml:space="preserve">NOMINA DE PERSONAL </w:t>
            </w:r>
            <w:r w:rsidRPr="00B726FA">
              <w:rPr>
                <w:rFonts w:asciiTheme="minorHAnsi" w:hAnsiTheme="minorHAnsi" w:cstheme="minorHAnsi"/>
                <w:b/>
              </w:rPr>
              <w:lastRenderedPageBreak/>
              <w:t>JERARQUICO DE LA CSBP</w:t>
            </w:r>
          </w:p>
        </w:tc>
        <w:tc>
          <w:tcPr>
            <w:tcW w:w="6946" w:type="dxa"/>
          </w:tcPr>
          <w:p w14:paraId="579EBEBF" w14:textId="77777777" w:rsidR="007A4D94" w:rsidRPr="00F51142" w:rsidRDefault="007A4D94" w:rsidP="007A4D94">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lastRenderedPageBreak/>
              <w:t>Instancia de Aprobación:</w:t>
            </w:r>
          </w:p>
          <w:p w14:paraId="5A8A11F6" w14:textId="77777777" w:rsidR="00851293" w:rsidRDefault="00851293" w:rsidP="00851293">
            <w:pPr>
              <w:pStyle w:val="Prrafodelista"/>
              <w:rPr>
                <w:rFonts w:asciiTheme="minorHAnsi" w:hAnsiTheme="minorHAnsi" w:cs="Arial"/>
              </w:rPr>
            </w:pPr>
            <w:r>
              <w:rPr>
                <w:rFonts w:asciiTheme="minorHAnsi" w:hAnsiTheme="minorHAnsi" w:cs="Arial"/>
              </w:rPr>
              <w:t xml:space="preserve">Lic. </w:t>
            </w:r>
            <w:proofErr w:type="spellStart"/>
            <w:r>
              <w:rPr>
                <w:rFonts w:asciiTheme="minorHAnsi" w:hAnsiTheme="minorHAnsi" w:cs="Arial"/>
              </w:rPr>
              <w:t>Alvaro</w:t>
            </w:r>
            <w:proofErr w:type="spellEnd"/>
            <w:r>
              <w:rPr>
                <w:rFonts w:asciiTheme="minorHAnsi" w:hAnsiTheme="minorHAnsi" w:cs="Arial"/>
              </w:rPr>
              <w:t xml:space="preserve"> </w:t>
            </w:r>
            <w:proofErr w:type="spellStart"/>
            <w:r>
              <w:rPr>
                <w:rFonts w:asciiTheme="minorHAnsi" w:hAnsiTheme="minorHAnsi" w:cs="Arial"/>
              </w:rPr>
              <w:t>Chirveches</w:t>
            </w:r>
            <w:proofErr w:type="spellEnd"/>
            <w:r>
              <w:rPr>
                <w:rFonts w:asciiTheme="minorHAnsi" w:hAnsiTheme="minorHAnsi" w:cs="Arial"/>
              </w:rPr>
              <w:t xml:space="preserve">                   Gerente Administrativo Financiero</w:t>
            </w:r>
          </w:p>
          <w:p w14:paraId="7DDFF5F6" w14:textId="77777777" w:rsidR="00851293" w:rsidRDefault="00851293" w:rsidP="00851293">
            <w:pPr>
              <w:pStyle w:val="Prrafodelista"/>
              <w:spacing w:after="120"/>
              <w:rPr>
                <w:rFonts w:asciiTheme="minorHAnsi" w:hAnsiTheme="minorHAnsi" w:cs="Arial"/>
              </w:rPr>
            </w:pPr>
            <w:r>
              <w:rPr>
                <w:rFonts w:asciiTheme="minorHAnsi" w:hAnsiTheme="minorHAnsi" w:cs="Arial"/>
              </w:rPr>
              <w:lastRenderedPageBreak/>
              <w:t xml:space="preserve">Dr. </w:t>
            </w:r>
            <w:proofErr w:type="spellStart"/>
            <w:r>
              <w:rPr>
                <w:rFonts w:asciiTheme="minorHAnsi" w:hAnsiTheme="minorHAnsi" w:cs="Arial"/>
              </w:rPr>
              <w:t>Jhemis</w:t>
            </w:r>
            <w:proofErr w:type="spellEnd"/>
            <w:r>
              <w:rPr>
                <w:rFonts w:asciiTheme="minorHAnsi" w:hAnsiTheme="minorHAnsi" w:cs="Arial"/>
              </w:rPr>
              <w:t xml:space="preserve"> Molina G.                      Gerente Médico</w:t>
            </w:r>
          </w:p>
          <w:p w14:paraId="34C045C2" w14:textId="77777777" w:rsidR="007A4D94" w:rsidRPr="00F51142" w:rsidRDefault="007A4D94" w:rsidP="007A4D94">
            <w:pPr>
              <w:pStyle w:val="Prrafodelista"/>
              <w:ind w:left="284"/>
              <w:rPr>
                <w:rFonts w:asciiTheme="minorHAnsi" w:hAnsiTheme="minorHAnsi" w:cs="Arial"/>
              </w:rPr>
            </w:pP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r>
          </w:p>
          <w:p w14:paraId="4F40E99C" w14:textId="77777777" w:rsidR="007A4D94" w:rsidRPr="00F51142" w:rsidRDefault="007A4D94" w:rsidP="007A4D94">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3991A5D1" w14:textId="77777777" w:rsidR="00851293" w:rsidRPr="008F278E" w:rsidRDefault="00851293" w:rsidP="00851293">
            <w:pPr>
              <w:pStyle w:val="Prrafodelista"/>
              <w:rPr>
                <w:rFonts w:asciiTheme="minorHAnsi" w:hAnsiTheme="minorHAnsi" w:cs="Arial"/>
              </w:rPr>
            </w:pPr>
            <w:r w:rsidRPr="008F278E">
              <w:rPr>
                <w:rFonts w:asciiTheme="minorHAnsi" w:hAnsiTheme="minorHAnsi" w:cs="Arial"/>
              </w:rPr>
              <w:t xml:space="preserve">Lic. Carlos Quiroga                </w:t>
            </w:r>
            <w:r w:rsidRPr="008F278E">
              <w:rPr>
                <w:rFonts w:asciiTheme="minorHAnsi" w:hAnsiTheme="minorHAnsi" w:cs="Arial"/>
              </w:rPr>
              <w:tab/>
              <w:t xml:space="preserve">Gerente General </w:t>
            </w:r>
          </w:p>
          <w:p w14:paraId="2393125A" w14:textId="77777777" w:rsidR="00851293" w:rsidRPr="008F278E" w:rsidRDefault="00851293" w:rsidP="00851293">
            <w:pPr>
              <w:pStyle w:val="Prrafodelista"/>
              <w:rPr>
                <w:rFonts w:asciiTheme="minorHAnsi" w:hAnsiTheme="minorHAnsi" w:cs="Arial"/>
              </w:rPr>
            </w:pPr>
            <w:r w:rsidRPr="008F278E">
              <w:rPr>
                <w:rFonts w:asciiTheme="minorHAnsi" w:hAnsiTheme="minorHAnsi" w:cs="Arial"/>
              </w:rPr>
              <w:t xml:space="preserve">Lic. </w:t>
            </w:r>
            <w:proofErr w:type="spellStart"/>
            <w:r w:rsidRPr="008F278E">
              <w:rPr>
                <w:rFonts w:asciiTheme="minorHAnsi" w:hAnsiTheme="minorHAnsi" w:cs="Arial"/>
              </w:rPr>
              <w:t>Alvaro</w:t>
            </w:r>
            <w:proofErr w:type="spellEnd"/>
            <w:r w:rsidRPr="008F278E">
              <w:rPr>
                <w:rFonts w:asciiTheme="minorHAnsi" w:hAnsiTheme="minorHAnsi" w:cs="Arial"/>
              </w:rPr>
              <w:t xml:space="preserve"> </w:t>
            </w:r>
            <w:proofErr w:type="spellStart"/>
            <w:r w:rsidRPr="008F278E">
              <w:rPr>
                <w:rFonts w:asciiTheme="minorHAnsi" w:hAnsiTheme="minorHAnsi" w:cs="Arial"/>
              </w:rPr>
              <w:t>Chirveches</w:t>
            </w:r>
            <w:proofErr w:type="spellEnd"/>
            <w:r w:rsidRPr="008F278E">
              <w:rPr>
                <w:rFonts w:asciiTheme="minorHAnsi" w:hAnsiTheme="minorHAnsi" w:cs="Arial"/>
              </w:rPr>
              <w:tab/>
              <w:t xml:space="preserve">                Gerente Administrativo Financiero </w:t>
            </w:r>
          </w:p>
          <w:p w14:paraId="5AB610DA" w14:textId="2E3273AC" w:rsidR="007A4D94" w:rsidRPr="00851293" w:rsidRDefault="00851293" w:rsidP="00851293">
            <w:pPr>
              <w:pStyle w:val="Prrafodelista"/>
              <w:rPr>
                <w:rFonts w:asciiTheme="minorHAnsi" w:hAnsiTheme="minorHAnsi" w:cs="Arial"/>
              </w:rPr>
            </w:pPr>
            <w:r w:rsidRPr="008F278E">
              <w:rPr>
                <w:rFonts w:asciiTheme="minorHAnsi" w:hAnsiTheme="minorHAnsi" w:cs="Arial"/>
              </w:rPr>
              <w:t xml:space="preserve">Dr. </w:t>
            </w:r>
            <w:proofErr w:type="spellStart"/>
            <w:r w:rsidRPr="008F278E">
              <w:rPr>
                <w:rFonts w:asciiTheme="minorHAnsi" w:hAnsiTheme="minorHAnsi" w:cs="Arial"/>
              </w:rPr>
              <w:t>Jhemis</w:t>
            </w:r>
            <w:proofErr w:type="spellEnd"/>
            <w:r w:rsidRPr="008F278E">
              <w:rPr>
                <w:rFonts w:asciiTheme="minorHAnsi" w:hAnsiTheme="minorHAnsi" w:cs="Arial"/>
              </w:rPr>
              <w:t xml:space="preserve"> Molina </w:t>
            </w:r>
            <w:r w:rsidRPr="008F278E">
              <w:rPr>
                <w:rFonts w:asciiTheme="minorHAnsi" w:hAnsiTheme="minorHAnsi" w:cs="Arial"/>
              </w:rPr>
              <w:tab/>
            </w:r>
            <w:r w:rsidRPr="008F278E">
              <w:rPr>
                <w:rFonts w:asciiTheme="minorHAnsi" w:hAnsiTheme="minorHAnsi" w:cs="Arial"/>
              </w:rPr>
              <w:tab/>
              <w:t>Gerente Médico</w:t>
            </w:r>
            <w:r w:rsidR="007A4D94" w:rsidRPr="00851293">
              <w:rPr>
                <w:rFonts w:asciiTheme="minorHAnsi" w:hAnsiTheme="minorHAnsi" w:cs="Arial"/>
              </w:rPr>
              <w:t xml:space="preserve"> </w:t>
            </w:r>
          </w:p>
          <w:p w14:paraId="780C9025" w14:textId="77777777" w:rsidR="00733372" w:rsidRPr="00A81DCD" w:rsidRDefault="00733372" w:rsidP="007A4D94">
            <w:pPr>
              <w:jc w:val="both"/>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lastRenderedPageBreak/>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75F67917" w14:textId="77777777" w:rsidR="00CD52FE" w:rsidRPr="00A81DCD" w:rsidRDefault="00CD52FE">
      <w:pPr>
        <w:rPr>
          <w:rFonts w:asciiTheme="minorHAnsi" w:hAnsiTheme="minorHAnsi"/>
        </w:rPr>
      </w:pPr>
    </w:p>
    <w:tbl>
      <w:tblPr>
        <w:tblStyle w:val="Tablaconcuadrcula"/>
        <w:tblW w:w="10314" w:type="dxa"/>
        <w:tblLook w:val="04A0" w:firstRow="1" w:lastRow="0" w:firstColumn="1" w:lastColumn="0" w:noHBand="0" w:noVBand="1"/>
      </w:tblPr>
      <w:tblGrid>
        <w:gridCol w:w="2972"/>
        <w:gridCol w:w="7342"/>
      </w:tblGrid>
      <w:tr w:rsidR="009C528A" w:rsidRPr="00A81DCD" w14:paraId="1B51356E" w14:textId="77777777" w:rsidTr="00B2171F">
        <w:trPr>
          <w:trHeight w:val="469"/>
        </w:trPr>
        <w:tc>
          <w:tcPr>
            <w:tcW w:w="10314"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B2171F">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342"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1F5FF4AC" w14:textId="77777777" w:rsidR="00D9090C" w:rsidRPr="00A81DCD" w:rsidRDefault="00D9090C" w:rsidP="00D9090C">
            <w:pPr>
              <w:spacing w:after="200" w:line="276" w:lineRule="auto"/>
              <w:rPr>
                <w:rFonts w:asciiTheme="minorHAnsi" w:hAnsiTheme="minorHAnsi" w:cs="Arial"/>
                <w:b/>
              </w:rPr>
            </w:pPr>
            <w:r w:rsidRPr="00A81DCD">
              <w:rPr>
                <w:rFonts w:asciiTheme="minorHAnsi" w:hAnsiTheme="minorHAnsi" w:cs="Arial"/>
                <w:b/>
              </w:rPr>
              <w:t>DOCUMENTOS ADMINISTRATIVOS</w:t>
            </w:r>
          </w:p>
          <w:p w14:paraId="3F3A3DCE" w14:textId="77777777" w:rsidR="00D9090C" w:rsidRPr="00A81DCD" w:rsidRDefault="00D9090C" w:rsidP="00D9090C">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3861E114" w14:textId="77777777" w:rsidR="00D9090C" w:rsidRPr="00A81DCD" w:rsidRDefault="00D9090C" w:rsidP="00D9090C">
            <w:pPr>
              <w:pStyle w:val="Sinespaciado"/>
              <w:tabs>
                <w:tab w:val="left" w:pos="993"/>
              </w:tabs>
              <w:suppressAutoHyphens/>
              <w:ind w:left="993"/>
              <w:jc w:val="both"/>
              <w:rPr>
                <w:rFonts w:asciiTheme="minorHAnsi" w:hAnsiTheme="minorHAnsi" w:cs="Arial"/>
              </w:rPr>
            </w:pPr>
          </w:p>
          <w:p w14:paraId="1E047C8E" w14:textId="77777777" w:rsidR="00D9090C" w:rsidRDefault="00D9090C" w:rsidP="00D9090C">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D2B2795" w14:textId="77777777" w:rsidR="00D9090C" w:rsidRDefault="00D9090C" w:rsidP="00D9090C">
            <w:pPr>
              <w:pStyle w:val="Prrafodelista"/>
              <w:rPr>
                <w:rFonts w:asciiTheme="minorHAnsi" w:hAnsiTheme="minorHAnsi" w:cs="Arial"/>
                <w:b/>
              </w:rPr>
            </w:pPr>
          </w:p>
          <w:p w14:paraId="6B9A4A5B" w14:textId="562ACB6E" w:rsidR="00D9090C" w:rsidRPr="001474D2" w:rsidRDefault="00D9090C" w:rsidP="00D9090C">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w:t>
            </w:r>
            <w:r>
              <w:rPr>
                <w:rFonts w:asciiTheme="minorHAnsi" w:hAnsiTheme="minorHAnsi" w:cstheme="minorHAnsi"/>
                <w:lang w:val="es-ES_tradnl"/>
              </w:rPr>
              <w:t>de Bs. 8.000.- (Ocho mil Bolivianos)</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w:t>
            </w:r>
            <w:r w:rsidR="00B2171F" w:rsidRPr="00B2171F">
              <w:rPr>
                <w:rFonts w:asciiTheme="minorHAnsi" w:hAnsiTheme="minorHAnsi" w:cstheme="minorHAnsi"/>
                <w:b/>
                <w:lang w:val="es-ES_tradnl"/>
              </w:rPr>
              <w:t>(Desde el 26/09/2024 al 24/12/2024),</w:t>
            </w:r>
            <w:r w:rsidR="00B2171F">
              <w:rPr>
                <w:rFonts w:asciiTheme="minorHAnsi" w:hAnsiTheme="minorHAnsi" w:cstheme="minorHAnsi"/>
                <w:bCs/>
                <w:lang w:val="es-ES_tradnl"/>
              </w:rPr>
              <w:t xml:space="preserve"> </w:t>
            </w:r>
            <w:r w:rsidRPr="00DB7BE8">
              <w:rPr>
                <w:rFonts w:asciiTheme="minorHAnsi" w:hAnsiTheme="minorHAnsi" w:cstheme="minorHAnsi"/>
                <w:bCs/>
                <w:lang w:val="es-ES_tradnl"/>
              </w:rPr>
              <w:t xml:space="preserve">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xml:space="preserve">, de carácter irrevocable y de ejecución inmediata o </w:t>
            </w:r>
            <w:r w:rsidRPr="00FC624A">
              <w:rPr>
                <w:rFonts w:asciiTheme="minorHAnsi" w:hAnsiTheme="minorHAnsi" w:cstheme="minorHAnsi"/>
                <w:bCs/>
                <w:lang w:val="es-ES_tradnl"/>
              </w:rPr>
              <w:lastRenderedPageBreak/>
              <w:t>a primer requerimiento emitidas por Instituciones Financieras autorizadas por la ASFI o por aseguradoras autorizadas por la APS, según corresponda.</w:t>
            </w:r>
          </w:p>
          <w:p w14:paraId="19236CFD" w14:textId="77777777" w:rsidR="00D9090C" w:rsidRPr="001474D2" w:rsidRDefault="00D9090C" w:rsidP="00D9090C">
            <w:pPr>
              <w:pStyle w:val="Prrafodelista"/>
              <w:rPr>
                <w:rFonts w:asciiTheme="minorHAnsi" w:hAnsiTheme="minorHAnsi" w:cstheme="minorHAnsi"/>
              </w:rPr>
            </w:pPr>
          </w:p>
          <w:p w14:paraId="7F18D6FC" w14:textId="77777777" w:rsidR="00D9090C" w:rsidRPr="003C2617" w:rsidRDefault="00D9090C" w:rsidP="00D9090C">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6FC80C6" w14:textId="77777777" w:rsidR="00D9090C" w:rsidRPr="003C2617" w:rsidRDefault="00D9090C" w:rsidP="00D9090C">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4FE51641" w14:textId="77777777" w:rsidR="00D9090C" w:rsidRPr="003C2617" w:rsidRDefault="00D9090C" w:rsidP="00D9090C">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2938BDD" w14:textId="77777777" w:rsidR="00D9090C" w:rsidRPr="003C2617" w:rsidRDefault="00D9090C" w:rsidP="00D9090C">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1169655F" w14:textId="77777777" w:rsidR="00D9090C" w:rsidRPr="003C2617" w:rsidRDefault="00D9090C" w:rsidP="00D9090C">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136296F3" w14:textId="77777777" w:rsidR="00D9090C" w:rsidRPr="003C2617" w:rsidRDefault="00D9090C" w:rsidP="00D9090C">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4845ACE9" w14:textId="71C19897" w:rsidR="00D9090C" w:rsidRPr="003C2617" w:rsidRDefault="00D9090C" w:rsidP="00D9090C">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Al proponente adjudicado, </w:t>
            </w:r>
            <w:r w:rsidR="00B705BA">
              <w:rPr>
                <w:rFonts w:asciiTheme="minorHAnsi" w:hAnsiTheme="minorHAnsi" w:cstheme="minorHAnsi"/>
                <w:bCs/>
              </w:rPr>
              <w:t>una vez suscrito el contrato respectivo</w:t>
            </w:r>
          </w:p>
          <w:p w14:paraId="34074F2C" w14:textId="77777777" w:rsidR="00D9090C" w:rsidRPr="003C2617" w:rsidRDefault="00D9090C" w:rsidP="00D9090C">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bookmarkStart w:id="0" w:name="_GoBack"/>
            <w:bookmarkEnd w:id="0"/>
          </w:p>
          <w:p w14:paraId="17750D60" w14:textId="77777777" w:rsidR="00D9090C" w:rsidRPr="003C2617" w:rsidRDefault="00D9090C" w:rsidP="00D9090C">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EBA86F2" w14:textId="008ECCCF" w:rsidR="00E040FF" w:rsidRDefault="00D9090C" w:rsidP="00D9090C">
            <w:pPr>
              <w:pStyle w:val="Prrafodelista"/>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33F5E059" w14:textId="77777777" w:rsidR="00D9090C" w:rsidRDefault="00D9090C" w:rsidP="00D9090C">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065FED49" w:rsidR="006C4C32" w:rsidRDefault="006C4C32" w:rsidP="00ED16B4">
            <w:pPr>
              <w:pStyle w:val="Sinespaciado"/>
              <w:numPr>
                <w:ilvl w:val="0"/>
                <w:numId w:val="14"/>
              </w:numPr>
              <w:suppressAutoHyphens/>
              <w:spacing w:after="120"/>
              <w:jc w:val="both"/>
              <w:rPr>
                <w:rFonts w:asciiTheme="minorHAnsi" w:hAnsiTheme="minorHAnsi" w:cs="Arial"/>
                <w:b/>
              </w:rPr>
            </w:pPr>
            <w:r w:rsidRPr="007A4D94">
              <w:rPr>
                <w:rFonts w:asciiTheme="minorHAnsi" w:hAnsiTheme="minorHAnsi" w:cs="Arial"/>
                <w:b/>
              </w:rPr>
              <w:t xml:space="preserve">Formulario </w:t>
            </w:r>
            <w:r w:rsidR="00E040FF" w:rsidRPr="007A4D94">
              <w:rPr>
                <w:rFonts w:asciiTheme="minorHAnsi" w:hAnsiTheme="minorHAnsi" w:cs="Arial"/>
                <w:b/>
                <w:bCs/>
              </w:rPr>
              <w:t>N°</w:t>
            </w:r>
            <w:r w:rsidR="007A4D94">
              <w:rPr>
                <w:rFonts w:asciiTheme="minorHAnsi" w:hAnsiTheme="minorHAnsi" w:cs="Arial"/>
                <w:b/>
                <w:bCs/>
              </w:rPr>
              <w:t xml:space="preserve"> </w:t>
            </w:r>
            <w:r w:rsidR="00C97C11" w:rsidRPr="007A4D94">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p w14:paraId="3113FD43" w14:textId="6C875DCF"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DOCUMENTOS DE LA PROPUESTA ECONÓMICA</w:t>
            </w:r>
          </w:p>
          <w:p w14:paraId="66E7CFE0" w14:textId="6D84B549"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7A4D94">
              <w:rPr>
                <w:rFonts w:asciiTheme="minorHAnsi" w:hAnsiTheme="minorHAnsi" w:cs="Arial"/>
                <w:b/>
              </w:rPr>
              <w:t>Formulario N</w:t>
            </w:r>
            <w:r w:rsidR="00B54FA0" w:rsidRPr="007A4D94">
              <w:rPr>
                <w:rFonts w:asciiTheme="minorHAnsi" w:hAnsiTheme="minorHAnsi" w:cs="Arial"/>
                <w:b/>
              </w:rPr>
              <w:t>°</w:t>
            </w:r>
            <w:r w:rsidR="007A4D94">
              <w:rPr>
                <w:rFonts w:asciiTheme="minorHAnsi" w:hAnsiTheme="minorHAnsi" w:cs="Arial"/>
                <w:b/>
              </w:rPr>
              <w:t xml:space="preserve"> </w:t>
            </w:r>
            <w:r w:rsidR="00C97C11" w:rsidRPr="007A4D94">
              <w:rPr>
                <w:rFonts w:asciiTheme="minorHAnsi" w:hAnsiTheme="minorHAnsi" w:cs="Arial"/>
                <w:b/>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B2171F">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7342"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ED16B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091B3FEE" w14:textId="77777777" w:rsidR="00B2171F" w:rsidRDefault="006C4C32" w:rsidP="00B2171F">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8FEFC21" w:rsidR="006C4C32" w:rsidRPr="00B2171F" w:rsidRDefault="006C4C32" w:rsidP="00B2171F">
            <w:pPr>
              <w:pStyle w:val="Sinespaciado"/>
              <w:numPr>
                <w:ilvl w:val="0"/>
                <w:numId w:val="17"/>
              </w:numPr>
              <w:spacing w:after="200"/>
              <w:rPr>
                <w:rFonts w:asciiTheme="minorHAnsi" w:hAnsiTheme="minorHAnsi" w:cs="Arial"/>
              </w:rPr>
            </w:pPr>
            <w:r w:rsidRPr="00B2171F">
              <w:rPr>
                <w:rFonts w:asciiTheme="minorHAnsi" w:hAnsiTheme="minorHAnsi" w:cs="Arial"/>
              </w:rPr>
              <w:t>Para mantener la validez de la propuesta, el proponente deberá necesariamente    presentar una garantía que cubra el nuevo plazo de validez de su propuesta.</w:t>
            </w:r>
            <w:r w:rsidRPr="00B2171F">
              <w:rPr>
                <w:rFonts w:asciiTheme="minorHAnsi" w:hAnsiTheme="minorHAnsi" w:cs="Arial"/>
                <w:b/>
                <w:i/>
              </w:rPr>
              <w:t xml:space="preserve"> </w:t>
            </w:r>
          </w:p>
        </w:tc>
      </w:tr>
      <w:tr w:rsidR="00C94FB1" w:rsidRPr="00A81DCD" w14:paraId="10077ABB" w14:textId="77777777" w:rsidTr="00B2171F">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PRESENTACIÓN DE </w:t>
            </w:r>
            <w:r w:rsidRPr="00A81DCD">
              <w:rPr>
                <w:rFonts w:asciiTheme="minorHAnsi" w:hAnsiTheme="minorHAnsi" w:cstheme="minorHAnsi"/>
                <w:b/>
              </w:rPr>
              <w:lastRenderedPageBreak/>
              <w:t>PROPUESTAS</w:t>
            </w:r>
          </w:p>
        </w:tc>
        <w:tc>
          <w:tcPr>
            <w:tcW w:w="7342"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lastRenderedPageBreak/>
              <w:t xml:space="preserve">Las propuestas deben ser presentadas </w:t>
            </w:r>
            <w:r w:rsidR="00765F02">
              <w:rPr>
                <w:rFonts w:asciiTheme="minorHAnsi" w:hAnsiTheme="minorHAnsi" w:cs="Arial"/>
              </w:rPr>
              <w:t xml:space="preserve">en </w:t>
            </w:r>
            <w:r w:rsidRPr="00A81DCD">
              <w:rPr>
                <w:rFonts w:asciiTheme="minorHAnsi" w:hAnsiTheme="minorHAnsi" w:cs="Arial"/>
              </w:rPr>
              <w:t xml:space="preserve">horario, fecha y lugar establecidos en la </w:t>
            </w:r>
            <w:r w:rsidRPr="00A81DCD">
              <w:rPr>
                <w:rFonts w:asciiTheme="minorHAnsi" w:hAnsiTheme="minorHAnsi" w:cs="Arial"/>
              </w:rPr>
              <w:lastRenderedPageBreak/>
              <w:t>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80B950" w14:textId="20CC23C1" w:rsidR="00C94FB1" w:rsidRPr="00A81DCD" w:rsidRDefault="00C94FB1" w:rsidP="00B2171F">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5F90FDBD" w:rsidR="00F01F78" w:rsidRPr="00F01F78" w:rsidRDefault="00851293"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r>
              <w:rPr>
                <w:rFonts w:asciiTheme="minorHAnsi" w:hAnsiTheme="minorHAnsi" w:cstheme="minorHAnsi"/>
                <w:b/>
                <w:u w:val="single"/>
              </w:rPr>
              <w:t xml:space="preserve">. </w:t>
            </w:r>
            <w:r>
              <w:rPr>
                <w:rFonts w:asciiTheme="minorHAnsi" w:hAnsiTheme="minorHAnsi" w:cstheme="minorHAnsi"/>
                <w:bCs/>
              </w:rPr>
              <w:t xml:space="preserve">La misma debe presentar los </w:t>
            </w:r>
            <w:r>
              <w:rPr>
                <w:rFonts w:asciiTheme="minorHAnsi" w:hAnsiTheme="minorHAnsi" w:cstheme="minorHAnsi"/>
                <w:b/>
              </w:rPr>
              <w:t>F</w:t>
            </w:r>
            <w:r w:rsidRPr="00695EA0">
              <w:rPr>
                <w:rFonts w:asciiTheme="minorHAnsi" w:hAnsiTheme="minorHAnsi" w:cstheme="minorHAnsi"/>
                <w:b/>
              </w:rPr>
              <w:t>ormulario</w:t>
            </w:r>
            <w:r>
              <w:rPr>
                <w:rFonts w:asciiTheme="minorHAnsi" w:hAnsiTheme="minorHAnsi" w:cstheme="minorHAnsi"/>
                <w:b/>
              </w:rPr>
              <w:t>s</w:t>
            </w:r>
            <w:r w:rsidRPr="00695EA0">
              <w:rPr>
                <w:rFonts w:asciiTheme="minorHAnsi" w:hAnsiTheme="minorHAnsi" w:cstheme="minorHAnsi"/>
                <w:b/>
              </w:rPr>
              <w:t xml:space="preserve"> </w:t>
            </w:r>
            <w:r>
              <w:rPr>
                <w:rFonts w:asciiTheme="minorHAnsi" w:hAnsiTheme="minorHAnsi" w:cstheme="minorHAnsi"/>
                <w:b/>
              </w:rPr>
              <w:t>N° 3 y</w:t>
            </w:r>
            <w:r w:rsidRPr="00695EA0">
              <w:rPr>
                <w:rFonts w:asciiTheme="minorHAnsi" w:hAnsiTheme="minorHAnsi" w:cstheme="minorHAnsi"/>
                <w:b/>
              </w:rPr>
              <w:t xml:space="preserve"> </w:t>
            </w:r>
            <w:r>
              <w:rPr>
                <w:rFonts w:asciiTheme="minorHAnsi" w:hAnsiTheme="minorHAnsi" w:cstheme="minorHAnsi"/>
                <w:b/>
              </w:rPr>
              <w:t xml:space="preserve">N° </w:t>
            </w:r>
            <w:r w:rsidRPr="00695EA0">
              <w:rPr>
                <w:rFonts w:asciiTheme="minorHAnsi" w:hAnsiTheme="minorHAnsi" w:cstheme="minorHAnsi"/>
                <w:b/>
              </w:rPr>
              <w:t>4</w:t>
            </w:r>
            <w:r>
              <w:rPr>
                <w:rFonts w:asciiTheme="minorHAnsi" w:hAnsiTheme="minorHAnsi" w:cstheme="minorHAnsi"/>
                <w:bCs/>
              </w:rPr>
              <w:t xml:space="preserve"> en archivo </w:t>
            </w:r>
            <w:r w:rsidRPr="00EB35BC">
              <w:rPr>
                <w:rFonts w:asciiTheme="minorHAnsi" w:hAnsiTheme="minorHAnsi" w:cstheme="minorHAnsi"/>
                <w:b/>
                <w:u w:val="single"/>
              </w:rPr>
              <w:t>EDITABLE</w:t>
            </w:r>
            <w:r>
              <w:rPr>
                <w:rFonts w:asciiTheme="minorHAnsi" w:hAnsiTheme="minorHAnsi" w:cstheme="minorHAnsi"/>
                <w:b/>
                <w:u w:val="single"/>
              </w:rPr>
              <w:t xml:space="preserve"> (Word y/o Excel)</w:t>
            </w:r>
            <w:r>
              <w:rPr>
                <w:rFonts w:asciiTheme="minorHAnsi" w:hAnsiTheme="minorHAnsi" w:cstheme="minorHAnsi"/>
                <w:b/>
              </w:rPr>
              <w:t>.</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B2171F">
        <w:trPr>
          <w:trHeight w:val="8749"/>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7342"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EE29C1F" wp14:editId="5BD13C5D">
                      <wp:simplePos x="0" y="0"/>
                      <wp:positionH relativeFrom="column">
                        <wp:posOffset>378689</wp:posOffset>
                      </wp:positionH>
                      <wp:positionV relativeFrom="paragraph">
                        <wp:posOffset>79908</wp:posOffset>
                      </wp:positionV>
                      <wp:extent cx="3781552" cy="2036619"/>
                      <wp:effectExtent l="0" t="0" r="28575" b="20955"/>
                      <wp:wrapNone/>
                      <wp:docPr id="2" name="Rectángulo 2"/>
                      <wp:cNvGraphicFramePr/>
                      <a:graphic xmlns:a="http://schemas.openxmlformats.org/drawingml/2006/main">
                        <a:graphicData uri="http://schemas.microsoft.com/office/word/2010/wordprocessingShape">
                          <wps:wsp>
                            <wps:cNvSpPr/>
                            <wps:spPr>
                              <a:xfrm>
                                <a:off x="0" y="0"/>
                                <a:ext cx="3781552" cy="2036619"/>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311495" w:rsidRDefault="00311495"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208106858" name="Imagen 1208106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311495" w:rsidRPr="00B55DD8" w:rsidRDefault="00311495"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BADDA45" w:rsidR="00311495" w:rsidRPr="00B55DD8" w:rsidRDefault="00311495"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48AC4C0B" w14:textId="5A1DB9D6" w:rsidR="00311495" w:rsidRPr="00B55DD8" w:rsidRDefault="00311495" w:rsidP="00DF3B9A">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Calle</w:t>
                                  </w:r>
                                  <w:r w:rsidRPr="00DF3B9A">
                                    <w:rPr>
                                      <w:rFonts w:ascii="Arial Narrow" w:hAnsi="Arial Narrow"/>
                                      <w:bCs/>
                                      <w:sz w:val="18"/>
                                      <w:szCs w:val="22"/>
                                    </w:rPr>
                                    <w:t xml:space="preserve"> Hamiraya N° 356, entre Calles </w:t>
                                  </w:r>
                                  <w:proofErr w:type="spellStart"/>
                                  <w:r w:rsidRPr="00DF3B9A">
                                    <w:rPr>
                                      <w:rFonts w:ascii="Arial Narrow" w:hAnsi="Arial Narrow"/>
                                      <w:bCs/>
                                      <w:sz w:val="18"/>
                                      <w:szCs w:val="22"/>
                                    </w:rPr>
                                    <w:t>Jordan</w:t>
                                  </w:r>
                                  <w:proofErr w:type="spellEnd"/>
                                  <w:r w:rsidRPr="00DF3B9A">
                                    <w:rPr>
                                      <w:rFonts w:ascii="Arial Narrow" w:hAnsi="Arial Narrow"/>
                                      <w:bCs/>
                                      <w:sz w:val="18"/>
                                      <w:szCs w:val="22"/>
                                    </w:rPr>
                                    <w:t xml:space="preserve"> y Santivañez, Policonsultorio de la CSBP quinto piso Bloque “A”, Asistencia Administrativa</w:t>
                                  </w:r>
                                  <w:r>
                                    <w:rPr>
                                      <w:rFonts w:ascii="Arial Narrow" w:hAnsi="Arial Narrow"/>
                                      <w:bCs/>
                                      <w:szCs w:val="22"/>
                                    </w:rPr>
                                    <w:t>.</w:t>
                                  </w:r>
                                </w:p>
                                <w:p w14:paraId="1071D29A" w14:textId="77777777" w:rsidR="00311495" w:rsidRPr="00B55DD8" w:rsidRDefault="00311495"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311495" w:rsidRPr="00B55DD8" w:rsidRDefault="00311495"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460122E7" w:rsidR="00311495" w:rsidRPr="00B55DD8" w:rsidRDefault="00311495" w:rsidP="00895D6B">
                                  <w:pPr>
                                    <w:ind w:left="180" w:right="180"/>
                                    <w:jc w:val="center"/>
                                    <w:rPr>
                                      <w:rFonts w:ascii="Arial Narrow" w:hAnsi="Arial Narrow" w:cs="Arial"/>
                                      <w:b/>
                                      <w:bCs/>
                                      <w:lang w:val="pt-BR"/>
                                    </w:rPr>
                                  </w:pPr>
                                  <w:r>
                                    <w:rPr>
                                      <w:rFonts w:ascii="Arial Narrow" w:hAnsi="Arial Narrow" w:cs="Arial"/>
                                      <w:b/>
                                      <w:bCs/>
                                      <w:lang w:val="pt-BR"/>
                                    </w:rPr>
                                    <w:t>CÓDIGO DE PROCESO: CB</w:t>
                                  </w:r>
                                  <w:r w:rsidRPr="00B55DD8">
                                    <w:rPr>
                                      <w:rFonts w:ascii="Arial Narrow" w:hAnsi="Arial Narrow" w:cs="Arial"/>
                                      <w:b/>
                                      <w:bCs/>
                                      <w:lang w:val="pt-BR"/>
                                    </w:rPr>
                                    <w:t>-</w:t>
                                  </w:r>
                                  <w:r>
                                    <w:rPr>
                                      <w:rFonts w:ascii="Arial Narrow" w:hAnsi="Arial Narrow" w:cs="Arial"/>
                                      <w:b/>
                                      <w:bCs/>
                                      <w:lang w:val="pt-BR"/>
                                    </w:rPr>
                                    <w:t>CMA-</w:t>
                                  </w:r>
                                  <w:r w:rsidR="00851293">
                                    <w:rPr>
                                      <w:rFonts w:ascii="Arial Narrow" w:hAnsi="Arial Narrow" w:cs="Arial"/>
                                      <w:b/>
                                      <w:bCs/>
                                      <w:lang w:val="pt-BR"/>
                                    </w:rPr>
                                    <w:t>02</w:t>
                                  </w:r>
                                  <w:r>
                                    <w:rPr>
                                      <w:rFonts w:ascii="Arial Narrow" w:hAnsi="Arial Narrow" w:cs="Arial"/>
                                      <w:b/>
                                      <w:bCs/>
                                      <w:lang w:val="pt-BR"/>
                                    </w:rPr>
                                    <w:t>-2</w:t>
                                  </w:r>
                                  <w:r w:rsidR="00851293">
                                    <w:rPr>
                                      <w:rFonts w:ascii="Arial Narrow" w:hAnsi="Arial Narrow" w:cs="Arial"/>
                                      <w:b/>
                                      <w:bCs/>
                                      <w:lang w:val="pt-BR"/>
                                    </w:rPr>
                                    <w:t>4</w:t>
                                  </w:r>
                                </w:p>
                                <w:p w14:paraId="6DFAECD8" w14:textId="77777777" w:rsidR="00311495" w:rsidRDefault="00311495" w:rsidP="00895D6B">
                                  <w:pPr>
                                    <w:ind w:left="180" w:right="180"/>
                                    <w:jc w:val="center"/>
                                    <w:rPr>
                                      <w:rFonts w:ascii="Arial Narrow" w:hAnsi="Arial Narrow" w:cs="Arial"/>
                                      <w:b/>
                                      <w:bCs/>
                                    </w:rPr>
                                  </w:pPr>
                                  <w:r w:rsidRPr="00B2171F">
                                    <w:rPr>
                                      <w:rFonts w:ascii="Arial Narrow" w:hAnsi="Arial Narrow" w:cs="Arial"/>
                                      <w:b/>
                                      <w:bCs/>
                                      <w:iCs/>
                                    </w:rPr>
                                    <w:t>PRIMERA</w:t>
                                  </w:r>
                                  <w:r w:rsidRPr="00B55DD8">
                                    <w:rPr>
                                      <w:rFonts w:ascii="Arial Narrow" w:hAnsi="Arial Narrow" w:cs="Arial"/>
                                      <w:b/>
                                      <w:bCs/>
                                    </w:rPr>
                                    <w:t xml:space="preserve"> CONVOCATORIA</w:t>
                                  </w:r>
                                </w:p>
                                <w:p w14:paraId="058772FE" w14:textId="77777777" w:rsidR="00311495" w:rsidRPr="00B55DD8" w:rsidRDefault="00311495" w:rsidP="001567C8">
                                  <w:pPr>
                                    <w:ind w:left="180" w:right="180"/>
                                    <w:jc w:val="center"/>
                                    <w:rPr>
                                      <w:rFonts w:ascii="Arial Narrow" w:hAnsi="Arial Narrow" w:cs="Arial"/>
                                      <w:b/>
                                      <w:bCs/>
                                      <w:lang w:val="pt-BR"/>
                                    </w:rPr>
                                  </w:pPr>
                                </w:p>
                                <w:p w14:paraId="38532BE0" w14:textId="434121AD" w:rsidR="00311495" w:rsidRPr="00B55DD8" w:rsidRDefault="00311495" w:rsidP="001567C8">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15:15 </w:t>
                                  </w:r>
                                  <w:r w:rsidRPr="00B55DD8">
                                    <w:rPr>
                                      <w:rFonts w:ascii="Arial Narrow" w:hAnsi="Arial Narrow" w:cs="Arial"/>
                                      <w:b/>
                                    </w:rPr>
                                    <w:t xml:space="preserve">del </w:t>
                                  </w:r>
                                  <w:r w:rsidRPr="006D2F02">
                                    <w:rPr>
                                      <w:rFonts w:ascii="Arial Narrow" w:hAnsi="Arial Narrow" w:cs="Arial"/>
                                      <w:b/>
                                    </w:rPr>
                                    <w:t xml:space="preserve">día </w:t>
                                  </w:r>
                                  <w:r w:rsidR="00851293">
                                    <w:rPr>
                                      <w:rFonts w:ascii="Arial Narrow" w:hAnsi="Arial Narrow" w:cs="Arial"/>
                                      <w:b/>
                                    </w:rPr>
                                    <w:t>26</w:t>
                                  </w:r>
                                  <w:r w:rsidRPr="006D2F02">
                                    <w:rPr>
                                      <w:rFonts w:ascii="Arial Narrow" w:hAnsi="Arial Narrow" w:cs="Arial"/>
                                    </w:rPr>
                                    <w:t xml:space="preserve"> </w:t>
                                  </w:r>
                                  <w:r w:rsidRPr="006D2F02">
                                    <w:rPr>
                                      <w:rFonts w:ascii="Arial Narrow" w:hAnsi="Arial Narrow" w:cs="Arial"/>
                                      <w:b/>
                                    </w:rPr>
                                    <w:t xml:space="preserve">de </w:t>
                                  </w:r>
                                  <w:r w:rsidR="00851293">
                                    <w:rPr>
                                      <w:rFonts w:ascii="Arial Narrow" w:hAnsi="Arial Narrow" w:cs="Arial"/>
                                      <w:b/>
                                    </w:rPr>
                                    <w:t>septiembre</w:t>
                                  </w:r>
                                  <w:r w:rsidRPr="006D2F02">
                                    <w:rPr>
                                      <w:rFonts w:ascii="Arial Narrow" w:hAnsi="Arial Narrow" w:cs="Arial"/>
                                      <w:b/>
                                    </w:rPr>
                                    <w:t xml:space="preserve"> de</w:t>
                                  </w:r>
                                  <w:r w:rsidRPr="00B55DD8">
                                    <w:rPr>
                                      <w:rFonts w:ascii="Arial Narrow" w:hAnsi="Arial Narrow" w:cs="Arial"/>
                                      <w:b/>
                                    </w:rPr>
                                    <w:t xml:space="preserve"> </w:t>
                                  </w:r>
                                  <w:r w:rsidR="00851293">
                                    <w:rPr>
                                      <w:rFonts w:ascii="Arial Narrow" w:hAnsi="Arial Narrow" w:cs="Arial"/>
                                      <w:b/>
                                    </w:rPr>
                                    <w:t>20</w:t>
                                  </w:r>
                                  <w:r w:rsidRPr="00B55DD8">
                                    <w:rPr>
                                      <w:rFonts w:ascii="Arial Narrow" w:hAnsi="Arial Narrow" w:cs="Arial"/>
                                      <w:b/>
                                    </w:rPr>
                                    <w:t>2</w:t>
                                  </w:r>
                                  <w:r w:rsidR="00851293">
                                    <w:rPr>
                                      <w:rFonts w:ascii="Arial Narrow" w:hAnsi="Arial Narrow" w:cs="Arial"/>
                                      <w:b/>
                                    </w:rPr>
                                    <w:t>4</w:t>
                                  </w:r>
                                </w:p>
                                <w:p w14:paraId="33B36DC8" w14:textId="77777777" w:rsidR="00311495" w:rsidRPr="00B55DD8" w:rsidRDefault="00311495" w:rsidP="00895D6B">
                                  <w:pPr>
                                    <w:ind w:left="180" w:right="180"/>
                                    <w:jc w:val="center"/>
                                    <w:rPr>
                                      <w:rFonts w:ascii="Arial Narrow" w:hAnsi="Arial Narrow" w:cs="Arial"/>
                                      <w:b/>
                                      <w:bCs/>
                                    </w:rPr>
                                  </w:pPr>
                                </w:p>
                                <w:p w14:paraId="4E5D19EC" w14:textId="77777777" w:rsidR="00311495" w:rsidRPr="00B55DD8" w:rsidRDefault="00311495" w:rsidP="00895D6B">
                                  <w:pPr>
                                    <w:ind w:left="180" w:right="180"/>
                                    <w:jc w:val="center"/>
                                    <w:rPr>
                                      <w:rFonts w:ascii="Arial Narrow" w:hAnsi="Arial Narrow" w:cs="Arial"/>
                                      <w:b/>
                                      <w:bCs/>
                                      <w:lang w:val="pt-BR"/>
                                    </w:rPr>
                                  </w:pPr>
                                </w:p>
                                <w:p w14:paraId="64B84B86" w14:textId="77777777" w:rsidR="00311495" w:rsidRPr="00B55DD8" w:rsidRDefault="00311495"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0D3636E3" w14:textId="77777777" w:rsidR="00311495" w:rsidRDefault="00311495"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EE29C1F" id="Rectángulo 2" o:spid="_x0000_s1026" style="position:absolute;left:0;text-align:left;margin-left:29.8pt;margin-top:6.3pt;width:297.75pt;height:16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" fillcolor="white [3201]" strokecolor="#5b9bd5 [3204]" strokeweight="1.5pt">
                      <v:textbox>
                        <w:txbxContent>
                          <w:p w14:paraId="0C62A0B1" w14:textId="77777777" w:rsidR="00311495" w:rsidRDefault="00311495"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208106858" name="Imagen 1208106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311495" w:rsidRPr="00B55DD8" w:rsidRDefault="00311495"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BADDA45" w:rsidR="00311495" w:rsidRPr="00B55DD8" w:rsidRDefault="00311495"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48AC4C0B" w14:textId="5A1DB9D6" w:rsidR="00311495" w:rsidRPr="00B55DD8" w:rsidRDefault="00311495" w:rsidP="00DF3B9A">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Calle</w:t>
                            </w:r>
                            <w:r w:rsidRPr="00DF3B9A">
                              <w:rPr>
                                <w:rFonts w:ascii="Arial Narrow" w:hAnsi="Arial Narrow"/>
                                <w:bCs/>
                                <w:sz w:val="18"/>
                                <w:szCs w:val="22"/>
                              </w:rPr>
                              <w:t xml:space="preserve"> Hamiraya N° 356, entre Calles </w:t>
                            </w:r>
                            <w:proofErr w:type="spellStart"/>
                            <w:r w:rsidRPr="00DF3B9A">
                              <w:rPr>
                                <w:rFonts w:ascii="Arial Narrow" w:hAnsi="Arial Narrow"/>
                                <w:bCs/>
                                <w:sz w:val="18"/>
                                <w:szCs w:val="22"/>
                              </w:rPr>
                              <w:t>Jordan</w:t>
                            </w:r>
                            <w:proofErr w:type="spellEnd"/>
                            <w:r w:rsidRPr="00DF3B9A">
                              <w:rPr>
                                <w:rFonts w:ascii="Arial Narrow" w:hAnsi="Arial Narrow"/>
                                <w:bCs/>
                                <w:sz w:val="18"/>
                                <w:szCs w:val="22"/>
                              </w:rPr>
                              <w:t xml:space="preserve"> y Santivañez, Policonsultorio de la CSBP quinto piso Bloque “A”, Asistencia Administrativa</w:t>
                            </w:r>
                            <w:r>
                              <w:rPr>
                                <w:rFonts w:ascii="Arial Narrow" w:hAnsi="Arial Narrow"/>
                                <w:bCs/>
                                <w:szCs w:val="22"/>
                              </w:rPr>
                              <w:t>.</w:t>
                            </w:r>
                          </w:p>
                          <w:p w14:paraId="1071D29A" w14:textId="77777777" w:rsidR="00311495" w:rsidRPr="00B55DD8" w:rsidRDefault="00311495"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311495" w:rsidRPr="00B55DD8" w:rsidRDefault="00311495"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460122E7" w:rsidR="00311495" w:rsidRPr="00B55DD8" w:rsidRDefault="00311495" w:rsidP="00895D6B">
                            <w:pPr>
                              <w:ind w:left="180" w:right="180"/>
                              <w:jc w:val="center"/>
                              <w:rPr>
                                <w:rFonts w:ascii="Arial Narrow" w:hAnsi="Arial Narrow" w:cs="Arial"/>
                                <w:b/>
                                <w:bCs/>
                                <w:lang w:val="pt-BR"/>
                              </w:rPr>
                            </w:pPr>
                            <w:r>
                              <w:rPr>
                                <w:rFonts w:ascii="Arial Narrow" w:hAnsi="Arial Narrow" w:cs="Arial"/>
                                <w:b/>
                                <w:bCs/>
                                <w:lang w:val="pt-BR"/>
                              </w:rPr>
                              <w:t>CÓDIGO DE PROCESO: CB</w:t>
                            </w:r>
                            <w:r w:rsidRPr="00B55DD8">
                              <w:rPr>
                                <w:rFonts w:ascii="Arial Narrow" w:hAnsi="Arial Narrow" w:cs="Arial"/>
                                <w:b/>
                                <w:bCs/>
                                <w:lang w:val="pt-BR"/>
                              </w:rPr>
                              <w:t>-</w:t>
                            </w:r>
                            <w:r>
                              <w:rPr>
                                <w:rFonts w:ascii="Arial Narrow" w:hAnsi="Arial Narrow" w:cs="Arial"/>
                                <w:b/>
                                <w:bCs/>
                                <w:lang w:val="pt-BR"/>
                              </w:rPr>
                              <w:t>CMA-</w:t>
                            </w:r>
                            <w:r w:rsidR="00851293">
                              <w:rPr>
                                <w:rFonts w:ascii="Arial Narrow" w:hAnsi="Arial Narrow" w:cs="Arial"/>
                                <w:b/>
                                <w:bCs/>
                                <w:lang w:val="pt-BR"/>
                              </w:rPr>
                              <w:t>02</w:t>
                            </w:r>
                            <w:r>
                              <w:rPr>
                                <w:rFonts w:ascii="Arial Narrow" w:hAnsi="Arial Narrow" w:cs="Arial"/>
                                <w:b/>
                                <w:bCs/>
                                <w:lang w:val="pt-BR"/>
                              </w:rPr>
                              <w:t>-2</w:t>
                            </w:r>
                            <w:r w:rsidR="00851293">
                              <w:rPr>
                                <w:rFonts w:ascii="Arial Narrow" w:hAnsi="Arial Narrow" w:cs="Arial"/>
                                <w:b/>
                                <w:bCs/>
                                <w:lang w:val="pt-BR"/>
                              </w:rPr>
                              <w:t>4</w:t>
                            </w:r>
                          </w:p>
                          <w:p w14:paraId="6DFAECD8" w14:textId="77777777" w:rsidR="00311495" w:rsidRDefault="00311495" w:rsidP="00895D6B">
                            <w:pPr>
                              <w:ind w:left="180" w:right="180"/>
                              <w:jc w:val="center"/>
                              <w:rPr>
                                <w:rFonts w:ascii="Arial Narrow" w:hAnsi="Arial Narrow" w:cs="Arial"/>
                                <w:b/>
                                <w:bCs/>
                              </w:rPr>
                            </w:pPr>
                            <w:r w:rsidRPr="00B2171F">
                              <w:rPr>
                                <w:rFonts w:ascii="Arial Narrow" w:hAnsi="Arial Narrow" w:cs="Arial"/>
                                <w:b/>
                                <w:bCs/>
                                <w:iCs/>
                              </w:rPr>
                              <w:t>PRIMERA</w:t>
                            </w:r>
                            <w:r w:rsidRPr="00B55DD8">
                              <w:rPr>
                                <w:rFonts w:ascii="Arial Narrow" w:hAnsi="Arial Narrow" w:cs="Arial"/>
                                <w:b/>
                                <w:bCs/>
                              </w:rPr>
                              <w:t xml:space="preserve"> CONVOCATORIA</w:t>
                            </w:r>
                          </w:p>
                          <w:p w14:paraId="058772FE" w14:textId="77777777" w:rsidR="00311495" w:rsidRPr="00B55DD8" w:rsidRDefault="00311495" w:rsidP="001567C8">
                            <w:pPr>
                              <w:ind w:left="180" w:right="180"/>
                              <w:jc w:val="center"/>
                              <w:rPr>
                                <w:rFonts w:ascii="Arial Narrow" w:hAnsi="Arial Narrow" w:cs="Arial"/>
                                <w:b/>
                                <w:bCs/>
                                <w:lang w:val="pt-BR"/>
                              </w:rPr>
                            </w:pPr>
                          </w:p>
                          <w:p w14:paraId="38532BE0" w14:textId="434121AD" w:rsidR="00311495" w:rsidRPr="00B55DD8" w:rsidRDefault="00311495" w:rsidP="001567C8">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15:15 </w:t>
                            </w:r>
                            <w:r w:rsidRPr="00B55DD8">
                              <w:rPr>
                                <w:rFonts w:ascii="Arial Narrow" w:hAnsi="Arial Narrow" w:cs="Arial"/>
                                <w:b/>
                              </w:rPr>
                              <w:t xml:space="preserve">del </w:t>
                            </w:r>
                            <w:r w:rsidRPr="006D2F02">
                              <w:rPr>
                                <w:rFonts w:ascii="Arial Narrow" w:hAnsi="Arial Narrow" w:cs="Arial"/>
                                <w:b/>
                              </w:rPr>
                              <w:t xml:space="preserve">día </w:t>
                            </w:r>
                            <w:r w:rsidR="00851293">
                              <w:rPr>
                                <w:rFonts w:ascii="Arial Narrow" w:hAnsi="Arial Narrow" w:cs="Arial"/>
                                <w:b/>
                              </w:rPr>
                              <w:t>26</w:t>
                            </w:r>
                            <w:r w:rsidRPr="006D2F02">
                              <w:rPr>
                                <w:rFonts w:ascii="Arial Narrow" w:hAnsi="Arial Narrow" w:cs="Arial"/>
                              </w:rPr>
                              <w:t xml:space="preserve"> </w:t>
                            </w:r>
                            <w:r w:rsidRPr="006D2F02">
                              <w:rPr>
                                <w:rFonts w:ascii="Arial Narrow" w:hAnsi="Arial Narrow" w:cs="Arial"/>
                                <w:b/>
                              </w:rPr>
                              <w:t xml:space="preserve">de </w:t>
                            </w:r>
                            <w:r w:rsidR="00851293">
                              <w:rPr>
                                <w:rFonts w:ascii="Arial Narrow" w:hAnsi="Arial Narrow" w:cs="Arial"/>
                                <w:b/>
                              </w:rPr>
                              <w:t>septiembre</w:t>
                            </w:r>
                            <w:r w:rsidRPr="006D2F02">
                              <w:rPr>
                                <w:rFonts w:ascii="Arial Narrow" w:hAnsi="Arial Narrow" w:cs="Arial"/>
                                <w:b/>
                              </w:rPr>
                              <w:t xml:space="preserve"> de</w:t>
                            </w:r>
                            <w:r w:rsidRPr="00B55DD8">
                              <w:rPr>
                                <w:rFonts w:ascii="Arial Narrow" w:hAnsi="Arial Narrow" w:cs="Arial"/>
                                <w:b/>
                              </w:rPr>
                              <w:t xml:space="preserve"> </w:t>
                            </w:r>
                            <w:r w:rsidR="00851293">
                              <w:rPr>
                                <w:rFonts w:ascii="Arial Narrow" w:hAnsi="Arial Narrow" w:cs="Arial"/>
                                <w:b/>
                              </w:rPr>
                              <w:t>20</w:t>
                            </w:r>
                            <w:r w:rsidRPr="00B55DD8">
                              <w:rPr>
                                <w:rFonts w:ascii="Arial Narrow" w:hAnsi="Arial Narrow" w:cs="Arial"/>
                                <w:b/>
                              </w:rPr>
                              <w:t>2</w:t>
                            </w:r>
                            <w:r w:rsidR="00851293">
                              <w:rPr>
                                <w:rFonts w:ascii="Arial Narrow" w:hAnsi="Arial Narrow" w:cs="Arial"/>
                                <w:b/>
                              </w:rPr>
                              <w:t>4</w:t>
                            </w:r>
                          </w:p>
                          <w:p w14:paraId="33B36DC8" w14:textId="77777777" w:rsidR="00311495" w:rsidRPr="00B55DD8" w:rsidRDefault="00311495" w:rsidP="00895D6B">
                            <w:pPr>
                              <w:ind w:left="180" w:right="180"/>
                              <w:jc w:val="center"/>
                              <w:rPr>
                                <w:rFonts w:ascii="Arial Narrow" w:hAnsi="Arial Narrow" w:cs="Arial"/>
                                <w:b/>
                                <w:bCs/>
                              </w:rPr>
                            </w:pPr>
                          </w:p>
                          <w:p w14:paraId="4E5D19EC" w14:textId="77777777" w:rsidR="00311495" w:rsidRPr="00B55DD8" w:rsidRDefault="00311495" w:rsidP="00895D6B">
                            <w:pPr>
                              <w:ind w:left="180" w:right="180"/>
                              <w:jc w:val="center"/>
                              <w:rPr>
                                <w:rFonts w:ascii="Arial Narrow" w:hAnsi="Arial Narrow" w:cs="Arial"/>
                                <w:b/>
                                <w:bCs/>
                                <w:lang w:val="pt-BR"/>
                              </w:rPr>
                            </w:pPr>
                          </w:p>
                          <w:p w14:paraId="64B84B86" w14:textId="77777777" w:rsidR="00311495" w:rsidRPr="00B55DD8" w:rsidRDefault="00311495"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0D3636E3" w14:textId="77777777" w:rsidR="00311495" w:rsidRDefault="00311495"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03B2D1E5" w14:textId="77777777" w:rsidR="007A4D94" w:rsidRDefault="007A4D94" w:rsidP="00E53838">
            <w:pPr>
              <w:tabs>
                <w:tab w:val="num" w:pos="1985"/>
              </w:tabs>
              <w:rPr>
                <w:rFonts w:asciiTheme="minorHAnsi" w:hAnsiTheme="minorHAnsi" w:cs="Arial"/>
              </w:rPr>
            </w:pPr>
          </w:p>
          <w:p w14:paraId="6C5DB250" w14:textId="77777777" w:rsidR="001567C8" w:rsidRDefault="001567C8" w:rsidP="007A4D94">
            <w:pPr>
              <w:tabs>
                <w:tab w:val="num" w:pos="1985"/>
              </w:tabs>
              <w:jc w:val="both"/>
              <w:rPr>
                <w:rFonts w:asciiTheme="minorHAnsi" w:hAnsiTheme="minorHAnsi" w:cs="Arial"/>
              </w:rPr>
            </w:pPr>
          </w:p>
          <w:p w14:paraId="618E98A7" w14:textId="77777777" w:rsidR="001567C8" w:rsidRDefault="001567C8" w:rsidP="007A4D94">
            <w:pPr>
              <w:tabs>
                <w:tab w:val="num" w:pos="1985"/>
              </w:tabs>
              <w:jc w:val="both"/>
              <w:rPr>
                <w:rFonts w:asciiTheme="minorHAnsi" w:hAnsiTheme="minorHAnsi" w:cs="Arial"/>
              </w:rPr>
            </w:pPr>
          </w:p>
          <w:p w14:paraId="60FE7E8F" w14:textId="29186B87" w:rsidR="00C94FB1" w:rsidRPr="00A81DCD" w:rsidRDefault="00C94FB1" w:rsidP="007A4D94">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7A4D94">
              <w:rPr>
                <w:rFonts w:asciiTheme="minorHAnsi" w:hAnsiTheme="minorHAnsi" w:cs="Arial"/>
              </w:rPr>
              <w:t xml:space="preserve"> </w:t>
            </w:r>
            <w:r w:rsidRPr="00A81DCD">
              <w:rPr>
                <w:rFonts w:asciiTheme="minorHAnsi" w:hAnsiTheme="minorHAnsi" w:cs="Arial"/>
              </w:rPr>
              <w:t>nota expresa firmada por el representante legal, el proponente podrá</w:t>
            </w:r>
            <w:r w:rsidR="007A4D94">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7A4D94">
              <w:rPr>
                <w:rFonts w:asciiTheme="minorHAnsi" w:hAnsiTheme="minorHAnsi" w:cs="Arial"/>
              </w:rPr>
              <w:t xml:space="preserve"> </w:t>
            </w:r>
            <w:r w:rsidRPr="00A81DCD">
              <w:rPr>
                <w:rFonts w:asciiTheme="minorHAnsi" w:hAnsiTheme="minorHAnsi" w:cs="Arial"/>
              </w:rPr>
              <w:t>complementaciones a la misma.</w:t>
            </w:r>
          </w:p>
          <w:p w14:paraId="78B59303" w14:textId="77777777" w:rsidR="007A4D94" w:rsidRDefault="007A4D94" w:rsidP="007A4D94">
            <w:pPr>
              <w:jc w:val="both"/>
              <w:rPr>
                <w:rFonts w:asciiTheme="minorHAnsi" w:hAnsiTheme="minorHAnsi" w:cs="Arial"/>
                <w:i/>
              </w:rPr>
            </w:pPr>
          </w:p>
          <w:p w14:paraId="1C589507" w14:textId="2639210C" w:rsidR="00C94FB1" w:rsidRPr="00A81DCD" w:rsidRDefault="00C94FB1" w:rsidP="007A4D94">
            <w:pPr>
              <w:jc w:val="both"/>
              <w:rPr>
                <w:rFonts w:asciiTheme="minorHAnsi" w:hAnsiTheme="minorHAnsi" w:cs="Arial"/>
              </w:rPr>
            </w:pPr>
            <w:r w:rsidRPr="00A81DCD">
              <w:rPr>
                <w:rFonts w:asciiTheme="minorHAnsi" w:hAnsiTheme="minorHAnsi" w:cs="Arial"/>
              </w:rPr>
              <w:t>Efectuadas las modificaciones, podrá proceder a su presentación.</w:t>
            </w:r>
          </w:p>
          <w:p w14:paraId="7CE632D5" w14:textId="77777777" w:rsidR="007A4D94" w:rsidRDefault="007A4D94" w:rsidP="007A4D94">
            <w:pPr>
              <w:jc w:val="both"/>
              <w:rPr>
                <w:rFonts w:asciiTheme="minorHAnsi" w:hAnsiTheme="minorHAnsi" w:cs="Arial"/>
              </w:rPr>
            </w:pPr>
          </w:p>
          <w:p w14:paraId="4F30CAEC" w14:textId="28E1E3A0" w:rsidR="00C94FB1" w:rsidRPr="00A81DCD" w:rsidRDefault="00C94FB1" w:rsidP="007A4D94">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7A4D94">
            <w:pPr>
              <w:jc w:val="both"/>
              <w:rPr>
                <w:rFonts w:asciiTheme="minorHAnsi" w:hAnsiTheme="minorHAnsi" w:cs="Arial"/>
              </w:rPr>
            </w:pPr>
          </w:p>
          <w:p w14:paraId="2016EFAC" w14:textId="3E25E569" w:rsidR="00C94FB1" w:rsidRPr="00A81DCD" w:rsidRDefault="00C94FB1" w:rsidP="007A4D94">
            <w:pPr>
              <w:jc w:val="both"/>
              <w:rPr>
                <w:rFonts w:asciiTheme="minorHAnsi" w:hAnsiTheme="minorHAnsi" w:cs="Arial"/>
              </w:rPr>
            </w:pPr>
            <w:r w:rsidRPr="00A81DCD">
              <w:rPr>
                <w:rFonts w:asciiTheme="minorHAnsi" w:hAnsiTheme="minorHAnsi" w:cs="Arial"/>
              </w:rPr>
              <w:t xml:space="preserve">El proponente podrá mediante nota expresa, desistir de </w:t>
            </w:r>
            <w:r w:rsidR="00851293" w:rsidRPr="00A81DCD">
              <w:rPr>
                <w:rFonts w:asciiTheme="minorHAnsi" w:hAnsiTheme="minorHAnsi" w:cs="Arial"/>
              </w:rPr>
              <w:t>contin</w:t>
            </w:r>
            <w:r w:rsidR="00851293">
              <w:rPr>
                <w:rFonts w:asciiTheme="minorHAnsi" w:hAnsiTheme="minorHAnsi" w:cs="Arial"/>
              </w:rPr>
              <w:t>uar</w:t>
            </w:r>
            <w:r w:rsidR="007A4D94">
              <w:rPr>
                <w:rFonts w:asciiTheme="minorHAnsi" w:hAnsiTheme="minorHAnsi" w:cs="Arial"/>
              </w:rPr>
              <w:t xml:space="preserve"> participando en </w:t>
            </w:r>
            <w:r w:rsidRPr="00A81DCD">
              <w:rPr>
                <w:rFonts w:asciiTheme="minorHAnsi" w:hAnsiTheme="minorHAnsi" w:cs="Arial"/>
              </w:rPr>
              <w:t>el proceso de contratación, solamente hasta antes de la hora</w:t>
            </w:r>
            <w:r w:rsidR="007A4D94">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7A4D94">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7A4D94">
              <w:rPr>
                <w:rFonts w:asciiTheme="minorHAnsi" w:hAnsiTheme="minorHAnsi" w:cs="Arial"/>
              </w:rPr>
              <w:t xml:space="preserve"> </w:t>
            </w:r>
            <w:r w:rsidRPr="00A81DCD">
              <w:rPr>
                <w:rFonts w:asciiTheme="minorHAnsi" w:hAnsiTheme="minorHAnsi" w:cs="Arial"/>
              </w:rPr>
              <w:t>en el Libro de Actas o Registro Electrónico.</w:t>
            </w:r>
          </w:p>
          <w:p w14:paraId="4FD259D4" w14:textId="77777777" w:rsidR="007A4D94" w:rsidRDefault="007A4D94" w:rsidP="007A4D94">
            <w:pPr>
              <w:ind w:left="851" w:hanging="851"/>
              <w:jc w:val="both"/>
              <w:rPr>
                <w:rFonts w:asciiTheme="minorHAnsi" w:hAnsiTheme="minorHAnsi" w:cs="Arial"/>
              </w:rPr>
            </w:pPr>
          </w:p>
          <w:p w14:paraId="723520F6" w14:textId="1B601355" w:rsidR="00C94FB1" w:rsidRDefault="00C94FB1" w:rsidP="007A4D94">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479675E1" w:rsidR="00E53838" w:rsidRPr="00765F02" w:rsidRDefault="00E53838" w:rsidP="007A4D94">
            <w:pPr>
              <w:jc w:val="both"/>
              <w:rPr>
                <w:rFonts w:asciiTheme="minorHAnsi" w:hAnsiTheme="minorHAnsi" w:cs="Arial"/>
              </w:rPr>
            </w:pPr>
          </w:p>
        </w:tc>
      </w:tr>
      <w:tr w:rsidR="00C94FB1" w:rsidRPr="00A81DCD" w14:paraId="48E75B09" w14:textId="77777777" w:rsidTr="00B2171F">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7342"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B2171F">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7342" w:type="dxa"/>
          </w:tcPr>
          <w:p w14:paraId="0A621DFC" w14:textId="4BCE1FC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 xml:space="preserve">Se abrirán los sobres por orden de entrega, dándose lectura al nombre del proponente y el monto de su propuesta económica. Se dará a conocer el precio de las propuestas </w:t>
            </w:r>
            <w:r w:rsidRPr="00A81DCD">
              <w:rPr>
                <w:rFonts w:asciiTheme="minorHAnsi" w:hAnsiTheme="minorHAnsi" w:cs="Arial"/>
              </w:rPr>
              <w:lastRenderedPageBreak/>
              <w:t>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B2171F">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7342" w:type="dxa"/>
          </w:tcPr>
          <w:p w14:paraId="5E1100C6" w14:textId="7461824C" w:rsidR="009B2D30" w:rsidRPr="00BC0298" w:rsidRDefault="009B2D30" w:rsidP="00D461F2">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D461F2">
            <w:pPr>
              <w:pStyle w:val="Prrafodelista1"/>
              <w:ind w:left="0"/>
              <w:jc w:val="both"/>
              <w:rPr>
                <w:rFonts w:asciiTheme="minorHAnsi" w:hAnsiTheme="minorHAnsi"/>
              </w:rPr>
            </w:pPr>
          </w:p>
          <w:p w14:paraId="33D00FED" w14:textId="263AFA55" w:rsidR="009B2D30" w:rsidRPr="00BC0298" w:rsidRDefault="009B2D30" w:rsidP="00D461F2">
            <w:pPr>
              <w:pStyle w:val="Prrafodelista1"/>
              <w:numPr>
                <w:ilvl w:val="0"/>
                <w:numId w:val="18"/>
              </w:numPr>
              <w:spacing w:before="240" w:after="12"/>
              <w:jc w:val="both"/>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D461F2">
            <w:pPr>
              <w:pStyle w:val="Prrafodelista1"/>
              <w:spacing w:before="240" w:after="12"/>
              <w:jc w:val="both"/>
              <w:rPr>
                <w:rFonts w:asciiTheme="minorHAnsi" w:hAnsiTheme="minorHAnsi"/>
              </w:rPr>
            </w:pPr>
          </w:p>
          <w:p w14:paraId="4FFFC8FE" w14:textId="7C759F50" w:rsidR="009B2D30" w:rsidRPr="00BC0298" w:rsidRDefault="009B2D30" w:rsidP="00D461F2">
            <w:pPr>
              <w:pStyle w:val="Prrafodelista1"/>
              <w:numPr>
                <w:ilvl w:val="0"/>
                <w:numId w:val="18"/>
              </w:numPr>
              <w:spacing w:before="240" w:after="12"/>
              <w:jc w:val="both"/>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D461F2">
            <w:pPr>
              <w:pStyle w:val="Prrafodelista1"/>
              <w:spacing w:before="240" w:after="12"/>
              <w:ind w:left="0"/>
              <w:jc w:val="both"/>
              <w:rPr>
                <w:rFonts w:asciiTheme="minorHAnsi" w:hAnsiTheme="minorHAnsi"/>
              </w:rPr>
            </w:pPr>
          </w:p>
          <w:p w14:paraId="1C0E11FC" w14:textId="165816D2" w:rsidR="009B2D30" w:rsidRPr="00BC0298" w:rsidRDefault="009B2D30" w:rsidP="00D461F2">
            <w:pPr>
              <w:pStyle w:val="Prrafodelista1"/>
              <w:numPr>
                <w:ilvl w:val="0"/>
                <w:numId w:val="18"/>
              </w:numPr>
              <w:spacing w:before="240"/>
              <w:jc w:val="both"/>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3DA6624C" w14:textId="77777777" w:rsidR="00E075F6" w:rsidRPr="00D461F2" w:rsidRDefault="009B2D30" w:rsidP="00D461F2">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D461F2" w:rsidRPr="00BC0298" w:rsidRDefault="00D461F2" w:rsidP="00D461F2">
            <w:pPr>
              <w:pStyle w:val="Prrafodelista"/>
              <w:tabs>
                <w:tab w:val="left" w:pos="1276"/>
              </w:tabs>
              <w:spacing w:before="240"/>
              <w:jc w:val="both"/>
              <w:rPr>
                <w:rFonts w:asciiTheme="minorHAnsi" w:hAnsiTheme="minorHAnsi" w:cs="Arial"/>
              </w:rPr>
            </w:pPr>
          </w:p>
        </w:tc>
      </w:tr>
      <w:tr w:rsidR="005E3FAF" w:rsidRPr="00A81DCD" w14:paraId="3F6D7719" w14:textId="77777777" w:rsidTr="00B2171F">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342" w:type="dxa"/>
          </w:tcPr>
          <w:p w14:paraId="41274958" w14:textId="0B53E0A3" w:rsidR="005E3FAF" w:rsidRPr="005E3FAF" w:rsidRDefault="005E3FAF" w:rsidP="007F1BAE">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7F1BAE">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7F1BAE">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D461F2">
            <w:pPr>
              <w:jc w:val="both"/>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D461F2">
            <w:pPr>
              <w:ind w:left="1418"/>
              <w:jc w:val="both"/>
              <w:rPr>
                <w:rFonts w:asciiTheme="minorHAnsi" w:hAnsiTheme="minorHAnsi" w:cstheme="minorHAnsi"/>
                <w:szCs w:val="18"/>
              </w:rPr>
            </w:pPr>
          </w:p>
          <w:p w14:paraId="32578CAD" w14:textId="77777777" w:rsidR="005E3FAF" w:rsidRPr="005E3FAF" w:rsidRDefault="005E3FAF" w:rsidP="00D461F2">
            <w:pPr>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D461F2">
            <w:pPr>
              <w:ind w:left="1418"/>
              <w:jc w:val="both"/>
              <w:rPr>
                <w:rFonts w:asciiTheme="minorHAnsi" w:hAnsiTheme="minorHAnsi" w:cstheme="minorHAnsi"/>
                <w:szCs w:val="18"/>
              </w:rPr>
            </w:pPr>
          </w:p>
          <w:p w14:paraId="52AC5A4C" w14:textId="77777777" w:rsidR="005E3FAF" w:rsidRPr="005E3FAF" w:rsidRDefault="005E3FAF" w:rsidP="00D461F2">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B2171F">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7342"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6C870A8B" w:rsidR="00E53838"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578"/>
        <w:gridCol w:w="756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D461F2">
        <w:trPr>
          <w:trHeight w:val="926"/>
        </w:trPr>
        <w:tc>
          <w:tcPr>
            <w:tcW w:w="0" w:type="auto"/>
            <w:vAlign w:val="center"/>
          </w:tcPr>
          <w:p w14:paraId="7674B33B" w14:textId="1372B629" w:rsidR="00ED2B87" w:rsidRPr="00A81DCD" w:rsidRDefault="00ED2B87" w:rsidP="00D461F2">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D461F2">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D461F2">
        <w:trPr>
          <w:trHeight w:val="926"/>
        </w:trPr>
        <w:tc>
          <w:tcPr>
            <w:tcW w:w="0" w:type="auto"/>
          </w:tcPr>
          <w:p w14:paraId="30561A77" w14:textId="77777777" w:rsidR="00ED2B87" w:rsidRPr="00A81DCD" w:rsidRDefault="00ED2B87" w:rsidP="00D461F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4C0A70FD" w14:textId="79E7959F" w:rsidR="00ED2B87" w:rsidRPr="00BC49FA" w:rsidRDefault="00BC49FA" w:rsidP="00D461F2">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D88537C" w:rsidR="00BE6A19" w:rsidRPr="00A56F80" w:rsidRDefault="00ED2B87" w:rsidP="00DF3B9A">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DF3B9A">
            <w:pPr>
              <w:pStyle w:val="Textoindependienteprimerasangra2"/>
              <w:spacing w:after="0" w:line="240" w:lineRule="auto"/>
              <w:ind w:left="0" w:firstLine="0"/>
              <w:jc w:val="both"/>
              <w:rPr>
                <w:rFonts w:cs="Arial"/>
                <w:sz w:val="20"/>
                <w:szCs w:val="20"/>
              </w:rPr>
            </w:pPr>
            <w:r w:rsidRPr="00A56F80">
              <w:rPr>
                <w:rFonts w:cs="Arial"/>
                <w:sz w:val="20"/>
                <w:szCs w:val="20"/>
              </w:rPr>
              <w:t xml:space="preserve">Este informe será remitido con carácter de recomendación y no creará derecho alguno a </w:t>
            </w:r>
            <w:r w:rsidRPr="00A56F80">
              <w:rPr>
                <w:rFonts w:cs="Arial"/>
                <w:sz w:val="20"/>
                <w:szCs w:val="20"/>
              </w:rPr>
              <w:lastRenderedPageBreak/>
              <w:t>favor del o los proponentes adjudicados.</w:t>
            </w:r>
          </w:p>
          <w:p w14:paraId="18AF4A9D" w14:textId="47ECF35D" w:rsidR="00DF3B9A" w:rsidRPr="00BE6A19" w:rsidRDefault="00ED2B87" w:rsidP="00DF3B9A">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47841372" w14:textId="39752B3D" w:rsidR="00CC3F77" w:rsidRDefault="00CC3F77" w:rsidP="00CC3F77">
      <w:pPr>
        <w:spacing w:after="160" w:line="259" w:lineRule="auto"/>
      </w:pPr>
    </w:p>
    <w:tbl>
      <w:tblPr>
        <w:tblStyle w:val="Tablaconcuadrcula"/>
        <w:tblW w:w="9918" w:type="dxa"/>
        <w:tblLook w:val="04A0" w:firstRow="1" w:lastRow="0" w:firstColumn="1" w:lastColumn="0" w:noHBand="0" w:noVBand="1"/>
      </w:tblPr>
      <w:tblGrid>
        <w:gridCol w:w="2024"/>
        <w:gridCol w:w="7894"/>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D461F2">
            <w:pPr>
              <w:jc w:val="center"/>
              <w:rPr>
                <w:b/>
              </w:rPr>
            </w:pPr>
            <w:r>
              <w:rPr>
                <w:b/>
              </w:rPr>
              <w:t>PARTE</w:t>
            </w:r>
            <w:r w:rsidRPr="005C734B">
              <w:rPr>
                <w:b/>
              </w:rPr>
              <w:t xml:space="preserve"> I</w:t>
            </w:r>
            <w:r>
              <w:rPr>
                <w:b/>
              </w:rPr>
              <w:t>V</w:t>
            </w:r>
          </w:p>
          <w:p w14:paraId="3B94D403" w14:textId="4F2074E5" w:rsidR="00CC3F77" w:rsidRPr="005C734B" w:rsidRDefault="00CC3F77" w:rsidP="00D461F2">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D461F2">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23043AE2"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713983">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76FBC01F" w14:textId="4998822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w:t>
            </w:r>
            <w:r w:rsidR="00CB33E4">
              <w:rPr>
                <w:rFonts w:asciiTheme="minorHAnsi" w:hAnsiTheme="minorHAnsi" w:cs="Arial"/>
              </w:rPr>
              <w:t>se sancionará al mismo con la inhabilitación de participar en los procesos de contratación que convoque la CSBP a nivel nacional hasta un año.</w:t>
            </w:r>
          </w:p>
          <w:p w14:paraId="33065BCD" w14:textId="77777777" w:rsidR="00CC3F77" w:rsidRPr="00CC3F77" w:rsidRDefault="00CC3F77" w:rsidP="00CC3F77">
            <w:pPr>
              <w:pStyle w:val="Prrafodelista"/>
              <w:ind w:left="284"/>
              <w:jc w:val="both"/>
              <w:rPr>
                <w:rFonts w:asciiTheme="minorHAnsi" w:hAnsiTheme="minorHAnsi" w:cs="Arial"/>
              </w:rPr>
            </w:pPr>
          </w:p>
          <w:p w14:paraId="15FC88B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Si se utilizó el sistema de evaluación y adjudicación: CALIDAD Y COSTO, se adjudicará a la propuesta que haya obtenido el segundo lugar en el puntaje total.</w:t>
            </w:r>
          </w:p>
          <w:p w14:paraId="14167628" w14:textId="77777777" w:rsidR="00CC3F77" w:rsidRPr="00CC3F77" w:rsidRDefault="00CC3F77"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D461F2">
            <w:pPr>
              <w:jc w:val="both"/>
              <w:rPr>
                <w:rFonts w:asciiTheme="minorHAnsi" w:hAnsiTheme="minorHAnsi" w:cs="Arial"/>
              </w:rPr>
            </w:pPr>
          </w:p>
        </w:tc>
      </w:tr>
      <w:tr w:rsidR="00CC3F77" w:rsidRPr="00A81DCD" w14:paraId="172807D8" w14:textId="77777777" w:rsidTr="00DB7BE8">
        <w:tc>
          <w:tcPr>
            <w:tcW w:w="2002" w:type="dxa"/>
          </w:tcPr>
          <w:p w14:paraId="4782930A" w14:textId="70E3E2C2" w:rsidR="00CC3F77" w:rsidRPr="00A81DCD" w:rsidRDefault="00B704FF" w:rsidP="00D461F2">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w:t>
            </w:r>
            <w:r w:rsidR="000336DF">
              <w:rPr>
                <w:rFonts w:asciiTheme="minorHAnsi" w:hAnsiTheme="minorHAnsi" w:cs="Arial"/>
                <w:b/>
              </w:rPr>
              <w:lastRenderedPageBreak/>
              <w:t>AL CONTRATO</w:t>
            </w:r>
          </w:p>
          <w:p w14:paraId="774FD05B" w14:textId="77777777" w:rsidR="00CC3F77" w:rsidRPr="00A81DCD" w:rsidRDefault="00CC3F77" w:rsidP="00D461F2">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lastRenderedPageBreak/>
              <w:t xml:space="preserve">Se aplicarán modificaciones al contrato, cuando el cambio instruido por la CSBP afecte el </w:t>
            </w:r>
            <w:r w:rsidRPr="00B704FF">
              <w:rPr>
                <w:rFonts w:asciiTheme="minorHAnsi" w:hAnsiTheme="minorHAnsi" w:cs="Arial"/>
              </w:rPr>
              <w:lastRenderedPageBreak/>
              <w:t>plazo del contrato, sin dar lugar al incremento de los precios unitarios.</w:t>
            </w:r>
          </w:p>
          <w:p w14:paraId="044CF38D" w14:textId="77777777" w:rsidR="00CC3F77" w:rsidRPr="00A81DCD" w:rsidRDefault="00CC3F77" w:rsidP="00D461F2">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5C734B" w14:paraId="000200AC" w14:textId="77777777" w:rsidTr="00A81DCD">
        <w:trPr>
          <w:gridAfter w:val="1"/>
          <w:wAfter w:w="15" w:type="dxa"/>
          <w:trHeight w:val="1119"/>
        </w:trPr>
        <w:tc>
          <w:tcPr>
            <w:tcW w:w="9903" w:type="dxa"/>
          </w:tcPr>
          <w:p w14:paraId="1FF65F0E" w14:textId="77777777" w:rsidR="0046456F" w:rsidRPr="0046456F" w:rsidRDefault="0046456F" w:rsidP="0046456F">
            <w:pPr>
              <w:jc w:val="center"/>
              <w:rPr>
                <w:rFonts w:asciiTheme="minorHAnsi" w:hAnsiTheme="minorHAnsi" w:cstheme="minorHAnsi"/>
                <w:b/>
                <w:lang w:val="es-MX"/>
              </w:rPr>
            </w:pPr>
            <w:r w:rsidRPr="0046456F">
              <w:rPr>
                <w:rFonts w:asciiTheme="minorHAnsi" w:hAnsiTheme="minorHAnsi" w:cstheme="minorHAnsi"/>
                <w:b/>
                <w:lang w:val="es-MX"/>
              </w:rPr>
              <w:t>SERVICIO DE HEMODIALISIS</w:t>
            </w:r>
          </w:p>
          <w:p w14:paraId="49A95E19" w14:textId="77777777" w:rsidR="0046456F" w:rsidRPr="0046456F" w:rsidRDefault="0046456F" w:rsidP="0046456F">
            <w:pPr>
              <w:pStyle w:val="Sangra3detindependiente"/>
              <w:rPr>
                <w:rFonts w:asciiTheme="minorHAnsi" w:hAnsiTheme="minorHAnsi" w:cstheme="minorHAnsi"/>
                <w:b/>
                <w:bCs/>
                <w:sz w:val="20"/>
                <w:szCs w:val="20"/>
              </w:rPr>
            </w:pPr>
            <w:r w:rsidRPr="0046456F">
              <w:rPr>
                <w:rFonts w:asciiTheme="minorHAnsi" w:hAnsiTheme="minorHAnsi" w:cstheme="minorHAnsi"/>
                <w:b/>
                <w:bCs/>
                <w:sz w:val="20"/>
                <w:szCs w:val="20"/>
              </w:rPr>
              <w:t>Antecedentes</w:t>
            </w:r>
          </w:p>
          <w:p w14:paraId="018BCB67" w14:textId="77777777" w:rsidR="0046456F" w:rsidRPr="0046456F" w:rsidRDefault="0046456F" w:rsidP="0046456F">
            <w:pPr>
              <w:pStyle w:val="Textoindependiente2"/>
              <w:spacing w:before="240" w:after="200" w:line="240" w:lineRule="auto"/>
              <w:ind w:left="567"/>
              <w:jc w:val="both"/>
              <w:rPr>
                <w:rFonts w:asciiTheme="minorHAnsi" w:hAnsiTheme="minorHAnsi" w:cstheme="minorHAnsi"/>
                <w:sz w:val="20"/>
                <w:szCs w:val="20"/>
              </w:rPr>
            </w:pPr>
            <w:r w:rsidRPr="0046456F">
              <w:rPr>
                <w:rFonts w:asciiTheme="minorHAnsi" w:hAnsiTheme="minorHAnsi" w:cstheme="minorHAnsi"/>
                <w:sz w:val="20"/>
                <w:szCs w:val="20"/>
              </w:rPr>
              <w:t>La Caja de Salud de la Banca Privada, Regional Cochabamba, requiere contratar un Centro especializado que brinde Servicios de Hemodiálisis que garanticen una atención de calidad a su población asegurada, bajo la modalidad de compra de servicios por evento. El servicio objeto de contratación, deberá ser prestado en instalaciones del centro adjudicado y a requerimiento de la CSBP según la propuesta presentada por el CENTRO.</w:t>
            </w:r>
          </w:p>
          <w:p w14:paraId="6B06CFD5" w14:textId="77777777" w:rsidR="0046456F" w:rsidRPr="0046456F" w:rsidRDefault="0046456F" w:rsidP="0046456F">
            <w:pPr>
              <w:pStyle w:val="Textoindependiente2"/>
              <w:spacing w:before="240" w:after="200" w:line="240" w:lineRule="auto"/>
              <w:ind w:left="567"/>
              <w:jc w:val="both"/>
              <w:rPr>
                <w:rFonts w:asciiTheme="minorHAnsi" w:hAnsiTheme="minorHAnsi" w:cstheme="minorHAnsi"/>
                <w:sz w:val="20"/>
                <w:szCs w:val="20"/>
              </w:rPr>
            </w:pPr>
            <w:r w:rsidRPr="0046456F">
              <w:rPr>
                <w:rFonts w:asciiTheme="minorHAnsi" w:hAnsiTheme="minorHAnsi" w:cstheme="minorHAnsi"/>
                <w:sz w:val="20"/>
                <w:szCs w:val="20"/>
              </w:rPr>
              <w:t>Los requerimientos y condiciones técnicas exigidas por la CSBP, se detallan en los diferentes rubros, los cuales deberán ser cumplidos por los proponentes.</w:t>
            </w:r>
          </w:p>
          <w:p w14:paraId="7F601F07" w14:textId="77777777" w:rsidR="0046456F" w:rsidRPr="0046456F" w:rsidRDefault="0046456F" w:rsidP="0046456F">
            <w:pPr>
              <w:pStyle w:val="Textoindependiente2"/>
              <w:spacing w:before="240" w:after="200" w:line="240" w:lineRule="auto"/>
              <w:ind w:left="567"/>
              <w:jc w:val="both"/>
              <w:rPr>
                <w:rFonts w:asciiTheme="minorHAnsi" w:hAnsiTheme="minorHAnsi" w:cstheme="minorHAnsi"/>
                <w:sz w:val="20"/>
                <w:szCs w:val="20"/>
              </w:rPr>
            </w:pPr>
            <w:r w:rsidRPr="0046456F">
              <w:rPr>
                <w:rFonts w:asciiTheme="minorHAnsi" w:hAnsiTheme="minorHAnsi" w:cstheme="minorHAnsi"/>
                <w:sz w:val="20"/>
                <w:szCs w:val="20"/>
              </w:rPr>
              <w:t>El Centro a ser contratado debe cumplir en su totalidad con los requerimientos y equipos que se especifica más adelante, detallando en el caso del equipamiento: marca, modelo, año de fabricación y otras características</w:t>
            </w:r>
          </w:p>
          <w:p w14:paraId="259356A4" w14:textId="77777777" w:rsidR="0046456F" w:rsidRPr="0046456F" w:rsidRDefault="0046456F" w:rsidP="007F1BAE">
            <w:pPr>
              <w:pStyle w:val="Sangra3detindependiente"/>
              <w:numPr>
                <w:ilvl w:val="0"/>
                <w:numId w:val="24"/>
              </w:numPr>
              <w:tabs>
                <w:tab w:val="clear" w:pos="720"/>
              </w:tabs>
              <w:rPr>
                <w:rFonts w:asciiTheme="minorHAnsi" w:hAnsiTheme="minorHAnsi" w:cstheme="minorHAnsi"/>
                <w:b/>
                <w:bCs/>
                <w:sz w:val="20"/>
                <w:szCs w:val="20"/>
              </w:rPr>
            </w:pPr>
            <w:r w:rsidRPr="0046456F">
              <w:rPr>
                <w:rFonts w:asciiTheme="minorHAnsi" w:hAnsiTheme="minorHAnsi" w:cstheme="minorHAnsi"/>
                <w:b/>
                <w:bCs/>
                <w:sz w:val="20"/>
                <w:szCs w:val="20"/>
              </w:rPr>
              <w:t>Equipamiento de la especialidad.</w:t>
            </w:r>
          </w:p>
          <w:p w14:paraId="206F983D" w14:textId="77777777" w:rsidR="0046456F" w:rsidRPr="0046456F" w:rsidRDefault="0046456F" w:rsidP="0046456F">
            <w:pPr>
              <w:pStyle w:val="Prrafodelista"/>
              <w:tabs>
                <w:tab w:val="left" w:pos="-720"/>
              </w:tabs>
              <w:suppressAutoHyphens/>
              <w:spacing w:before="120" w:after="120"/>
              <w:jc w:val="both"/>
              <w:rPr>
                <w:rFonts w:asciiTheme="minorHAnsi" w:hAnsiTheme="minorHAnsi" w:cstheme="minorHAnsi"/>
              </w:rPr>
            </w:pPr>
            <w:r w:rsidRPr="0046456F">
              <w:rPr>
                <w:rFonts w:asciiTheme="minorHAnsi" w:hAnsiTheme="minorHAnsi" w:cstheme="minorHAnsi"/>
                <w:b/>
                <w:bCs/>
              </w:rPr>
              <w:t>a) Máquinas de Hemodiálisis convencionales:</w:t>
            </w:r>
            <w:r w:rsidRPr="0046456F">
              <w:rPr>
                <w:rFonts w:asciiTheme="minorHAnsi" w:hAnsiTheme="minorHAnsi" w:cstheme="minorHAnsi"/>
              </w:rPr>
              <w:t xml:space="preserve"> para tratamiento de pacientes que requieren sustitución de la función renal (casos agudos o crónicos) y otras terapias de purificación sanguínea extracorpórea.</w:t>
            </w:r>
          </w:p>
          <w:p w14:paraId="74301AA6" w14:textId="77777777" w:rsidR="0046456F" w:rsidRPr="0046456F" w:rsidRDefault="0046456F" w:rsidP="0046456F">
            <w:pPr>
              <w:pStyle w:val="Prrafodelista"/>
              <w:tabs>
                <w:tab w:val="left" w:pos="-720"/>
              </w:tabs>
              <w:suppressAutoHyphens/>
              <w:spacing w:before="120" w:after="120"/>
              <w:jc w:val="both"/>
              <w:rPr>
                <w:rFonts w:asciiTheme="minorHAnsi" w:hAnsiTheme="minorHAnsi" w:cstheme="minorHAnsi"/>
              </w:rPr>
            </w:pPr>
            <w:r w:rsidRPr="0046456F">
              <w:rPr>
                <w:rFonts w:asciiTheme="minorHAnsi" w:hAnsiTheme="minorHAnsi" w:cstheme="minorHAnsi"/>
                <w:b/>
                <w:bCs/>
              </w:rPr>
              <w:t xml:space="preserve">b) Camilla – sillón de hemodiálisis: </w:t>
            </w:r>
            <w:r w:rsidRPr="0046456F">
              <w:rPr>
                <w:rFonts w:asciiTheme="minorHAnsi" w:hAnsiTheme="minorHAnsi" w:cstheme="minorHAnsi"/>
              </w:rPr>
              <w:t>describir características.</w:t>
            </w:r>
          </w:p>
          <w:p w14:paraId="747B3EDF" w14:textId="6D02D39E" w:rsidR="0046456F" w:rsidRPr="0046456F" w:rsidRDefault="0046456F" w:rsidP="0046456F">
            <w:pPr>
              <w:pStyle w:val="Prrafodelista"/>
              <w:tabs>
                <w:tab w:val="left" w:pos="-720"/>
              </w:tabs>
              <w:suppressAutoHyphens/>
              <w:spacing w:before="120" w:after="120"/>
              <w:jc w:val="both"/>
              <w:rPr>
                <w:rFonts w:asciiTheme="minorHAnsi" w:hAnsiTheme="minorHAnsi" w:cstheme="minorHAnsi"/>
              </w:rPr>
            </w:pPr>
            <w:r w:rsidRPr="0046456F">
              <w:rPr>
                <w:rFonts w:asciiTheme="minorHAnsi" w:hAnsiTheme="minorHAnsi" w:cstheme="minorHAnsi"/>
                <w:b/>
                <w:bCs/>
              </w:rPr>
              <w:t xml:space="preserve">c) Máquinas de Hemodiálisis </w:t>
            </w:r>
            <w:r w:rsidR="00017316">
              <w:rPr>
                <w:rFonts w:asciiTheme="minorHAnsi" w:hAnsiTheme="minorHAnsi" w:cstheme="minorHAnsi"/>
                <w:b/>
                <w:bCs/>
              </w:rPr>
              <w:t xml:space="preserve">(OSMOSIS) </w:t>
            </w:r>
            <w:r w:rsidRPr="0046456F">
              <w:rPr>
                <w:rFonts w:asciiTheme="minorHAnsi" w:hAnsiTheme="minorHAnsi" w:cstheme="minorHAnsi"/>
                <w:b/>
                <w:bCs/>
              </w:rPr>
              <w:t>portátiles:</w:t>
            </w:r>
            <w:r w:rsidRPr="0046456F">
              <w:rPr>
                <w:rFonts w:asciiTheme="minorHAnsi" w:hAnsiTheme="minorHAnsi" w:cstheme="minorHAnsi"/>
              </w:rPr>
              <w:t xml:space="preserve"> para tratamiento de pacientes en hospitalización y/o en su domicilio.</w:t>
            </w:r>
          </w:p>
          <w:p w14:paraId="3727F8DC" w14:textId="77777777" w:rsidR="0046456F" w:rsidRPr="0046456F" w:rsidRDefault="0046456F" w:rsidP="007F1BAE">
            <w:pPr>
              <w:pStyle w:val="Sangra3detindependiente"/>
              <w:numPr>
                <w:ilvl w:val="0"/>
                <w:numId w:val="24"/>
              </w:numPr>
              <w:tabs>
                <w:tab w:val="clear" w:pos="720"/>
              </w:tabs>
              <w:rPr>
                <w:rFonts w:asciiTheme="minorHAnsi" w:hAnsiTheme="minorHAnsi" w:cstheme="minorHAnsi"/>
                <w:b/>
                <w:bCs/>
                <w:sz w:val="20"/>
                <w:szCs w:val="20"/>
              </w:rPr>
            </w:pPr>
            <w:r w:rsidRPr="0046456F">
              <w:rPr>
                <w:rFonts w:asciiTheme="minorHAnsi" w:hAnsiTheme="minorHAnsi" w:cstheme="minorHAnsi"/>
                <w:b/>
                <w:bCs/>
                <w:sz w:val="20"/>
                <w:szCs w:val="20"/>
              </w:rPr>
              <w:t>Tratamiento de Aguas.</w:t>
            </w:r>
          </w:p>
          <w:p w14:paraId="1382CF8A" w14:textId="77777777" w:rsidR="0046456F" w:rsidRPr="0046456F" w:rsidRDefault="0046456F" w:rsidP="0046456F">
            <w:pPr>
              <w:pStyle w:val="Textoindependiente2"/>
              <w:spacing w:after="200" w:line="240" w:lineRule="auto"/>
              <w:ind w:left="567"/>
              <w:jc w:val="both"/>
              <w:rPr>
                <w:rFonts w:asciiTheme="minorHAnsi" w:hAnsiTheme="minorHAnsi" w:cstheme="minorHAnsi"/>
                <w:sz w:val="20"/>
                <w:szCs w:val="20"/>
              </w:rPr>
            </w:pPr>
            <w:r w:rsidRPr="0046456F">
              <w:rPr>
                <w:rFonts w:asciiTheme="minorHAnsi" w:hAnsiTheme="minorHAnsi" w:cstheme="minorHAnsi"/>
                <w:sz w:val="20"/>
                <w:szCs w:val="20"/>
              </w:rPr>
              <w:t>En lo que se refiere a los tanques de tratamiento de aguas, el oferente deberá contar con las siguientes características:</w:t>
            </w:r>
          </w:p>
          <w:p w14:paraId="1C609CC7" w14:textId="77777777" w:rsidR="0046456F" w:rsidRPr="0046456F" w:rsidRDefault="0046456F" w:rsidP="0046456F">
            <w:pPr>
              <w:pStyle w:val="Sangra3detindependiente"/>
              <w:ind w:left="567"/>
              <w:jc w:val="both"/>
              <w:rPr>
                <w:rFonts w:asciiTheme="minorHAnsi" w:hAnsiTheme="minorHAnsi" w:cstheme="minorHAnsi"/>
                <w:sz w:val="20"/>
                <w:szCs w:val="20"/>
              </w:rPr>
            </w:pPr>
            <w:r w:rsidRPr="0046456F">
              <w:rPr>
                <w:rFonts w:asciiTheme="minorHAnsi" w:hAnsiTheme="minorHAnsi" w:cstheme="minorHAnsi"/>
                <w:sz w:val="20"/>
                <w:szCs w:val="20"/>
              </w:rPr>
              <w:t>2.1. Poseer tanques construidos de acuerdo a normativa que imposibilite la contaminación química y microbiológica del agua, facilite los procedimientos de limpieza y desinfección. Los tanques deben ser cerrados, de forma que impidan la contaminación proveniente del exterior.</w:t>
            </w:r>
          </w:p>
          <w:p w14:paraId="416B483F" w14:textId="77777777" w:rsidR="0046456F" w:rsidRPr="0046456F" w:rsidRDefault="0046456F" w:rsidP="0046456F">
            <w:pPr>
              <w:pStyle w:val="Prrafodelista"/>
              <w:tabs>
                <w:tab w:val="left" w:pos="-720"/>
              </w:tabs>
              <w:suppressAutoHyphens/>
              <w:spacing w:after="60"/>
              <w:ind w:left="567"/>
              <w:jc w:val="both"/>
              <w:rPr>
                <w:rFonts w:asciiTheme="minorHAnsi" w:hAnsiTheme="minorHAnsi" w:cstheme="minorHAnsi"/>
              </w:rPr>
            </w:pPr>
            <w:r w:rsidRPr="0046456F">
              <w:rPr>
                <w:rFonts w:asciiTheme="minorHAnsi" w:hAnsiTheme="minorHAnsi" w:cstheme="minorHAnsi"/>
              </w:rPr>
              <w:t>2.2. Estar dotado de sistema de recirculación continuo de agua.</w:t>
            </w:r>
          </w:p>
          <w:p w14:paraId="4BBF7D71" w14:textId="77777777" w:rsidR="0046456F" w:rsidRPr="0046456F" w:rsidRDefault="0046456F" w:rsidP="0046456F">
            <w:pPr>
              <w:pStyle w:val="Prrafodelista"/>
              <w:tabs>
                <w:tab w:val="left" w:pos="-720"/>
              </w:tabs>
              <w:suppressAutoHyphens/>
              <w:spacing w:after="60"/>
              <w:ind w:left="567"/>
              <w:jc w:val="both"/>
              <w:rPr>
                <w:rFonts w:asciiTheme="minorHAnsi" w:hAnsiTheme="minorHAnsi" w:cstheme="minorHAnsi"/>
              </w:rPr>
            </w:pPr>
            <w:r w:rsidRPr="0046456F">
              <w:rPr>
                <w:rFonts w:asciiTheme="minorHAnsi" w:hAnsiTheme="minorHAnsi" w:cstheme="minorHAnsi"/>
              </w:rPr>
              <w:t>2.3. Estar al abrigo de la incidencia directa de la luz solar.</w:t>
            </w:r>
          </w:p>
          <w:p w14:paraId="0C3C28C1" w14:textId="77777777" w:rsidR="0046456F" w:rsidRPr="0046456F" w:rsidRDefault="0046456F" w:rsidP="0046456F">
            <w:pPr>
              <w:pStyle w:val="Prrafodelista"/>
              <w:tabs>
                <w:tab w:val="left" w:pos="-720"/>
              </w:tabs>
              <w:suppressAutoHyphens/>
              <w:spacing w:after="60"/>
              <w:ind w:left="567"/>
              <w:jc w:val="both"/>
              <w:rPr>
                <w:rFonts w:asciiTheme="minorHAnsi" w:hAnsiTheme="minorHAnsi" w:cstheme="minorHAnsi"/>
              </w:rPr>
            </w:pPr>
            <w:r w:rsidRPr="0046456F">
              <w:rPr>
                <w:rFonts w:asciiTheme="minorHAnsi" w:hAnsiTheme="minorHAnsi" w:cstheme="minorHAnsi"/>
              </w:rPr>
              <w:t>2.4. Realizar exámenes microbiológicos y fisicoquímicos semestrales del agua, que demuestre su calidad. Una copia de los resultados debe ser remitida a la CSBP.</w:t>
            </w:r>
          </w:p>
          <w:p w14:paraId="7AF41946" w14:textId="77777777" w:rsidR="0046456F" w:rsidRPr="0046456F" w:rsidRDefault="0046456F" w:rsidP="007F1BAE">
            <w:pPr>
              <w:pStyle w:val="Sangra3detindependiente"/>
              <w:numPr>
                <w:ilvl w:val="0"/>
                <w:numId w:val="24"/>
              </w:numPr>
              <w:tabs>
                <w:tab w:val="clear" w:pos="720"/>
              </w:tabs>
              <w:rPr>
                <w:rFonts w:asciiTheme="minorHAnsi" w:hAnsiTheme="minorHAnsi" w:cstheme="minorHAnsi"/>
                <w:b/>
                <w:bCs/>
                <w:sz w:val="20"/>
                <w:szCs w:val="20"/>
              </w:rPr>
            </w:pPr>
            <w:r w:rsidRPr="0046456F">
              <w:rPr>
                <w:rFonts w:asciiTheme="minorHAnsi" w:hAnsiTheme="minorHAnsi" w:cstheme="minorHAnsi"/>
                <w:b/>
                <w:bCs/>
                <w:sz w:val="20"/>
                <w:szCs w:val="20"/>
              </w:rPr>
              <w:t>Equipamiento de apoyo.</w:t>
            </w:r>
          </w:p>
          <w:p w14:paraId="017A963C" w14:textId="77777777" w:rsidR="0046456F" w:rsidRPr="0046456F" w:rsidRDefault="0046456F" w:rsidP="0046456F">
            <w:pPr>
              <w:pStyle w:val="Prrafodelista"/>
              <w:tabs>
                <w:tab w:val="left" w:pos="-720"/>
              </w:tabs>
              <w:suppressAutoHyphens/>
              <w:spacing w:after="60"/>
              <w:jc w:val="both"/>
              <w:rPr>
                <w:rFonts w:asciiTheme="minorHAnsi" w:hAnsiTheme="minorHAnsi" w:cstheme="minorHAnsi"/>
                <w:b/>
                <w:bCs/>
              </w:rPr>
            </w:pPr>
          </w:p>
          <w:p w14:paraId="56E21C64" w14:textId="77777777" w:rsidR="0046456F" w:rsidRPr="0046456F" w:rsidRDefault="0046456F" w:rsidP="0046456F">
            <w:pPr>
              <w:pStyle w:val="Prrafodelista"/>
              <w:tabs>
                <w:tab w:val="left" w:pos="-720"/>
              </w:tabs>
              <w:suppressAutoHyphens/>
              <w:spacing w:after="60"/>
              <w:ind w:left="567"/>
              <w:jc w:val="both"/>
              <w:rPr>
                <w:rFonts w:asciiTheme="minorHAnsi" w:hAnsiTheme="minorHAnsi" w:cstheme="minorHAnsi"/>
              </w:rPr>
            </w:pPr>
            <w:r w:rsidRPr="0046456F">
              <w:rPr>
                <w:rFonts w:asciiTheme="minorHAnsi" w:hAnsiTheme="minorHAnsi" w:cstheme="minorHAnsi"/>
              </w:rPr>
              <w:t>3.1. Electrocardiógrafo.</w:t>
            </w:r>
          </w:p>
          <w:p w14:paraId="3B6802B2" w14:textId="77777777" w:rsidR="0046456F" w:rsidRPr="0046456F" w:rsidRDefault="0046456F" w:rsidP="0046456F">
            <w:pPr>
              <w:pStyle w:val="Prrafodelista"/>
              <w:tabs>
                <w:tab w:val="left" w:pos="-720"/>
              </w:tabs>
              <w:suppressAutoHyphens/>
              <w:spacing w:after="60"/>
              <w:ind w:left="567"/>
              <w:jc w:val="both"/>
              <w:rPr>
                <w:rFonts w:asciiTheme="minorHAnsi" w:hAnsiTheme="minorHAnsi" w:cstheme="minorHAnsi"/>
              </w:rPr>
            </w:pPr>
            <w:r w:rsidRPr="0046456F">
              <w:rPr>
                <w:rFonts w:asciiTheme="minorHAnsi" w:hAnsiTheme="minorHAnsi" w:cstheme="minorHAnsi"/>
              </w:rPr>
              <w:t>3.2. Equipo de reanimación, laringoscopio, tubos endotraqueales para intubación y desfibrilador cardíaco disponible.</w:t>
            </w:r>
          </w:p>
          <w:p w14:paraId="203C27DB" w14:textId="77777777" w:rsidR="0046456F" w:rsidRPr="0046456F" w:rsidRDefault="0046456F" w:rsidP="0046456F">
            <w:pPr>
              <w:pStyle w:val="Prrafodelista"/>
              <w:tabs>
                <w:tab w:val="left" w:pos="-720"/>
              </w:tabs>
              <w:suppressAutoHyphens/>
              <w:spacing w:after="60"/>
              <w:ind w:left="567"/>
              <w:jc w:val="both"/>
              <w:rPr>
                <w:rFonts w:asciiTheme="minorHAnsi" w:hAnsiTheme="minorHAnsi" w:cstheme="minorHAnsi"/>
              </w:rPr>
            </w:pPr>
            <w:r w:rsidRPr="0046456F">
              <w:rPr>
                <w:rFonts w:asciiTheme="minorHAnsi" w:hAnsiTheme="minorHAnsi" w:cstheme="minorHAnsi"/>
              </w:rPr>
              <w:lastRenderedPageBreak/>
              <w:t>3.3. Oxígeno y su medio de administración.</w:t>
            </w:r>
          </w:p>
          <w:p w14:paraId="3ED1B115" w14:textId="77777777" w:rsidR="0046456F" w:rsidRPr="0046456F" w:rsidRDefault="0046456F" w:rsidP="0046456F">
            <w:pPr>
              <w:pStyle w:val="Prrafodelista"/>
              <w:tabs>
                <w:tab w:val="left" w:pos="-720"/>
              </w:tabs>
              <w:suppressAutoHyphens/>
              <w:spacing w:after="60"/>
              <w:ind w:left="567"/>
              <w:jc w:val="both"/>
              <w:rPr>
                <w:rFonts w:asciiTheme="minorHAnsi" w:hAnsiTheme="minorHAnsi" w:cstheme="minorHAnsi"/>
              </w:rPr>
            </w:pPr>
            <w:r w:rsidRPr="0046456F">
              <w:rPr>
                <w:rFonts w:asciiTheme="minorHAnsi" w:hAnsiTheme="minorHAnsi" w:cstheme="minorHAnsi"/>
              </w:rPr>
              <w:t>3.4. Aspirador portátil.</w:t>
            </w:r>
          </w:p>
          <w:p w14:paraId="0D835922" w14:textId="77777777" w:rsidR="0046456F" w:rsidRPr="0046456F" w:rsidRDefault="0046456F" w:rsidP="0046456F">
            <w:pPr>
              <w:pStyle w:val="Prrafodelista"/>
              <w:tabs>
                <w:tab w:val="left" w:pos="-720"/>
              </w:tabs>
              <w:suppressAutoHyphens/>
              <w:spacing w:after="60"/>
              <w:jc w:val="both"/>
              <w:rPr>
                <w:rFonts w:asciiTheme="minorHAnsi" w:hAnsiTheme="minorHAnsi" w:cstheme="minorHAnsi"/>
              </w:rPr>
            </w:pPr>
          </w:p>
          <w:p w14:paraId="02FF336A" w14:textId="77777777" w:rsidR="0046456F" w:rsidRPr="0046456F" w:rsidRDefault="0046456F" w:rsidP="007F1BAE">
            <w:pPr>
              <w:pStyle w:val="Sangra3detindependiente"/>
              <w:numPr>
                <w:ilvl w:val="0"/>
                <w:numId w:val="24"/>
              </w:numPr>
              <w:tabs>
                <w:tab w:val="clear" w:pos="720"/>
              </w:tabs>
              <w:rPr>
                <w:rFonts w:asciiTheme="minorHAnsi" w:hAnsiTheme="minorHAnsi" w:cstheme="minorHAnsi"/>
                <w:b/>
                <w:bCs/>
                <w:sz w:val="20"/>
                <w:szCs w:val="20"/>
              </w:rPr>
            </w:pPr>
            <w:r w:rsidRPr="0046456F">
              <w:rPr>
                <w:rFonts w:asciiTheme="minorHAnsi" w:hAnsiTheme="minorHAnsi" w:cstheme="minorHAnsi"/>
                <w:b/>
                <w:bCs/>
                <w:sz w:val="20"/>
                <w:szCs w:val="20"/>
              </w:rPr>
              <w:t>Material descartable y/o reutilizable.</w:t>
            </w:r>
          </w:p>
          <w:p w14:paraId="1364169E" w14:textId="77777777" w:rsidR="0046456F" w:rsidRPr="0046456F" w:rsidRDefault="0046456F" w:rsidP="0046456F">
            <w:pPr>
              <w:pStyle w:val="Prrafodelista"/>
              <w:tabs>
                <w:tab w:val="left" w:pos="-720"/>
              </w:tabs>
              <w:suppressAutoHyphens/>
              <w:spacing w:after="60"/>
              <w:jc w:val="both"/>
              <w:rPr>
                <w:rFonts w:asciiTheme="minorHAnsi" w:hAnsiTheme="minorHAnsi" w:cstheme="minorHAnsi"/>
              </w:rPr>
            </w:pPr>
            <w:r w:rsidRPr="0046456F">
              <w:rPr>
                <w:rFonts w:asciiTheme="minorHAnsi" w:hAnsiTheme="minorHAnsi" w:cstheme="minorHAnsi"/>
              </w:rPr>
              <w:t>Los oferentes no podrán reutilizar ningún material entre sesiones.</w:t>
            </w:r>
          </w:p>
          <w:p w14:paraId="01C46C38" w14:textId="77777777" w:rsidR="0046456F" w:rsidRPr="0046456F" w:rsidRDefault="0046456F" w:rsidP="007F1BAE">
            <w:pPr>
              <w:pStyle w:val="Sangra3detindependiente"/>
              <w:numPr>
                <w:ilvl w:val="0"/>
                <w:numId w:val="24"/>
              </w:numPr>
              <w:tabs>
                <w:tab w:val="clear" w:pos="720"/>
              </w:tabs>
              <w:rPr>
                <w:rFonts w:asciiTheme="minorHAnsi" w:hAnsiTheme="minorHAnsi" w:cstheme="minorHAnsi"/>
                <w:b/>
                <w:bCs/>
                <w:sz w:val="20"/>
                <w:szCs w:val="20"/>
              </w:rPr>
            </w:pPr>
            <w:r w:rsidRPr="0046456F">
              <w:rPr>
                <w:rFonts w:asciiTheme="minorHAnsi" w:hAnsiTheme="minorHAnsi" w:cstheme="minorHAnsi"/>
                <w:b/>
                <w:bCs/>
                <w:sz w:val="20"/>
                <w:szCs w:val="20"/>
              </w:rPr>
              <w:t>Mobiliario acorde a un Centro de la especialidad.</w:t>
            </w:r>
          </w:p>
          <w:p w14:paraId="67784907" w14:textId="77777777" w:rsidR="0046456F" w:rsidRPr="0046456F" w:rsidRDefault="0046456F" w:rsidP="0046456F">
            <w:pPr>
              <w:pStyle w:val="Prrafodelista"/>
              <w:tabs>
                <w:tab w:val="left" w:pos="-720"/>
              </w:tabs>
              <w:suppressAutoHyphens/>
              <w:spacing w:after="60"/>
              <w:jc w:val="both"/>
              <w:rPr>
                <w:rFonts w:asciiTheme="minorHAnsi" w:hAnsiTheme="minorHAnsi" w:cstheme="minorHAnsi"/>
                <w:b/>
                <w:bCs/>
              </w:rPr>
            </w:pPr>
          </w:p>
          <w:p w14:paraId="0C968397" w14:textId="77777777" w:rsidR="0046456F" w:rsidRPr="0046456F" w:rsidRDefault="0046456F" w:rsidP="0046456F">
            <w:pPr>
              <w:pStyle w:val="Prrafodelista"/>
              <w:tabs>
                <w:tab w:val="left" w:pos="-720"/>
              </w:tabs>
              <w:suppressAutoHyphens/>
              <w:spacing w:after="60"/>
              <w:jc w:val="both"/>
              <w:rPr>
                <w:rFonts w:asciiTheme="minorHAnsi" w:hAnsiTheme="minorHAnsi" w:cstheme="minorHAnsi"/>
              </w:rPr>
            </w:pPr>
            <w:r w:rsidRPr="0046456F">
              <w:rPr>
                <w:rFonts w:asciiTheme="minorHAnsi" w:hAnsiTheme="minorHAnsi" w:cstheme="minorHAnsi"/>
              </w:rPr>
              <w:t>Los equipos deben estar ubicados en ambientes apropiados, con espacio suficiente que permita una adecuada movilización del paciente; asimismo, debe contar con silla de ruedas.</w:t>
            </w:r>
          </w:p>
          <w:p w14:paraId="0542ED82" w14:textId="77777777" w:rsidR="0046456F" w:rsidRPr="0046456F" w:rsidRDefault="0046456F" w:rsidP="0046456F">
            <w:pPr>
              <w:pStyle w:val="Prrafodelista"/>
              <w:tabs>
                <w:tab w:val="left" w:pos="-720"/>
              </w:tabs>
              <w:suppressAutoHyphens/>
              <w:spacing w:after="60"/>
              <w:jc w:val="both"/>
              <w:rPr>
                <w:rFonts w:asciiTheme="minorHAnsi" w:hAnsiTheme="minorHAnsi" w:cstheme="minorHAnsi"/>
              </w:rPr>
            </w:pPr>
          </w:p>
          <w:p w14:paraId="739E49CC" w14:textId="77777777" w:rsidR="0046456F" w:rsidRPr="0046456F" w:rsidRDefault="0046456F" w:rsidP="007F1BAE">
            <w:pPr>
              <w:pStyle w:val="Sangra3detindependiente"/>
              <w:numPr>
                <w:ilvl w:val="0"/>
                <w:numId w:val="24"/>
              </w:numPr>
              <w:tabs>
                <w:tab w:val="clear" w:pos="720"/>
              </w:tabs>
              <w:rPr>
                <w:rFonts w:asciiTheme="minorHAnsi" w:hAnsiTheme="minorHAnsi" w:cstheme="minorHAnsi"/>
                <w:b/>
                <w:bCs/>
                <w:sz w:val="20"/>
                <w:szCs w:val="20"/>
              </w:rPr>
            </w:pPr>
            <w:r w:rsidRPr="0046456F">
              <w:rPr>
                <w:rFonts w:asciiTheme="minorHAnsi" w:hAnsiTheme="minorHAnsi" w:cstheme="minorHAnsi"/>
                <w:b/>
                <w:bCs/>
                <w:sz w:val="20"/>
                <w:szCs w:val="20"/>
              </w:rPr>
              <w:t>Infraestructura.</w:t>
            </w:r>
          </w:p>
          <w:p w14:paraId="1A821272" w14:textId="77777777" w:rsidR="0046456F" w:rsidRPr="0046456F" w:rsidRDefault="0046456F" w:rsidP="0046456F">
            <w:pPr>
              <w:pStyle w:val="Textoindependiente2"/>
              <w:spacing w:after="200" w:line="240" w:lineRule="auto"/>
              <w:ind w:left="567"/>
              <w:jc w:val="both"/>
              <w:rPr>
                <w:rFonts w:asciiTheme="minorHAnsi" w:hAnsiTheme="minorHAnsi" w:cstheme="minorHAnsi"/>
                <w:sz w:val="20"/>
                <w:szCs w:val="20"/>
              </w:rPr>
            </w:pPr>
            <w:r w:rsidRPr="0046456F">
              <w:rPr>
                <w:rFonts w:asciiTheme="minorHAnsi" w:hAnsiTheme="minorHAnsi" w:cstheme="minorHAnsi"/>
                <w:sz w:val="20"/>
                <w:szCs w:val="20"/>
              </w:rPr>
              <w:t>Sala(s) de diálisis (Detallar superficie de ambiente y numerarlos si cuenta con más de uno), El proveedor del servicio deberá contar mínimamente con los siguientes ambientes auxiliares:</w:t>
            </w:r>
          </w:p>
          <w:p w14:paraId="0B0A524B" w14:textId="77777777" w:rsidR="0046456F" w:rsidRPr="0046456F" w:rsidRDefault="0046456F" w:rsidP="007F1BAE">
            <w:pPr>
              <w:pStyle w:val="Textoindependiente2"/>
              <w:numPr>
                <w:ilvl w:val="1"/>
                <w:numId w:val="26"/>
              </w:numPr>
              <w:suppressAutoHyphens w:val="0"/>
              <w:autoSpaceDN/>
              <w:spacing w:after="0" w:line="240" w:lineRule="auto"/>
              <w:ind w:left="992" w:hanging="357"/>
              <w:jc w:val="both"/>
              <w:textAlignment w:val="auto"/>
              <w:rPr>
                <w:rFonts w:asciiTheme="minorHAnsi" w:hAnsiTheme="minorHAnsi" w:cstheme="minorHAnsi"/>
                <w:sz w:val="20"/>
                <w:szCs w:val="20"/>
              </w:rPr>
            </w:pPr>
            <w:r w:rsidRPr="0046456F">
              <w:rPr>
                <w:rFonts w:asciiTheme="minorHAnsi" w:hAnsiTheme="minorHAnsi" w:cstheme="minorHAnsi"/>
                <w:sz w:val="20"/>
                <w:szCs w:val="20"/>
              </w:rPr>
              <w:t>Área de recepción</w:t>
            </w:r>
          </w:p>
          <w:p w14:paraId="2603C789" w14:textId="77777777" w:rsidR="0046456F" w:rsidRPr="0046456F" w:rsidRDefault="0046456F" w:rsidP="007F1BAE">
            <w:pPr>
              <w:pStyle w:val="Textoindependiente2"/>
              <w:numPr>
                <w:ilvl w:val="1"/>
                <w:numId w:val="26"/>
              </w:numPr>
              <w:suppressAutoHyphens w:val="0"/>
              <w:autoSpaceDN/>
              <w:spacing w:after="0" w:line="240" w:lineRule="auto"/>
              <w:ind w:left="992" w:hanging="357"/>
              <w:jc w:val="both"/>
              <w:textAlignment w:val="auto"/>
              <w:rPr>
                <w:rFonts w:asciiTheme="minorHAnsi" w:hAnsiTheme="minorHAnsi" w:cstheme="minorHAnsi"/>
                <w:sz w:val="20"/>
                <w:szCs w:val="20"/>
              </w:rPr>
            </w:pPr>
            <w:r w:rsidRPr="0046456F">
              <w:rPr>
                <w:rFonts w:asciiTheme="minorHAnsi" w:hAnsiTheme="minorHAnsi" w:cstheme="minorHAnsi"/>
                <w:sz w:val="20"/>
                <w:szCs w:val="20"/>
              </w:rPr>
              <w:t>Sala de espera</w:t>
            </w:r>
          </w:p>
          <w:p w14:paraId="7A0AA6C3" w14:textId="77777777" w:rsidR="0046456F" w:rsidRPr="0046456F" w:rsidRDefault="0046456F" w:rsidP="007F1BAE">
            <w:pPr>
              <w:pStyle w:val="Textoindependiente2"/>
              <w:numPr>
                <w:ilvl w:val="1"/>
                <w:numId w:val="26"/>
              </w:numPr>
              <w:suppressAutoHyphens w:val="0"/>
              <w:autoSpaceDN/>
              <w:spacing w:after="0" w:line="240" w:lineRule="auto"/>
              <w:ind w:left="992" w:hanging="357"/>
              <w:jc w:val="both"/>
              <w:textAlignment w:val="auto"/>
              <w:rPr>
                <w:rFonts w:asciiTheme="minorHAnsi" w:hAnsiTheme="minorHAnsi" w:cstheme="minorHAnsi"/>
                <w:sz w:val="20"/>
                <w:szCs w:val="20"/>
              </w:rPr>
            </w:pPr>
            <w:r w:rsidRPr="0046456F">
              <w:rPr>
                <w:rFonts w:asciiTheme="minorHAnsi" w:hAnsiTheme="minorHAnsi" w:cstheme="minorHAnsi"/>
                <w:sz w:val="20"/>
                <w:szCs w:val="20"/>
              </w:rPr>
              <w:t>Baños</w:t>
            </w:r>
          </w:p>
          <w:p w14:paraId="05AC786F" w14:textId="77777777" w:rsidR="0046456F" w:rsidRPr="0046456F" w:rsidRDefault="0046456F" w:rsidP="007F1BAE">
            <w:pPr>
              <w:pStyle w:val="Textoindependiente2"/>
              <w:numPr>
                <w:ilvl w:val="1"/>
                <w:numId w:val="26"/>
              </w:numPr>
              <w:suppressAutoHyphens w:val="0"/>
              <w:autoSpaceDN/>
              <w:spacing w:after="0" w:line="240" w:lineRule="auto"/>
              <w:ind w:left="992" w:hanging="357"/>
              <w:jc w:val="both"/>
              <w:textAlignment w:val="auto"/>
              <w:rPr>
                <w:rFonts w:asciiTheme="minorHAnsi" w:hAnsiTheme="minorHAnsi" w:cstheme="minorHAnsi"/>
                <w:sz w:val="20"/>
                <w:szCs w:val="20"/>
              </w:rPr>
            </w:pPr>
            <w:r w:rsidRPr="0046456F">
              <w:rPr>
                <w:rFonts w:asciiTheme="minorHAnsi" w:hAnsiTheme="minorHAnsi" w:cstheme="minorHAnsi"/>
                <w:sz w:val="20"/>
                <w:szCs w:val="20"/>
              </w:rPr>
              <w:t>Vestidores</w:t>
            </w:r>
          </w:p>
          <w:p w14:paraId="4494FBE3" w14:textId="77777777" w:rsidR="0046456F" w:rsidRPr="0046456F" w:rsidRDefault="0046456F" w:rsidP="0046456F">
            <w:pPr>
              <w:pStyle w:val="Textoindependiente2"/>
              <w:spacing w:after="200" w:line="240" w:lineRule="auto"/>
              <w:ind w:left="567"/>
              <w:jc w:val="both"/>
              <w:rPr>
                <w:rFonts w:asciiTheme="minorHAnsi" w:hAnsiTheme="minorHAnsi" w:cstheme="minorHAnsi"/>
                <w:sz w:val="20"/>
                <w:szCs w:val="20"/>
              </w:rPr>
            </w:pPr>
            <w:r w:rsidRPr="0046456F">
              <w:rPr>
                <w:rFonts w:asciiTheme="minorHAnsi" w:hAnsiTheme="minorHAnsi" w:cstheme="minorHAnsi"/>
                <w:sz w:val="20"/>
                <w:szCs w:val="20"/>
              </w:rPr>
              <w:t>El centro oferente debe contar con un ambiente (consultorio médico) destinado a la evaluación y otorgación de indicaciones al paciente. Los ambientes en general deben ser acordes para la realización del procedimiento, con iluminación natural y artificial suficientes</w:t>
            </w:r>
          </w:p>
          <w:p w14:paraId="22900AD5" w14:textId="77777777" w:rsidR="0046456F" w:rsidRPr="0046456F" w:rsidRDefault="0046456F" w:rsidP="007F1BAE">
            <w:pPr>
              <w:pStyle w:val="Sangra3detindependiente"/>
              <w:numPr>
                <w:ilvl w:val="0"/>
                <w:numId w:val="24"/>
              </w:numPr>
              <w:tabs>
                <w:tab w:val="clear" w:pos="720"/>
                <w:tab w:val="num" w:pos="400"/>
              </w:tabs>
              <w:ind w:hanging="720"/>
              <w:rPr>
                <w:rFonts w:asciiTheme="minorHAnsi" w:hAnsiTheme="minorHAnsi" w:cstheme="minorHAnsi"/>
                <w:b/>
                <w:bCs/>
                <w:sz w:val="20"/>
                <w:szCs w:val="20"/>
              </w:rPr>
            </w:pPr>
            <w:r w:rsidRPr="0046456F">
              <w:rPr>
                <w:rFonts w:asciiTheme="minorHAnsi" w:hAnsiTheme="minorHAnsi" w:cstheme="minorHAnsi"/>
                <w:b/>
                <w:bCs/>
                <w:sz w:val="20"/>
                <w:szCs w:val="20"/>
              </w:rPr>
              <w:t>Horarios designados para atención de pacientes.</w:t>
            </w:r>
          </w:p>
          <w:p w14:paraId="0AFC5F47" w14:textId="77777777" w:rsidR="0046456F" w:rsidRPr="0046456F" w:rsidRDefault="0046456F" w:rsidP="0046456F">
            <w:pPr>
              <w:ind w:left="400"/>
              <w:jc w:val="both"/>
              <w:rPr>
                <w:rFonts w:asciiTheme="minorHAnsi" w:hAnsiTheme="minorHAnsi" w:cstheme="minorHAnsi"/>
                <w:lang w:val="es-MX"/>
              </w:rPr>
            </w:pPr>
            <w:r w:rsidRPr="0046456F">
              <w:rPr>
                <w:rFonts w:asciiTheme="minorHAnsi" w:hAnsiTheme="minorHAnsi" w:cstheme="minorHAnsi"/>
                <w:lang w:val="es-MX"/>
              </w:rPr>
              <w:t>Los horarios de atención deben ser, de preferencia, de lunes a viernes de 08:00 a 20:00 y los días sábados de 08:00 a 12:00.</w:t>
            </w:r>
          </w:p>
          <w:p w14:paraId="0EDFEEBA" w14:textId="77777777" w:rsidR="0046456F" w:rsidRPr="0046456F" w:rsidRDefault="0046456F" w:rsidP="0046456F">
            <w:pPr>
              <w:ind w:left="400"/>
              <w:jc w:val="both"/>
              <w:rPr>
                <w:rFonts w:asciiTheme="minorHAnsi" w:hAnsiTheme="minorHAnsi" w:cstheme="minorHAnsi"/>
                <w:lang w:val="es-MX"/>
              </w:rPr>
            </w:pPr>
          </w:p>
          <w:p w14:paraId="3FD6176F" w14:textId="77777777" w:rsidR="0046456F" w:rsidRPr="0046456F" w:rsidRDefault="0046456F" w:rsidP="0046456F">
            <w:pPr>
              <w:ind w:left="400"/>
              <w:jc w:val="both"/>
              <w:rPr>
                <w:rFonts w:asciiTheme="minorHAnsi" w:hAnsiTheme="minorHAnsi" w:cstheme="minorHAnsi"/>
                <w:lang w:val="es-MX"/>
              </w:rPr>
            </w:pPr>
            <w:r w:rsidRPr="0046456F">
              <w:rPr>
                <w:rFonts w:asciiTheme="minorHAnsi" w:hAnsiTheme="minorHAnsi" w:cstheme="minorHAnsi"/>
                <w:lang w:val="es-MX"/>
              </w:rPr>
              <w:t xml:space="preserve">En caso de emergencias el centro deberá brindar atención las 24 horas del día, incluyendo sábados, domingos, feriados, paros cívicos, etc. </w:t>
            </w:r>
            <w:r w:rsidRPr="0046456F">
              <w:rPr>
                <w:rFonts w:asciiTheme="minorHAnsi" w:hAnsiTheme="minorHAnsi" w:cstheme="minorHAnsi"/>
                <w:b/>
                <w:lang w:val="es-MX"/>
              </w:rPr>
              <w:t>sin costo adicional.</w:t>
            </w:r>
          </w:p>
          <w:p w14:paraId="134DCA34" w14:textId="77777777" w:rsidR="0046456F" w:rsidRPr="0046456F" w:rsidRDefault="0046456F" w:rsidP="0046456F">
            <w:pPr>
              <w:jc w:val="both"/>
              <w:rPr>
                <w:rFonts w:asciiTheme="minorHAnsi" w:hAnsiTheme="minorHAnsi" w:cstheme="minorHAnsi"/>
                <w:lang w:val="es-MX"/>
              </w:rPr>
            </w:pPr>
          </w:p>
          <w:p w14:paraId="2A52EE4E" w14:textId="77777777" w:rsidR="0046456F" w:rsidRPr="0046456F" w:rsidRDefault="0046456F" w:rsidP="007F1BAE">
            <w:pPr>
              <w:pStyle w:val="Sangra3detindependiente"/>
              <w:numPr>
                <w:ilvl w:val="0"/>
                <w:numId w:val="24"/>
              </w:numPr>
              <w:tabs>
                <w:tab w:val="clear" w:pos="720"/>
                <w:tab w:val="num" w:pos="400"/>
              </w:tabs>
              <w:ind w:hanging="720"/>
              <w:rPr>
                <w:rFonts w:asciiTheme="minorHAnsi" w:hAnsiTheme="minorHAnsi" w:cstheme="minorHAnsi"/>
                <w:b/>
                <w:bCs/>
                <w:sz w:val="20"/>
                <w:szCs w:val="20"/>
              </w:rPr>
            </w:pPr>
            <w:r w:rsidRPr="0046456F">
              <w:rPr>
                <w:rFonts w:asciiTheme="minorHAnsi" w:hAnsiTheme="minorHAnsi" w:cstheme="minorHAnsi"/>
                <w:b/>
                <w:bCs/>
                <w:sz w:val="20"/>
                <w:szCs w:val="20"/>
              </w:rPr>
              <w:t>Ubicación.</w:t>
            </w:r>
          </w:p>
          <w:p w14:paraId="4A8CEFC4" w14:textId="77777777" w:rsidR="0046456F" w:rsidRPr="0046456F" w:rsidRDefault="0046456F" w:rsidP="0046456F">
            <w:pPr>
              <w:ind w:left="400"/>
              <w:jc w:val="both"/>
              <w:rPr>
                <w:rFonts w:asciiTheme="minorHAnsi" w:hAnsiTheme="minorHAnsi" w:cstheme="minorHAnsi"/>
              </w:rPr>
            </w:pPr>
            <w:r w:rsidRPr="0046456F">
              <w:rPr>
                <w:rFonts w:asciiTheme="minorHAnsi" w:hAnsiTheme="minorHAnsi" w:cstheme="minorHAnsi"/>
              </w:rPr>
              <w:t>El Centro debe encontrarse ubicado lo más próximo posible al Policonsultorio, a efecto de supervisión y control.</w:t>
            </w:r>
          </w:p>
          <w:p w14:paraId="1BD70C58" w14:textId="77777777" w:rsidR="0046456F" w:rsidRPr="0046456F" w:rsidRDefault="0046456F" w:rsidP="0046456F">
            <w:pPr>
              <w:tabs>
                <w:tab w:val="num" w:pos="300"/>
              </w:tabs>
              <w:jc w:val="both"/>
              <w:rPr>
                <w:rFonts w:asciiTheme="minorHAnsi" w:hAnsiTheme="minorHAnsi" w:cstheme="minorHAnsi"/>
              </w:rPr>
            </w:pPr>
          </w:p>
          <w:p w14:paraId="24015327" w14:textId="77777777" w:rsidR="0046456F" w:rsidRPr="0046456F" w:rsidRDefault="0046456F" w:rsidP="007F1BAE">
            <w:pPr>
              <w:pStyle w:val="Sangra3detindependiente"/>
              <w:numPr>
                <w:ilvl w:val="0"/>
                <w:numId w:val="24"/>
              </w:numPr>
              <w:tabs>
                <w:tab w:val="clear" w:pos="720"/>
                <w:tab w:val="num" w:pos="400"/>
              </w:tabs>
              <w:ind w:hanging="720"/>
              <w:rPr>
                <w:rFonts w:asciiTheme="minorHAnsi" w:hAnsiTheme="minorHAnsi" w:cstheme="minorHAnsi"/>
                <w:b/>
                <w:bCs/>
                <w:sz w:val="20"/>
                <w:szCs w:val="20"/>
              </w:rPr>
            </w:pPr>
            <w:r w:rsidRPr="0046456F">
              <w:rPr>
                <w:rFonts w:asciiTheme="minorHAnsi" w:hAnsiTheme="minorHAnsi" w:cstheme="minorHAnsi"/>
                <w:b/>
                <w:bCs/>
                <w:sz w:val="20"/>
                <w:szCs w:val="20"/>
              </w:rPr>
              <w:t>Accesibilidad peatonal y vehicular.</w:t>
            </w:r>
          </w:p>
          <w:p w14:paraId="61DFC812" w14:textId="77777777" w:rsidR="0046456F" w:rsidRPr="0046456F" w:rsidRDefault="0046456F" w:rsidP="0046456F">
            <w:pPr>
              <w:ind w:left="400"/>
              <w:jc w:val="both"/>
              <w:rPr>
                <w:rFonts w:asciiTheme="minorHAnsi" w:hAnsiTheme="minorHAnsi" w:cstheme="minorHAnsi"/>
              </w:rPr>
            </w:pPr>
            <w:r w:rsidRPr="0046456F">
              <w:rPr>
                <w:rFonts w:asciiTheme="minorHAnsi" w:hAnsiTheme="minorHAnsi" w:cstheme="minorHAnsi"/>
              </w:rPr>
              <w:t>Debe contar con buena accesibilidad peatonal y vehicular, de preferencia, con guardia de seguridad, a objeto de velar por la integridad de las movilidades de los usuarios.</w:t>
            </w:r>
          </w:p>
          <w:p w14:paraId="610B50A0" w14:textId="77777777" w:rsidR="0046456F" w:rsidRPr="0046456F" w:rsidRDefault="0046456F" w:rsidP="0046456F">
            <w:pPr>
              <w:tabs>
                <w:tab w:val="num" w:pos="300"/>
              </w:tabs>
              <w:jc w:val="both"/>
              <w:rPr>
                <w:rFonts w:asciiTheme="minorHAnsi" w:hAnsiTheme="minorHAnsi" w:cstheme="minorHAnsi"/>
              </w:rPr>
            </w:pPr>
          </w:p>
          <w:p w14:paraId="0A20EE28" w14:textId="77777777" w:rsidR="0046456F" w:rsidRPr="0046456F" w:rsidRDefault="0046456F" w:rsidP="007F1BAE">
            <w:pPr>
              <w:pStyle w:val="Sangra3detindependiente"/>
              <w:numPr>
                <w:ilvl w:val="0"/>
                <w:numId w:val="24"/>
              </w:numPr>
              <w:tabs>
                <w:tab w:val="clear" w:pos="720"/>
                <w:tab w:val="num" w:pos="400"/>
              </w:tabs>
              <w:ind w:hanging="720"/>
              <w:rPr>
                <w:rFonts w:asciiTheme="minorHAnsi" w:hAnsiTheme="minorHAnsi" w:cstheme="minorHAnsi"/>
                <w:b/>
                <w:bCs/>
                <w:sz w:val="20"/>
                <w:szCs w:val="20"/>
              </w:rPr>
            </w:pPr>
            <w:r w:rsidRPr="0046456F">
              <w:rPr>
                <w:rFonts w:asciiTheme="minorHAnsi" w:hAnsiTheme="minorHAnsi" w:cstheme="minorHAnsi"/>
                <w:b/>
                <w:bCs/>
                <w:sz w:val="20"/>
                <w:szCs w:val="20"/>
              </w:rPr>
              <w:t>Personal asignado al servicio.</w:t>
            </w:r>
          </w:p>
          <w:p w14:paraId="2C5D3AD1" w14:textId="77777777" w:rsidR="0046456F" w:rsidRPr="0046456F" w:rsidRDefault="0046456F" w:rsidP="0046456F">
            <w:pPr>
              <w:ind w:left="400"/>
              <w:jc w:val="both"/>
              <w:rPr>
                <w:rFonts w:asciiTheme="minorHAnsi" w:hAnsiTheme="minorHAnsi" w:cstheme="minorHAnsi"/>
              </w:rPr>
            </w:pPr>
            <w:r w:rsidRPr="0046456F">
              <w:rPr>
                <w:rFonts w:asciiTheme="minorHAnsi" w:hAnsiTheme="minorHAnsi" w:cstheme="minorHAnsi"/>
              </w:rPr>
              <w:t>El Centro debe contar como mínimo con el siguiente personal: a) Un Médico especialista en Nefrología; b) Una Licenciada en Enfermería; c) Auxiliares de Enfermería y d) personal técnico operativo calificado.</w:t>
            </w:r>
          </w:p>
          <w:p w14:paraId="0FA625F1" w14:textId="77777777" w:rsidR="0046456F" w:rsidRPr="0046456F" w:rsidRDefault="0046456F" w:rsidP="0046456F">
            <w:pPr>
              <w:ind w:left="400"/>
              <w:jc w:val="both"/>
              <w:rPr>
                <w:rFonts w:asciiTheme="minorHAnsi" w:hAnsiTheme="minorHAnsi" w:cstheme="minorHAnsi"/>
              </w:rPr>
            </w:pPr>
          </w:p>
          <w:p w14:paraId="740A42FF" w14:textId="77777777" w:rsidR="0046456F" w:rsidRPr="0046456F" w:rsidRDefault="0046456F" w:rsidP="0046456F">
            <w:pPr>
              <w:ind w:left="400"/>
              <w:jc w:val="both"/>
              <w:rPr>
                <w:rFonts w:asciiTheme="minorHAnsi" w:hAnsiTheme="minorHAnsi" w:cstheme="minorHAnsi"/>
              </w:rPr>
            </w:pPr>
            <w:r w:rsidRPr="0046456F">
              <w:rPr>
                <w:rFonts w:asciiTheme="minorHAnsi" w:hAnsiTheme="minorHAnsi" w:cstheme="minorHAnsi"/>
              </w:rPr>
              <w:t>El personal del servicio debe contar con preparación académica demostrada y experiencia práctica en servicios similares, respaldando su formación con los certificados correspondientes.</w:t>
            </w:r>
          </w:p>
          <w:p w14:paraId="48B93689" w14:textId="77777777" w:rsidR="0046456F" w:rsidRPr="0046456F" w:rsidRDefault="0046456F" w:rsidP="0046456F">
            <w:pPr>
              <w:jc w:val="both"/>
              <w:rPr>
                <w:rFonts w:asciiTheme="minorHAnsi" w:hAnsiTheme="minorHAnsi" w:cstheme="minorHAnsi"/>
                <w:b/>
              </w:rPr>
            </w:pPr>
            <w:r w:rsidRPr="0046456F">
              <w:rPr>
                <w:rFonts w:asciiTheme="minorHAnsi" w:hAnsiTheme="minorHAnsi" w:cstheme="minorHAnsi"/>
                <w:b/>
              </w:rPr>
              <w:t xml:space="preserve">Para una correcta evaluación técnica de este requerimiento, el oferente debe presentar la “Hoja de Vida” del </w:t>
            </w:r>
            <w:r w:rsidRPr="0046456F">
              <w:rPr>
                <w:rFonts w:asciiTheme="minorHAnsi" w:hAnsiTheme="minorHAnsi" w:cstheme="minorHAnsi"/>
                <w:b/>
              </w:rPr>
              <w:lastRenderedPageBreak/>
              <w:t>personal citado en su propuesta.</w:t>
            </w:r>
          </w:p>
          <w:p w14:paraId="046DF007" w14:textId="77777777" w:rsidR="0046456F" w:rsidRPr="0046456F" w:rsidRDefault="0046456F" w:rsidP="007F1BAE">
            <w:pPr>
              <w:pStyle w:val="Sangra3detindependiente"/>
              <w:numPr>
                <w:ilvl w:val="0"/>
                <w:numId w:val="24"/>
              </w:numPr>
              <w:tabs>
                <w:tab w:val="clear" w:pos="720"/>
                <w:tab w:val="num" w:pos="400"/>
              </w:tabs>
              <w:ind w:hanging="720"/>
              <w:rPr>
                <w:rFonts w:asciiTheme="minorHAnsi" w:hAnsiTheme="minorHAnsi" w:cstheme="minorHAnsi"/>
                <w:b/>
                <w:bCs/>
                <w:sz w:val="20"/>
                <w:szCs w:val="20"/>
              </w:rPr>
            </w:pPr>
            <w:r w:rsidRPr="0046456F">
              <w:rPr>
                <w:rFonts w:asciiTheme="minorHAnsi" w:hAnsiTheme="minorHAnsi" w:cstheme="minorHAnsi"/>
                <w:b/>
                <w:bCs/>
                <w:sz w:val="20"/>
                <w:szCs w:val="20"/>
              </w:rPr>
              <w:t>Casos de emergencias y otros</w:t>
            </w:r>
          </w:p>
          <w:p w14:paraId="089DF03F" w14:textId="77777777" w:rsidR="0046456F" w:rsidRPr="0046456F" w:rsidRDefault="0046456F" w:rsidP="0046456F">
            <w:pPr>
              <w:spacing w:before="240" w:after="240"/>
              <w:ind w:left="400"/>
              <w:jc w:val="both"/>
              <w:rPr>
                <w:rFonts w:asciiTheme="minorHAnsi" w:hAnsiTheme="minorHAnsi" w:cstheme="minorHAnsi"/>
              </w:rPr>
            </w:pPr>
            <w:r w:rsidRPr="0046456F">
              <w:rPr>
                <w:rFonts w:asciiTheme="minorHAnsi" w:hAnsiTheme="minorHAnsi" w:cstheme="minorHAnsi"/>
              </w:rPr>
              <w:t xml:space="preserve">Cuando los pacientes ambulatorios presenten complicaciones durante la sesión de hemodiálisis (hipotensión, hipersensibilidad, choque anafiláctico, </w:t>
            </w:r>
            <w:proofErr w:type="spellStart"/>
            <w:r w:rsidRPr="0046456F">
              <w:rPr>
                <w:rFonts w:asciiTheme="minorHAnsi" w:hAnsiTheme="minorHAnsi" w:cstheme="minorHAnsi"/>
              </w:rPr>
              <w:t>angor</w:t>
            </w:r>
            <w:proofErr w:type="spellEnd"/>
            <w:r w:rsidRPr="0046456F">
              <w:rPr>
                <w:rFonts w:asciiTheme="minorHAnsi" w:hAnsiTheme="minorHAnsi" w:cstheme="minorHAnsi"/>
              </w:rPr>
              <w:t xml:space="preserve"> hemodinámica, disfunción del catéter, coagulación del sistema de líneas y filtro u otras), es responsabilidad compartida entre la CSBP y el Centro atender de manera adecuada la emergencia, utilizando todos los recursos disponibles que se requieran y siguiendo los procedimientos establecidos para este fin por la CSBP, hasta conseguir la completa estabilización del paciente. En caso de que se demuestre que dicha complicación se derivó de fallas en el equipo y/o personal del Centro, este deberá asumir la responsabilidad penal, civil y/o económica y sin costo adicional para la CSBP. De lo anterior, deberán ser notificados según corresponda, a Nefrólogos o Internistas de la CSBP. La notificación deberá ser telefónica y escrita al Jefe Médico, con atención al Médico Nefrólogo tratante, donde conste un resumen del caso, el detalle de la complicación y la forma en que se atendió.</w:t>
            </w:r>
          </w:p>
          <w:p w14:paraId="2E16611A" w14:textId="77777777" w:rsidR="0046456F" w:rsidRPr="0046456F" w:rsidRDefault="0046456F" w:rsidP="0046456F">
            <w:pPr>
              <w:spacing w:before="240" w:after="240"/>
              <w:ind w:left="400"/>
              <w:jc w:val="both"/>
              <w:rPr>
                <w:rFonts w:asciiTheme="minorHAnsi" w:hAnsiTheme="minorHAnsi" w:cstheme="minorHAnsi"/>
              </w:rPr>
            </w:pPr>
            <w:r w:rsidRPr="0046456F">
              <w:rPr>
                <w:rFonts w:asciiTheme="minorHAnsi" w:hAnsiTheme="minorHAnsi" w:cstheme="minorHAnsi"/>
              </w:rPr>
              <w:t>En caso de disfunción o complicación de los accesos vasculares de los pacientes, los médicos de la CSBP serán los responsables del manejo, indicación de cultivos y prescripción de antibióticos y en su caso, reprogramar o suspender las sesiones de hemodiálisis, coordinando con el responsable del Centro y el médico nefrólogo o cualquier otro médico asignado por la CSBP.</w:t>
            </w:r>
          </w:p>
          <w:p w14:paraId="2B97EF79" w14:textId="77777777" w:rsidR="0046456F" w:rsidRPr="0046456F" w:rsidRDefault="0046456F" w:rsidP="0046456F">
            <w:pPr>
              <w:spacing w:before="240" w:after="240"/>
              <w:ind w:left="400"/>
              <w:jc w:val="both"/>
              <w:rPr>
                <w:rFonts w:asciiTheme="minorHAnsi" w:hAnsiTheme="minorHAnsi" w:cstheme="minorHAnsi"/>
              </w:rPr>
            </w:pPr>
            <w:r w:rsidRPr="0046456F">
              <w:rPr>
                <w:rFonts w:asciiTheme="minorHAnsi" w:hAnsiTheme="minorHAnsi" w:cstheme="minorHAnsi"/>
              </w:rPr>
              <w:t>El Centro deberá mantener una relación de comunicación verbal y escrita con el médico nefrólogo de la CSBP a fin de dar una adecuada atención al paciente evitando complicaciones futuras, en caso de no conseguir la misma, deberá efectuar comunicación escrita a Jefatura Médica.</w:t>
            </w:r>
          </w:p>
          <w:p w14:paraId="7ECAC44D" w14:textId="77777777" w:rsidR="0046456F" w:rsidRPr="0046456F" w:rsidRDefault="0046456F" w:rsidP="0046456F">
            <w:pPr>
              <w:ind w:left="400"/>
              <w:jc w:val="both"/>
              <w:rPr>
                <w:rFonts w:asciiTheme="minorHAnsi" w:hAnsiTheme="minorHAnsi" w:cstheme="minorHAnsi"/>
                <w:u w:val="single"/>
              </w:rPr>
            </w:pPr>
            <w:r w:rsidRPr="0046456F">
              <w:rPr>
                <w:rFonts w:asciiTheme="minorHAnsi" w:hAnsiTheme="minorHAnsi" w:cstheme="minorHAnsi"/>
                <w:u w:val="single"/>
              </w:rPr>
              <w:t xml:space="preserve">La CSBP por situaciones necesarias o de emergencia solicitará al Centro Oferente, Consulta de la especialidad de Nefrología, como un servicio adicional la atención en consulta médica ambulatoria u hospitalaria.  </w:t>
            </w:r>
          </w:p>
          <w:p w14:paraId="43D9CBE3" w14:textId="77777777" w:rsidR="0046456F" w:rsidRPr="0046456F" w:rsidRDefault="0046456F" w:rsidP="0046456F">
            <w:pPr>
              <w:ind w:left="400"/>
              <w:jc w:val="both"/>
              <w:rPr>
                <w:rFonts w:asciiTheme="minorHAnsi" w:hAnsiTheme="minorHAnsi" w:cstheme="minorHAnsi"/>
                <w:b/>
                <w:bCs/>
              </w:rPr>
            </w:pPr>
          </w:p>
          <w:p w14:paraId="156F9E81" w14:textId="77777777" w:rsidR="0046456F" w:rsidRPr="0046456F" w:rsidRDefault="0046456F" w:rsidP="007F1BAE">
            <w:pPr>
              <w:pStyle w:val="Sangra3detindependiente"/>
              <w:numPr>
                <w:ilvl w:val="0"/>
                <w:numId w:val="24"/>
              </w:numPr>
              <w:tabs>
                <w:tab w:val="clear" w:pos="720"/>
                <w:tab w:val="num" w:pos="400"/>
              </w:tabs>
              <w:ind w:hanging="720"/>
              <w:rPr>
                <w:rFonts w:asciiTheme="minorHAnsi" w:hAnsiTheme="minorHAnsi" w:cstheme="minorHAnsi"/>
                <w:b/>
                <w:bCs/>
                <w:sz w:val="20"/>
                <w:szCs w:val="20"/>
              </w:rPr>
            </w:pPr>
            <w:r w:rsidRPr="0046456F">
              <w:rPr>
                <w:rFonts w:asciiTheme="minorHAnsi" w:hAnsiTheme="minorHAnsi" w:cstheme="minorHAnsi"/>
                <w:b/>
                <w:bCs/>
                <w:sz w:val="20"/>
                <w:szCs w:val="20"/>
              </w:rPr>
              <w:t>Informes Técnicos.</w:t>
            </w:r>
          </w:p>
          <w:p w14:paraId="762088F0" w14:textId="77777777" w:rsidR="0046456F" w:rsidRPr="0046456F" w:rsidRDefault="0046456F" w:rsidP="0046456F">
            <w:pPr>
              <w:pStyle w:val="Sangra3detindependiente"/>
              <w:suppressAutoHyphens/>
              <w:spacing w:after="60"/>
              <w:ind w:left="360"/>
              <w:jc w:val="both"/>
              <w:rPr>
                <w:rFonts w:asciiTheme="minorHAnsi" w:hAnsiTheme="minorHAnsi" w:cstheme="minorHAnsi"/>
                <w:sz w:val="20"/>
                <w:szCs w:val="20"/>
              </w:rPr>
            </w:pPr>
            <w:r w:rsidRPr="0046456F">
              <w:rPr>
                <w:rFonts w:asciiTheme="minorHAnsi" w:hAnsiTheme="minorHAnsi" w:cstheme="minorHAnsi"/>
                <w:sz w:val="20"/>
                <w:szCs w:val="20"/>
              </w:rPr>
              <w:t>Los oferentes deben presentar una muestra de informes que emiten sobre las sesiones de Hemodiálisis que realizan, con fines de seguimiento de los pacientes.</w:t>
            </w:r>
          </w:p>
          <w:p w14:paraId="5932435E" w14:textId="77777777" w:rsidR="0046456F" w:rsidRPr="0046456F" w:rsidRDefault="0046456F" w:rsidP="007F1BAE">
            <w:pPr>
              <w:pStyle w:val="Sangra3detindependiente"/>
              <w:numPr>
                <w:ilvl w:val="0"/>
                <w:numId w:val="24"/>
              </w:numPr>
              <w:tabs>
                <w:tab w:val="clear" w:pos="720"/>
                <w:tab w:val="num" w:pos="400"/>
              </w:tabs>
              <w:ind w:hanging="720"/>
              <w:rPr>
                <w:rFonts w:asciiTheme="minorHAnsi" w:hAnsiTheme="minorHAnsi" w:cstheme="minorHAnsi"/>
                <w:b/>
                <w:bCs/>
                <w:sz w:val="20"/>
                <w:szCs w:val="20"/>
              </w:rPr>
            </w:pPr>
            <w:r w:rsidRPr="0046456F">
              <w:rPr>
                <w:rFonts w:asciiTheme="minorHAnsi" w:hAnsiTheme="minorHAnsi" w:cstheme="minorHAnsi"/>
                <w:b/>
                <w:bCs/>
                <w:sz w:val="20"/>
                <w:szCs w:val="20"/>
              </w:rPr>
              <w:t>Entrega de resultados.</w:t>
            </w:r>
          </w:p>
          <w:p w14:paraId="784F4171" w14:textId="77777777" w:rsidR="0046456F" w:rsidRPr="0046456F" w:rsidRDefault="0046456F" w:rsidP="0046456F">
            <w:pPr>
              <w:spacing w:before="240" w:after="240"/>
              <w:ind w:left="400"/>
              <w:jc w:val="both"/>
              <w:rPr>
                <w:rFonts w:asciiTheme="minorHAnsi" w:hAnsiTheme="minorHAnsi" w:cstheme="minorHAnsi"/>
              </w:rPr>
            </w:pPr>
            <w:r w:rsidRPr="0046456F">
              <w:rPr>
                <w:rFonts w:asciiTheme="minorHAnsi" w:hAnsiTheme="minorHAnsi" w:cstheme="minorHAnsi"/>
              </w:rPr>
              <w:t>El centro deberá efectuar la entrega de informes mensuales sintetizados de la evolución de los pacientes, a objeto de que el Médico Nefrólogo de la CSBP efectúe control y seguimiento.</w:t>
            </w:r>
          </w:p>
          <w:p w14:paraId="138E7328" w14:textId="77777777" w:rsidR="0046456F" w:rsidRPr="0046456F" w:rsidRDefault="0046456F" w:rsidP="0046456F">
            <w:pPr>
              <w:spacing w:before="240" w:after="240"/>
              <w:ind w:left="400"/>
              <w:jc w:val="both"/>
              <w:rPr>
                <w:rFonts w:asciiTheme="minorHAnsi" w:hAnsiTheme="minorHAnsi" w:cstheme="minorHAnsi"/>
              </w:rPr>
            </w:pPr>
            <w:r w:rsidRPr="0046456F">
              <w:rPr>
                <w:rFonts w:asciiTheme="minorHAnsi" w:hAnsiTheme="minorHAnsi" w:cstheme="minorHAnsi"/>
              </w:rPr>
              <w:t xml:space="preserve">El centro deberá efectuar la entrega de sus informes, así como el Formulario “Práctica Segura para la Hemodiálisis” con un listado adjunto para mejor control. La entrega deberá efectuarse en la Unidad de Historias Clínicas del Policonsultorio de la CSBP (C. Hamiraya #356 entre </w:t>
            </w:r>
            <w:proofErr w:type="spellStart"/>
            <w:r w:rsidRPr="0046456F">
              <w:rPr>
                <w:rFonts w:asciiTheme="minorHAnsi" w:hAnsiTheme="minorHAnsi" w:cstheme="minorHAnsi"/>
              </w:rPr>
              <w:t>Santiváñez</w:t>
            </w:r>
            <w:proofErr w:type="spellEnd"/>
            <w:r w:rsidRPr="0046456F">
              <w:rPr>
                <w:rFonts w:asciiTheme="minorHAnsi" w:hAnsiTheme="minorHAnsi" w:cstheme="minorHAnsi"/>
              </w:rPr>
              <w:t xml:space="preserve"> y Jordán) y en formato digital al correo electrónico </w:t>
            </w:r>
            <w:hyperlink r:id="rId15" w:history="1">
              <w:r w:rsidRPr="0046456F">
                <w:rPr>
                  <w:rFonts w:asciiTheme="minorHAnsi" w:hAnsiTheme="minorHAnsi" w:cstheme="minorHAnsi"/>
                </w:rPr>
                <w:t>examenes.auxiliares@csbp.com.bo</w:t>
              </w:r>
            </w:hyperlink>
            <w:r w:rsidRPr="0046456F">
              <w:rPr>
                <w:rFonts w:asciiTheme="minorHAnsi" w:hAnsiTheme="minorHAnsi" w:cstheme="minorHAnsi"/>
              </w:rPr>
              <w:t xml:space="preserve"> </w:t>
            </w:r>
          </w:p>
          <w:p w14:paraId="5AE4769C" w14:textId="77777777" w:rsidR="0046456F" w:rsidRPr="0046456F" w:rsidRDefault="0046456F" w:rsidP="0046456F">
            <w:pPr>
              <w:spacing w:before="240" w:after="240"/>
              <w:ind w:left="400"/>
              <w:jc w:val="both"/>
              <w:rPr>
                <w:rFonts w:asciiTheme="minorHAnsi" w:hAnsiTheme="minorHAnsi" w:cstheme="minorHAnsi"/>
              </w:rPr>
            </w:pPr>
            <w:r w:rsidRPr="0046456F">
              <w:rPr>
                <w:rFonts w:asciiTheme="minorHAnsi" w:hAnsiTheme="minorHAnsi" w:cstheme="minorHAnsi"/>
              </w:rPr>
              <w:t>El centro deberá incluir en el informe, la matrícula del titular y número de consulta, esto agilizará la transcripción y archivo.</w:t>
            </w:r>
          </w:p>
          <w:p w14:paraId="09A7178A" w14:textId="77777777" w:rsidR="0046456F" w:rsidRPr="0046456F" w:rsidRDefault="0046456F" w:rsidP="007F1BAE">
            <w:pPr>
              <w:pStyle w:val="Sangra3detindependiente"/>
              <w:numPr>
                <w:ilvl w:val="0"/>
                <w:numId w:val="24"/>
              </w:numPr>
              <w:tabs>
                <w:tab w:val="clear" w:pos="720"/>
                <w:tab w:val="num" w:pos="400"/>
              </w:tabs>
              <w:ind w:hanging="720"/>
              <w:rPr>
                <w:rFonts w:asciiTheme="minorHAnsi" w:hAnsiTheme="minorHAnsi" w:cstheme="minorHAnsi"/>
                <w:b/>
                <w:bCs/>
                <w:sz w:val="20"/>
                <w:szCs w:val="20"/>
              </w:rPr>
            </w:pPr>
            <w:r w:rsidRPr="0046456F">
              <w:rPr>
                <w:rFonts w:asciiTheme="minorHAnsi" w:hAnsiTheme="minorHAnsi" w:cstheme="minorHAnsi"/>
                <w:b/>
                <w:bCs/>
                <w:sz w:val="20"/>
                <w:szCs w:val="20"/>
              </w:rPr>
              <w:t>Solicitud de atención.</w:t>
            </w:r>
          </w:p>
          <w:p w14:paraId="6A3ECCF1" w14:textId="77777777" w:rsidR="0046456F" w:rsidRPr="0046456F" w:rsidRDefault="0046456F" w:rsidP="0046456F">
            <w:pPr>
              <w:pStyle w:val="Sangra3detindependiente"/>
              <w:suppressAutoHyphens/>
              <w:spacing w:after="60"/>
              <w:ind w:left="360"/>
              <w:jc w:val="both"/>
              <w:rPr>
                <w:rFonts w:asciiTheme="minorHAnsi" w:hAnsiTheme="minorHAnsi" w:cstheme="minorHAnsi"/>
                <w:sz w:val="20"/>
                <w:szCs w:val="20"/>
              </w:rPr>
            </w:pPr>
            <w:r w:rsidRPr="0046456F">
              <w:rPr>
                <w:rFonts w:asciiTheme="minorHAnsi" w:hAnsiTheme="minorHAnsi" w:cstheme="minorHAnsi"/>
                <w:sz w:val="20"/>
                <w:szCs w:val="20"/>
              </w:rPr>
              <w:t>Las sesiones de Hemodiálisis serán solicitadas por personal médico de la CSBP en boletas impresas.</w:t>
            </w:r>
          </w:p>
          <w:p w14:paraId="06492228" w14:textId="77777777" w:rsidR="0046456F" w:rsidRPr="0046456F" w:rsidRDefault="0046456F" w:rsidP="0046456F">
            <w:pPr>
              <w:pStyle w:val="Sangra3detindependiente"/>
              <w:spacing w:after="0"/>
              <w:ind w:left="360"/>
              <w:jc w:val="both"/>
              <w:rPr>
                <w:rFonts w:asciiTheme="minorHAnsi" w:hAnsiTheme="minorHAnsi" w:cstheme="minorHAnsi"/>
                <w:bCs/>
                <w:sz w:val="20"/>
                <w:szCs w:val="20"/>
              </w:rPr>
            </w:pPr>
          </w:p>
          <w:p w14:paraId="3EAFFB86" w14:textId="77777777" w:rsidR="0046456F" w:rsidRPr="0046456F" w:rsidRDefault="0046456F" w:rsidP="007F1BAE">
            <w:pPr>
              <w:pStyle w:val="Sangra3detindependiente"/>
              <w:numPr>
                <w:ilvl w:val="0"/>
                <w:numId w:val="24"/>
              </w:numPr>
              <w:tabs>
                <w:tab w:val="clear" w:pos="720"/>
                <w:tab w:val="num" w:pos="400"/>
              </w:tabs>
              <w:ind w:hanging="720"/>
              <w:rPr>
                <w:rFonts w:asciiTheme="minorHAnsi" w:hAnsiTheme="minorHAnsi" w:cstheme="minorHAnsi"/>
                <w:b/>
                <w:bCs/>
                <w:sz w:val="20"/>
                <w:szCs w:val="20"/>
              </w:rPr>
            </w:pPr>
            <w:r w:rsidRPr="0046456F">
              <w:rPr>
                <w:rFonts w:asciiTheme="minorHAnsi" w:hAnsiTheme="minorHAnsi" w:cstheme="minorHAnsi"/>
                <w:b/>
                <w:bCs/>
                <w:sz w:val="20"/>
                <w:szCs w:val="20"/>
              </w:rPr>
              <w:t>Dotación de medicamentos.</w:t>
            </w:r>
          </w:p>
          <w:p w14:paraId="005116DB" w14:textId="77777777" w:rsidR="0046456F" w:rsidRDefault="0046456F" w:rsidP="0046456F">
            <w:pPr>
              <w:pStyle w:val="Sangra3detindependiente"/>
              <w:spacing w:after="0"/>
              <w:ind w:left="425"/>
              <w:jc w:val="both"/>
              <w:rPr>
                <w:rFonts w:asciiTheme="minorHAnsi" w:hAnsiTheme="minorHAnsi" w:cstheme="minorHAnsi"/>
                <w:bCs/>
                <w:sz w:val="20"/>
                <w:szCs w:val="20"/>
              </w:rPr>
            </w:pPr>
            <w:r w:rsidRPr="0046456F">
              <w:rPr>
                <w:rFonts w:asciiTheme="minorHAnsi" w:hAnsiTheme="minorHAnsi" w:cstheme="minorHAnsi"/>
                <w:bCs/>
                <w:sz w:val="20"/>
                <w:szCs w:val="20"/>
              </w:rPr>
              <w:lastRenderedPageBreak/>
              <w:t>Los medicamentos complementarios (hierro, eritropoyetina y otros) requeridos para los procedimientos de hemodiálisis, serán proporcionados por la CSBP, acorde al requerimiento efectuado por el Centro.</w:t>
            </w:r>
          </w:p>
          <w:p w14:paraId="5014EACB" w14:textId="77777777" w:rsidR="00851293" w:rsidRDefault="00851293" w:rsidP="0046456F">
            <w:pPr>
              <w:pStyle w:val="Sangra3detindependiente"/>
              <w:spacing w:after="0"/>
              <w:ind w:left="425"/>
              <w:jc w:val="both"/>
              <w:rPr>
                <w:rFonts w:asciiTheme="minorHAnsi" w:hAnsiTheme="minorHAnsi" w:cstheme="minorHAnsi"/>
                <w:bCs/>
                <w:sz w:val="20"/>
                <w:szCs w:val="20"/>
              </w:rPr>
            </w:pPr>
          </w:p>
          <w:p w14:paraId="4C78207A" w14:textId="52D7D707" w:rsidR="00851293" w:rsidRDefault="00851293" w:rsidP="00851293">
            <w:pPr>
              <w:pStyle w:val="Sangra3detindependiente"/>
              <w:numPr>
                <w:ilvl w:val="0"/>
                <w:numId w:val="24"/>
              </w:numPr>
              <w:tabs>
                <w:tab w:val="clear" w:pos="720"/>
              </w:tabs>
              <w:spacing w:after="0"/>
              <w:ind w:left="452"/>
              <w:jc w:val="both"/>
              <w:rPr>
                <w:rFonts w:asciiTheme="minorHAnsi" w:hAnsiTheme="minorHAnsi" w:cstheme="minorHAnsi"/>
                <w:bCs/>
                <w:sz w:val="20"/>
                <w:szCs w:val="20"/>
              </w:rPr>
            </w:pPr>
            <w:r w:rsidRPr="00851293">
              <w:rPr>
                <w:rFonts w:asciiTheme="minorHAnsi" w:hAnsiTheme="minorHAnsi" w:cstheme="minorHAnsi"/>
                <w:b/>
                <w:sz w:val="20"/>
                <w:szCs w:val="20"/>
              </w:rPr>
              <w:t>Señalética (Letrero):</w:t>
            </w:r>
            <w:r>
              <w:rPr>
                <w:rFonts w:asciiTheme="minorHAnsi" w:hAnsiTheme="minorHAnsi" w:cstheme="minorHAnsi"/>
                <w:bCs/>
                <w:sz w:val="20"/>
                <w:szCs w:val="20"/>
              </w:rPr>
              <w:t xml:space="preserve"> El centro adjudicado deberá proporcionar una señalética de tamaño 50x50cm donde lleve </w:t>
            </w:r>
            <w:r w:rsidR="00F748B8">
              <w:rPr>
                <w:rFonts w:asciiTheme="minorHAnsi" w:hAnsiTheme="minorHAnsi" w:cstheme="minorHAnsi"/>
                <w:bCs/>
                <w:sz w:val="20"/>
                <w:szCs w:val="20"/>
              </w:rPr>
              <w:t xml:space="preserve">EL LOGOTIPO INSTITUCIONAL DE LA CSBP con </w:t>
            </w:r>
            <w:r>
              <w:rPr>
                <w:rFonts w:asciiTheme="minorHAnsi" w:hAnsiTheme="minorHAnsi" w:cstheme="minorHAnsi"/>
                <w:bCs/>
                <w:sz w:val="20"/>
                <w:szCs w:val="20"/>
              </w:rPr>
              <w:t>la leyenda: “CENTRO DE CONVENIO DE LA CSBP”, en material acrílico u otro de mejor calidad, el costo de esta señalética Deb</w:t>
            </w:r>
            <w:r w:rsidR="00F748B8">
              <w:rPr>
                <w:rFonts w:asciiTheme="minorHAnsi" w:hAnsiTheme="minorHAnsi" w:cstheme="minorHAnsi"/>
                <w:bCs/>
                <w:sz w:val="20"/>
                <w:szCs w:val="20"/>
              </w:rPr>
              <w:t>erá</w:t>
            </w:r>
            <w:r>
              <w:rPr>
                <w:rFonts w:asciiTheme="minorHAnsi" w:hAnsiTheme="minorHAnsi" w:cstheme="minorHAnsi"/>
                <w:bCs/>
                <w:sz w:val="20"/>
                <w:szCs w:val="20"/>
              </w:rPr>
              <w:t xml:space="preserve"> ser asumido por la empresa adjudicada.</w:t>
            </w:r>
          </w:p>
          <w:p w14:paraId="14665D22" w14:textId="77777777" w:rsidR="001D4F95" w:rsidRDefault="001D4F95" w:rsidP="0046456F">
            <w:pPr>
              <w:pStyle w:val="Sangra3detindependiente"/>
              <w:spacing w:after="0"/>
              <w:ind w:left="425"/>
              <w:jc w:val="both"/>
              <w:rPr>
                <w:rFonts w:asciiTheme="minorHAnsi" w:hAnsiTheme="minorHAnsi" w:cstheme="minorHAnsi"/>
                <w:bCs/>
                <w:sz w:val="20"/>
                <w:szCs w:val="20"/>
              </w:rPr>
            </w:pPr>
          </w:p>
          <w:p w14:paraId="41101B08" w14:textId="1DAB153F" w:rsidR="0046456F" w:rsidRPr="0046456F" w:rsidRDefault="0046456F" w:rsidP="001D4F95">
            <w:pPr>
              <w:pStyle w:val="Sangra3detindependiente"/>
              <w:numPr>
                <w:ilvl w:val="0"/>
                <w:numId w:val="24"/>
              </w:numPr>
              <w:tabs>
                <w:tab w:val="clear" w:pos="720"/>
              </w:tabs>
              <w:suppressAutoHyphens/>
              <w:spacing w:after="60"/>
              <w:ind w:left="454"/>
              <w:jc w:val="both"/>
              <w:rPr>
                <w:rFonts w:asciiTheme="minorHAnsi" w:hAnsiTheme="minorHAnsi" w:cstheme="minorHAnsi"/>
                <w:b/>
                <w:sz w:val="20"/>
                <w:szCs w:val="20"/>
              </w:rPr>
            </w:pPr>
            <w:r w:rsidRPr="0046456F">
              <w:rPr>
                <w:rFonts w:asciiTheme="minorHAnsi" w:hAnsiTheme="minorHAnsi" w:cstheme="minorHAnsi"/>
                <w:b/>
                <w:sz w:val="20"/>
                <w:szCs w:val="20"/>
              </w:rPr>
              <w:t>Costo de los procedimientos.</w:t>
            </w:r>
          </w:p>
          <w:p w14:paraId="21E9E38A" w14:textId="77777777" w:rsidR="0046456F" w:rsidRPr="0046456F" w:rsidRDefault="0046456F" w:rsidP="0046456F">
            <w:pPr>
              <w:pStyle w:val="Sangra3detindependiente"/>
              <w:suppressAutoHyphens/>
              <w:spacing w:after="60"/>
              <w:ind w:left="426"/>
              <w:jc w:val="both"/>
              <w:rPr>
                <w:rFonts w:asciiTheme="minorHAnsi" w:hAnsiTheme="minorHAnsi" w:cstheme="minorHAnsi"/>
                <w:sz w:val="20"/>
                <w:szCs w:val="20"/>
                <w:lang w:val="es-MX"/>
              </w:rPr>
            </w:pPr>
            <w:r w:rsidRPr="0046456F">
              <w:rPr>
                <w:rFonts w:asciiTheme="minorHAnsi" w:hAnsiTheme="minorHAnsi" w:cstheme="minorHAnsi"/>
                <w:sz w:val="20"/>
                <w:szCs w:val="20"/>
                <w:lang w:val="es-MX"/>
              </w:rPr>
              <w:t>El Centro oferente deberá registrar el costo de los siguientes estudios:</w:t>
            </w:r>
          </w:p>
          <w:tbl>
            <w:tblPr>
              <w:tblW w:w="0" w:type="auto"/>
              <w:jc w:val="center"/>
              <w:tblCellMar>
                <w:left w:w="30" w:type="dxa"/>
                <w:right w:w="30" w:type="dxa"/>
              </w:tblCellMar>
              <w:tblLook w:val="0000" w:firstRow="0" w:lastRow="0" w:firstColumn="0" w:lastColumn="0" w:noHBand="0" w:noVBand="0"/>
            </w:tblPr>
            <w:tblGrid>
              <w:gridCol w:w="482"/>
              <w:gridCol w:w="6461"/>
            </w:tblGrid>
            <w:tr w:rsidR="0046456F" w:rsidRPr="0046456F" w14:paraId="18CA1D78" w14:textId="77777777" w:rsidTr="0046456F">
              <w:trPr>
                <w:trHeight w:val="406"/>
                <w:jc w:val="center"/>
              </w:trPr>
              <w:tc>
                <w:tcPr>
                  <w:tcW w:w="6943" w:type="dxa"/>
                  <w:gridSpan w:val="2"/>
                  <w:tcBorders>
                    <w:top w:val="nil"/>
                    <w:left w:val="nil"/>
                    <w:bottom w:val="nil"/>
                    <w:right w:val="nil"/>
                  </w:tcBorders>
                </w:tcPr>
                <w:p w14:paraId="24CAF29C" w14:textId="77777777" w:rsidR="0046456F" w:rsidRPr="0046456F" w:rsidRDefault="0046456F" w:rsidP="0046456F">
                  <w:pPr>
                    <w:autoSpaceDE w:val="0"/>
                    <w:autoSpaceDN w:val="0"/>
                    <w:adjustRightInd w:val="0"/>
                    <w:jc w:val="center"/>
                    <w:rPr>
                      <w:rFonts w:asciiTheme="minorHAnsi" w:hAnsiTheme="minorHAnsi" w:cstheme="minorHAnsi"/>
                      <w:b/>
                      <w:bCs/>
                      <w:color w:val="000000"/>
                      <w:lang w:val="es-BO" w:eastAsia="es-BO"/>
                    </w:rPr>
                  </w:pPr>
                  <w:r w:rsidRPr="0046456F">
                    <w:rPr>
                      <w:rFonts w:asciiTheme="minorHAnsi" w:hAnsiTheme="minorHAnsi" w:cstheme="minorHAnsi"/>
                      <w:b/>
                      <w:bCs/>
                      <w:color w:val="000000"/>
                      <w:lang w:val="es-BO" w:eastAsia="es-BO"/>
                    </w:rPr>
                    <w:t>SERVICIO DE HEMODIALISIS</w:t>
                  </w:r>
                </w:p>
              </w:tc>
            </w:tr>
            <w:tr w:rsidR="0046456F" w:rsidRPr="0046456F" w14:paraId="4499D719" w14:textId="77777777" w:rsidTr="0046456F">
              <w:trPr>
                <w:trHeight w:val="362"/>
                <w:jc w:val="center"/>
              </w:trPr>
              <w:tc>
                <w:tcPr>
                  <w:tcW w:w="482" w:type="dxa"/>
                  <w:tcBorders>
                    <w:top w:val="single" w:sz="6" w:space="0" w:color="auto"/>
                    <w:left w:val="single" w:sz="6" w:space="0" w:color="auto"/>
                    <w:bottom w:val="single" w:sz="6" w:space="0" w:color="auto"/>
                    <w:right w:val="single" w:sz="6" w:space="0" w:color="auto"/>
                  </w:tcBorders>
                </w:tcPr>
                <w:p w14:paraId="1CD9536C" w14:textId="77777777" w:rsidR="0046456F" w:rsidRPr="0046456F" w:rsidRDefault="0046456F" w:rsidP="0046456F">
                  <w:pPr>
                    <w:autoSpaceDE w:val="0"/>
                    <w:autoSpaceDN w:val="0"/>
                    <w:adjustRightInd w:val="0"/>
                    <w:jc w:val="center"/>
                    <w:rPr>
                      <w:rFonts w:asciiTheme="minorHAnsi" w:hAnsiTheme="minorHAnsi" w:cstheme="minorHAnsi"/>
                      <w:b/>
                      <w:bCs/>
                      <w:color w:val="000000"/>
                      <w:lang w:val="es-BO" w:eastAsia="es-BO"/>
                    </w:rPr>
                  </w:pPr>
                  <w:r w:rsidRPr="0046456F">
                    <w:rPr>
                      <w:rFonts w:asciiTheme="minorHAnsi" w:hAnsiTheme="minorHAnsi" w:cstheme="minorHAnsi"/>
                      <w:b/>
                      <w:bCs/>
                      <w:color w:val="000000"/>
                      <w:lang w:val="es-BO" w:eastAsia="es-BO"/>
                    </w:rPr>
                    <w:t>N°</w:t>
                  </w:r>
                </w:p>
              </w:tc>
              <w:tc>
                <w:tcPr>
                  <w:tcW w:w="6461" w:type="dxa"/>
                  <w:tcBorders>
                    <w:top w:val="single" w:sz="6" w:space="0" w:color="auto"/>
                    <w:left w:val="single" w:sz="6" w:space="0" w:color="auto"/>
                    <w:bottom w:val="single" w:sz="6" w:space="0" w:color="auto"/>
                    <w:right w:val="single" w:sz="6" w:space="0" w:color="auto"/>
                  </w:tcBorders>
                </w:tcPr>
                <w:p w14:paraId="58620D01" w14:textId="77777777" w:rsidR="0046456F" w:rsidRPr="0046456F" w:rsidRDefault="0046456F" w:rsidP="0046456F">
                  <w:pPr>
                    <w:autoSpaceDE w:val="0"/>
                    <w:autoSpaceDN w:val="0"/>
                    <w:adjustRightInd w:val="0"/>
                    <w:jc w:val="center"/>
                    <w:rPr>
                      <w:rFonts w:asciiTheme="minorHAnsi" w:hAnsiTheme="minorHAnsi" w:cstheme="minorHAnsi"/>
                      <w:b/>
                      <w:bCs/>
                      <w:color w:val="000000"/>
                      <w:lang w:val="es-BO" w:eastAsia="es-BO"/>
                    </w:rPr>
                  </w:pPr>
                  <w:r w:rsidRPr="0046456F">
                    <w:rPr>
                      <w:rFonts w:asciiTheme="minorHAnsi" w:hAnsiTheme="minorHAnsi" w:cstheme="minorHAnsi"/>
                      <w:b/>
                      <w:bCs/>
                      <w:color w:val="000000"/>
                      <w:lang w:val="es-BO" w:eastAsia="es-BO"/>
                    </w:rPr>
                    <w:t xml:space="preserve">Estudio </w:t>
                  </w:r>
                </w:p>
              </w:tc>
            </w:tr>
            <w:tr w:rsidR="0046456F" w:rsidRPr="0046456F" w14:paraId="7FAB7A84" w14:textId="77777777" w:rsidTr="0046456F">
              <w:trPr>
                <w:trHeight w:val="290"/>
                <w:jc w:val="center"/>
              </w:trPr>
              <w:tc>
                <w:tcPr>
                  <w:tcW w:w="482" w:type="dxa"/>
                  <w:tcBorders>
                    <w:top w:val="single" w:sz="6" w:space="0" w:color="auto"/>
                    <w:left w:val="single" w:sz="6" w:space="0" w:color="auto"/>
                    <w:bottom w:val="single" w:sz="6" w:space="0" w:color="auto"/>
                    <w:right w:val="single" w:sz="6" w:space="0" w:color="auto"/>
                  </w:tcBorders>
                </w:tcPr>
                <w:p w14:paraId="5CDDBDF6" w14:textId="77777777" w:rsidR="0046456F" w:rsidRPr="0046456F" w:rsidRDefault="0046456F" w:rsidP="0046456F">
                  <w:pPr>
                    <w:autoSpaceDE w:val="0"/>
                    <w:autoSpaceDN w:val="0"/>
                    <w:adjustRightInd w:val="0"/>
                    <w:jc w:val="center"/>
                    <w:rPr>
                      <w:rFonts w:asciiTheme="minorHAnsi" w:hAnsiTheme="minorHAnsi" w:cstheme="minorHAnsi"/>
                      <w:color w:val="000000"/>
                      <w:lang w:val="es-BO" w:eastAsia="es-BO"/>
                    </w:rPr>
                  </w:pPr>
                  <w:r w:rsidRPr="0046456F">
                    <w:rPr>
                      <w:rFonts w:asciiTheme="minorHAnsi" w:hAnsiTheme="minorHAnsi" w:cstheme="minorHAnsi"/>
                      <w:color w:val="000000"/>
                      <w:lang w:val="es-BO" w:eastAsia="es-BO"/>
                    </w:rPr>
                    <w:t>1</w:t>
                  </w:r>
                </w:p>
              </w:tc>
              <w:tc>
                <w:tcPr>
                  <w:tcW w:w="6461" w:type="dxa"/>
                  <w:tcBorders>
                    <w:top w:val="single" w:sz="6" w:space="0" w:color="auto"/>
                    <w:left w:val="single" w:sz="6" w:space="0" w:color="auto"/>
                    <w:bottom w:val="single" w:sz="6" w:space="0" w:color="auto"/>
                    <w:right w:val="single" w:sz="6" w:space="0" w:color="auto"/>
                  </w:tcBorders>
                </w:tcPr>
                <w:p w14:paraId="41CD6514" w14:textId="77777777" w:rsidR="0046456F" w:rsidRPr="0046456F" w:rsidRDefault="0046456F" w:rsidP="0046456F">
                  <w:pPr>
                    <w:autoSpaceDE w:val="0"/>
                    <w:autoSpaceDN w:val="0"/>
                    <w:adjustRightInd w:val="0"/>
                    <w:rPr>
                      <w:rFonts w:asciiTheme="minorHAnsi" w:hAnsiTheme="minorHAnsi" w:cstheme="minorHAnsi"/>
                      <w:color w:val="000000"/>
                      <w:lang w:val="es-BO" w:eastAsia="es-BO"/>
                    </w:rPr>
                  </w:pPr>
                  <w:r w:rsidRPr="0046456F">
                    <w:rPr>
                      <w:rFonts w:asciiTheme="minorHAnsi" w:hAnsiTheme="minorHAnsi" w:cstheme="minorHAnsi"/>
                    </w:rPr>
                    <w:t>Sesión de Hemodiálisis en el Centro.</w:t>
                  </w:r>
                </w:p>
              </w:tc>
            </w:tr>
            <w:tr w:rsidR="0046456F" w:rsidRPr="0046456F" w14:paraId="42B19BC5" w14:textId="77777777" w:rsidTr="0046456F">
              <w:trPr>
                <w:trHeight w:val="290"/>
                <w:jc w:val="center"/>
              </w:trPr>
              <w:tc>
                <w:tcPr>
                  <w:tcW w:w="482" w:type="dxa"/>
                  <w:tcBorders>
                    <w:top w:val="single" w:sz="6" w:space="0" w:color="auto"/>
                    <w:left w:val="single" w:sz="6" w:space="0" w:color="auto"/>
                    <w:bottom w:val="single" w:sz="6" w:space="0" w:color="auto"/>
                    <w:right w:val="single" w:sz="6" w:space="0" w:color="auto"/>
                  </w:tcBorders>
                </w:tcPr>
                <w:p w14:paraId="70881A61" w14:textId="77777777" w:rsidR="0046456F" w:rsidRPr="0046456F" w:rsidRDefault="0046456F" w:rsidP="0046456F">
                  <w:pPr>
                    <w:autoSpaceDE w:val="0"/>
                    <w:autoSpaceDN w:val="0"/>
                    <w:adjustRightInd w:val="0"/>
                    <w:jc w:val="center"/>
                    <w:rPr>
                      <w:rFonts w:asciiTheme="minorHAnsi" w:hAnsiTheme="minorHAnsi" w:cstheme="minorHAnsi"/>
                      <w:color w:val="000000"/>
                      <w:lang w:val="es-BO" w:eastAsia="es-BO"/>
                    </w:rPr>
                  </w:pPr>
                  <w:r w:rsidRPr="0046456F">
                    <w:rPr>
                      <w:rFonts w:asciiTheme="minorHAnsi" w:hAnsiTheme="minorHAnsi" w:cstheme="minorHAnsi"/>
                      <w:color w:val="000000"/>
                      <w:lang w:val="es-BO" w:eastAsia="es-BO"/>
                    </w:rPr>
                    <w:t>2</w:t>
                  </w:r>
                </w:p>
              </w:tc>
              <w:tc>
                <w:tcPr>
                  <w:tcW w:w="6461" w:type="dxa"/>
                  <w:tcBorders>
                    <w:top w:val="single" w:sz="6" w:space="0" w:color="auto"/>
                    <w:left w:val="single" w:sz="6" w:space="0" w:color="auto"/>
                    <w:bottom w:val="single" w:sz="6" w:space="0" w:color="auto"/>
                    <w:right w:val="single" w:sz="6" w:space="0" w:color="auto"/>
                  </w:tcBorders>
                </w:tcPr>
                <w:p w14:paraId="3068E1F7" w14:textId="77777777" w:rsidR="0046456F" w:rsidRPr="0046456F" w:rsidRDefault="0046456F" w:rsidP="0046456F">
                  <w:pPr>
                    <w:autoSpaceDE w:val="0"/>
                    <w:autoSpaceDN w:val="0"/>
                    <w:adjustRightInd w:val="0"/>
                    <w:rPr>
                      <w:rFonts w:asciiTheme="minorHAnsi" w:hAnsiTheme="minorHAnsi" w:cstheme="minorHAnsi"/>
                      <w:lang w:val="es-BO"/>
                    </w:rPr>
                  </w:pPr>
                  <w:r w:rsidRPr="0046456F">
                    <w:rPr>
                      <w:rFonts w:asciiTheme="minorHAnsi" w:hAnsiTheme="minorHAnsi" w:cstheme="minorHAnsi"/>
                    </w:rPr>
                    <w:t>Sesión de Hemodiálisis en Hospital.</w:t>
                  </w:r>
                </w:p>
              </w:tc>
            </w:tr>
            <w:tr w:rsidR="0046456F" w:rsidRPr="0046456F" w14:paraId="578253B2" w14:textId="77777777" w:rsidTr="0046456F">
              <w:trPr>
                <w:trHeight w:val="290"/>
                <w:jc w:val="center"/>
              </w:trPr>
              <w:tc>
                <w:tcPr>
                  <w:tcW w:w="482" w:type="dxa"/>
                  <w:tcBorders>
                    <w:top w:val="single" w:sz="6" w:space="0" w:color="auto"/>
                    <w:left w:val="single" w:sz="6" w:space="0" w:color="auto"/>
                    <w:bottom w:val="single" w:sz="6" w:space="0" w:color="auto"/>
                    <w:right w:val="single" w:sz="6" w:space="0" w:color="auto"/>
                  </w:tcBorders>
                </w:tcPr>
                <w:p w14:paraId="32B1A2A5" w14:textId="77777777" w:rsidR="0046456F" w:rsidRPr="0046456F" w:rsidRDefault="0046456F" w:rsidP="0046456F">
                  <w:pPr>
                    <w:autoSpaceDE w:val="0"/>
                    <w:autoSpaceDN w:val="0"/>
                    <w:adjustRightInd w:val="0"/>
                    <w:jc w:val="center"/>
                    <w:rPr>
                      <w:rFonts w:asciiTheme="minorHAnsi" w:hAnsiTheme="minorHAnsi" w:cstheme="minorHAnsi"/>
                      <w:color w:val="000000"/>
                      <w:lang w:val="es-BO" w:eastAsia="es-BO"/>
                    </w:rPr>
                  </w:pPr>
                  <w:r w:rsidRPr="0046456F">
                    <w:rPr>
                      <w:rFonts w:asciiTheme="minorHAnsi" w:hAnsiTheme="minorHAnsi" w:cstheme="minorHAnsi"/>
                      <w:color w:val="000000"/>
                      <w:lang w:val="es-BO" w:eastAsia="es-BO"/>
                    </w:rPr>
                    <w:t>3</w:t>
                  </w:r>
                </w:p>
              </w:tc>
              <w:tc>
                <w:tcPr>
                  <w:tcW w:w="6461" w:type="dxa"/>
                  <w:tcBorders>
                    <w:top w:val="single" w:sz="6" w:space="0" w:color="auto"/>
                    <w:left w:val="single" w:sz="6" w:space="0" w:color="auto"/>
                    <w:bottom w:val="single" w:sz="6" w:space="0" w:color="auto"/>
                    <w:right w:val="single" w:sz="6" w:space="0" w:color="auto"/>
                  </w:tcBorders>
                </w:tcPr>
                <w:p w14:paraId="63B951C1" w14:textId="77777777" w:rsidR="0046456F" w:rsidRPr="0046456F" w:rsidRDefault="0046456F" w:rsidP="0046456F">
                  <w:pPr>
                    <w:autoSpaceDE w:val="0"/>
                    <w:autoSpaceDN w:val="0"/>
                    <w:adjustRightInd w:val="0"/>
                    <w:rPr>
                      <w:rFonts w:asciiTheme="minorHAnsi" w:hAnsiTheme="minorHAnsi" w:cstheme="minorHAnsi"/>
                      <w:color w:val="000000"/>
                      <w:lang w:val="es-BO" w:eastAsia="es-BO"/>
                    </w:rPr>
                  </w:pPr>
                  <w:r w:rsidRPr="0046456F">
                    <w:rPr>
                      <w:rFonts w:asciiTheme="minorHAnsi" w:hAnsiTheme="minorHAnsi" w:cstheme="minorHAnsi"/>
                    </w:rPr>
                    <w:t>Sesión de Hemodiálisis en Domicilio del paciente.</w:t>
                  </w:r>
                </w:p>
              </w:tc>
            </w:tr>
            <w:tr w:rsidR="0046456F" w:rsidRPr="0046456F" w14:paraId="53E7C2F9" w14:textId="77777777" w:rsidTr="0046456F">
              <w:trPr>
                <w:trHeight w:val="290"/>
                <w:jc w:val="center"/>
              </w:trPr>
              <w:tc>
                <w:tcPr>
                  <w:tcW w:w="482" w:type="dxa"/>
                  <w:tcBorders>
                    <w:top w:val="single" w:sz="6" w:space="0" w:color="auto"/>
                    <w:left w:val="single" w:sz="6" w:space="0" w:color="auto"/>
                    <w:bottom w:val="single" w:sz="6" w:space="0" w:color="auto"/>
                    <w:right w:val="single" w:sz="6" w:space="0" w:color="auto"/>
                  </w:tcBorders>
                </w:tcPr>
                <w:p w14:paraId="3DD1B3CC" w14:textId="77777777" w:rsidR="0046456F" w:rsidRPr="0046456F" w:rsidRDefault="0046456F" w:rsidP="0046456F">
                  <w:pPr>
                    <w:autoSpaceDE w:val="0"/>
                    <w:autoSpaceDN w:val="0"/>
                    <w:adjustRightInd w:val="0"/>
                    <w:jc w:val="center"/>
                    <w:rPr>
                      <w:rFonts w:asciiTheme="minorHAnsi" w:hAnsiTheme="minorHAnsi" w:cstheme="minorHAnsi"/>
                      <w:color w:val="000000"/>
                      <w:lang w:val="es-BO" w:eastAsia="es-BO"/>
                    </w:rPr>
                  </w:pPr>
                  <w:r w:rsidRPr="0046456F">
                    <w:rPr>
                      <w:rFonts w:asciiTheme="minorHAnsi" w:hAnsiTheme="minorHAnsi" w:cstheme="minorHAnsi"/>
                      <w:color w:val="000000"/>
                      <w:lang w:val="es-BO" w:eastAsia="es-BO"/>
                    </w:rPr>
                    <w:t>4</w:t>
                  </w:r>
                </w:p>
              </w:tc>
              <w:tc>
                <w:tcPr>
                  <w:tcW w:w="6461" w:type="dxa"/>
                  <w:tcBorders>
                    <w:top w:val="single" w:sz="6" w:space="0" w:color="auto"/>
                    <w:left w:val="single" w:sz="6" w:space="0" w:color="auto"/>
                    <w:bottom w:val="single" w:sz="6" w:space="0" w:color="auto"/>
                    <w:right w:val="single" w:sz="6" w:space="0" w:color="auto"/>
                  </w:tcBorders>
                </w:tcPr>
                <w:p w14:paraId="30EB74AC" w14:textId="77777777" w:rsidR="0046456F" w:rsidRPr="0046456F" w:rsidRDefault="0046456F" w:rsidP="0046456F">
                  <w:pPr>
                    <w:autoSpaceDE w:val="0"/>
                    <w:autoSpaceDN w:val="0"/>
                    <w:adjustRightInd w:val="0"/>
                    <w:rPr>
                      <w:rFonts w:asciiTheme="minorHAnsi" w:hAnsiTheme="minorHAnsi" w:cstheme="minorHAnsi"/>
                      <w:color w:val="000000"/>
                      <w:lang w:val="es-BO" w:eastAsia="es-BO"/>
                    </w:rPr>
                  </w:pPr>
                  <w:r w:rsidRPr="0046456F">
                    <w:rPr>
                      <w:rFonts w:asciiTheme="minorHAnsi" w:hAnsiTheme="minorHAnsi" w:cstheme="minorHAnsi"/>
                    </w:rPr>
                    <w:t>Sesión de hemodiálisis pacientes con infecciones tipo COVID-19 o similares</w:t>
                  </w:r>
                </w:p>
              </w:tc>
            </w:tr>
          </w:tbl>
          <w:p w14:paraId="7D2FB826" w14:textId="77777777" w:rsidR="0046456F" w:rsidRPr="0046456F" w:rsidRDefault="0046456F" w:rsidP="0046456F">
            <w:pPr>
              <w:pStyle w:val="Sangra3detindependiente"/>
              <w:suppressAutoHyphens/>
              <w:spacing w:after="60"/>
              <w:ind w:left="426"/>
              <w:jc w:val="both"/>
              <w:rPr>
                <w:rFonts w:asciiTheme="minorHAnsi" w:hAnsiTheme="minorHAnsi" w:cstheme="minorHAnsi"/>
                <w:b/>
                <w:sz w:val="20"/>
                <w:szCs w:val="20"/>
              </w:rPr>
            </w:pPr>
          </w:p>
          <w:tbl>
            <w:tblPr>
              <w:tblW w:w="0" w:type="auto"/>
              <w:jc w:val="center"/>
              <w:tblCellMar>
                <w:left w:w="30" w:type="dxa"/>
                <w:right w:w="30" w:type="dxa"/>
              </w:tblCellMar>
              <w:tblLook w:val="0000" w:firstRow="0" w:lastRow="0" w:firstColumn="0" w:lastColumn="0" w:noHBand="0" w:noVBand="0"/>
            </w:tblPr>
            <w:tblGrid>
              <w:gridCol w:w="482"/>
              <w:gridCol w:w="6461"/>
            </w:tblGrid>
            <w:tr w:rsidR="0046456F" w:rsidRPr="0046456F" w14:paraId="042045A6" w14:textId="77777777" w:rsidTr="0046456F">
              <w:trPr>
                <w:trHeight w:val="406"/>
                <w:jc w:val="center"/>
              </w:trPr>
              <w:tc>
                <w:tcPr>
                  <w:tcW w:w="6943" w:type="dxa"/>
                  <w:gridSpan w:val="2"/>
                  <w:tcBorders>
                    <w:top w:val="nil"/>
                    <w:left w:val="nil"/>
                    <w:bottom w:val="nil"/>
                    <w:right w:val="nil"/>
                  </w:tcBorders>
                </w:tcPr>
                <w:p w14:paraId="2AB88703" w14:textId="77777777" w:rsidR="0046456F" w:rsidRPr="0046456F" w:rsidRDefault="0046456F" w:rsidP="0046456F">
                  <w:pPr>
                    <w:autoSpaceDE w:val="0"/>
                    <w:autoSpaceDN w:val="0"/>
                    <w:adjustRightInd w:val="0"/>
                    <w:jc w:val="center"/>
                    <w:rPr>
                      <w:rFonts w:asciiTheme="minorHAnsi" w:hAnsiTheme="minorHAnsi" w:cstheme="minorHAnsi"/>
                      <w:b/>
                      <w:bCs/>
                      <w:color w:val="000000"/>
                      <w:lang w:val="es-BO" w:eastAsia="es-BO"/>
                    </w:rPr>
                  </w:pPr>
                  <w:r w:rsidRPr="0046456F">
                    <w:rPr>
                      <w:rFonts w:asciiTheme="minorHAnsi" w:hAnsiTheme="minorHAnsi" w:cstheme="minorHAnsi"/>
                      <w:b/>
                      <w:bCs/>
                      <w:color w:val="000000"/>
                      <w:lang w:val="es-BO" w:eastAsia="es-BO"/>
                    </w:rPr>
                    <w:t>CONSULTA DE NEFROLOGÍA POR EVENTO</w:t>
                  </w:r>
                </w:p>
              </w:tc>
            </w:tr>
            <w:tr w:rsidR="0046456F" w:rsidRPr="0046456F" w14:paraId="2BEE71C6" w14:textId="77777777" w:rsidTr="0046456F">
              <w:trPr>
                <w:trHeight w:val="362"/>
                <w:jc w:val="center"/>
              </w:trPr>
              <w:tc>
                <w:tcPr>
                  <w:tcW w:w="482" w:type="dxa"/>
                  <w:tcBorders>
                    <w:top w:val="single" w:sz="6" w:space="0" w:color="auto"/>
                    <w:left w:val="single" w:sz="6" w:space="0" w:color="auto"/>
                    <w:bottom w:val="single" w:sz="6" w:space="0" w:color="auto"/>
                    <w:right w:val="single" w:sz="6" w:space="0" w:color="auto"/>
                  </w:tcBorders>
                </w:tcPr>
                <w:p w14:paraId="651CB6B0" w14:textId="77777777" w:rsidR="0046456F" w:rsidRPr="0046456F" w:rsidRDefault="0046456F" w:rsidP="0046456F">
                  <w:pPr>
                    <w:autoSpaceDE w:val="0"/>
                    <w:autoSpaceDN w:val="0"/>
                    <w:adjustRightInd w:val="0"/>
                    <w:jc w:val="center"/>
                    <w:rPr>
                      <w:rFonts w:asciiTheme="minorHAnsi" w:hAnsiTheme="minorHAnsi" w:cstheme="minorHAnsi"/>
                      <w:b/>
                      <w:bCs/>
                      <w:color w:val="000000"/>
                      <w:lang w:val="es-BO" w:eastAsia="es-BO"/>
                    </w:rPr>
                  </w:pPr>
                  <w:r w:rsidRPr="0046456F">
                    <w:rPr>
                      <w:rFonts w:asciiTheme="minorHAnsi" w:hAnsiTheme="minorHAnsi" w:cstheme="minorHAnsi"/>
                      <w:b/>
                      <w:bCs/>
                      <w:color w:val="000000"/>
                      <w:lang w:val="es-BO" w:eastAsia="es-BO"/>
                    </w:rPr>
                    <w:t>N°</w:t>
                  </w:r>
                </w:p>
              </w:tc>
              <w:tc>
                <w:tcPr>
                  <w:tcW w:w="6461" w:type="dxa"/>
                  <w:tcBorders>
                    <w:top w:val="single" w:sz="6" w:space="0" w:color="auto"/>
                    <w:left w:val="single" w:sz="6" w:space="0" w:color="auto"/>
                    <w:bottom w:val="single" w:sz="6" w:space="0" w:color="auto"/>
                    <w:right w:val="single" w:sz="6" w:space="0" w:color="auto"/>
                  </w:tcBorders>
                </w:tcPr>
                <w:p w14:paraId="19995F6C" w14:textId="77777777" w:rsidR="0046456F" w:rsidRPr="0046456F" w:rsidRDefault="0046456F" w:rsidP="0046456F">
                  <w:pPr>
                    <w:autoSpaceDE w:val="0"/>
                    <w:autoSpaceDN w:val="0"/>
                    <w:adjustRightInd w:val="0"/>
                    <w:jc w:val="center"/>
                    <w:rPr>
                      <w:rFonts w:asciiTheme="minorHAnsi" w:hAnsiTheme="minorHAnsi" w:cstheme="minorHAnsi"/>
                      <w:b/>
                      <w:bCs/>
                      <w:color w:val="000000"/>
                      <w:lang w:val="es-BO" w:eastAsia="es-BO"/>
                    </w:rPr>
                  </w:pPr>
                  <w:r w:rsidRPr="0046456F">
                    <w:rPr>
                      <w:rFonts w:asciiTheme="minorHAnsi" w:hAnsiTheme="minorHAnsi" w:cstheme="minorHAnsi"/>
                      <w:b/>
                      <w:bCs/>
                      <w:color w:val="000000"/>
                      <w:lang w:val="es-BO" w:eastAsia="es-BO"/>
                    </w:rPr>
                    <w:t xml:space="preserve">Estudio </w:t>
                  </w:r>
                </w:p>
              </w:tc>
            </w:tr>
            <w:tr w:rsidR="0046456F" w:rsidRPr="0046456F" w14:paraId="614BD8F3" w14:textId="77777777" w:rsidTr="0046456F">
              <w:trPr>
                <w:trHeight w:val="290"/>
                <w:jc w:val="center"/>
              </w:trPr>
              <w:tc>
                <w:tcPr>
                  <w:tcW w:w="482" w:type="dxa"/>
                  <w:tcBorders>
                    <w:top w:val="single" w:sz="6" w:space="0" w:color="auto"/>
                    <w:left w:val="single" w:sz="6" w:space="0" w:color="auto"/>
                    <w:bottom w:val="single" w:sz="6" w:space="0" w:color="auto"/>
                    <w:right w:val="single" w:sz="6" w:space="0" w:color="auto"/>
                  </w:tcBorders>
                </w:tcPr>
                <w:p w14:paraId="758F93F7" w14:textId="77777777" w:rsidR="0046456F" w:rsidRPr="0046456F" w:rsidRDefault="0046456F" w:rsidP="0046456F">
                  <w:pPr>
                    <w:autoSpaceDE w:val="0"/>
                    <w:autoSpaceDN w:val="0"/>
                    <w:adjustRightInd w:val="0"/>
                    <w:jc w:val="center"/>
                    <w:rPr>
                      <w:rFonts w:asciiTheme="minorHAnsi" w:hAnsiTheme="minorHAnsi" w:cstheme="minorHAnsi"/>
                      <w:color w:val="000000"/>
                      <w:lang w:val="es-BO" w:eastAsia="es-BO"/>
                    </w:rPr>
                  </w:pPr>
                  <w:r w:rsidRPr="0046456F">
                    <w:rPr>
                      <w:rFonts w:asciiTheme="minorHAnsi" w:hAnsiTheme="minorHAnsi" w:cstheme="minorHAnsi"/>
                      <w:color w:val="000000"/>
                      <w:lang w:val="es-BO" w:eastAsia="es-BO"/>
                    </w:rPr>
                    <w:t>1</w:t>
                  </w:r>
                </w:p>
              </w:tc>
              <w:tc>
                <w:tcPr>
                  <w:tcW w:w="6461" w:type="dxa"/>
                  <w:tcBorders>
                    <w:top w:val="single" w:sz="6" w:space="0" w:color="auto"/>
                    <w:left w:val="single" w:sz="6" w:space="0" w:color="auto"/>
                    <w:bottom w:val="single" w:sz="6" w:space="0" w:color="auto"/>
                    <w:right w:val="single" w:sz="6" w:space="0" w:color="auto"/>
                  </w:tcBorders>
                </w:tcPr>
                <w:p w14:paraId="202C5F2C" w14:textId="77777777" w:rsidR="0046456F" w:rsidRPr="0046456F" w:rsidRDefault="0046456F" w:rsidP="0046456F">
                  <w:pPr>
                    <w:autoSpaceDE w:val="0"/>
                    <w:autoSpaceDN w:val="0"/>
                    <w:adjustRightInd w:val="0"/>
                    <w:rPr>
                      <w:rFonts w:asciiTheme="minorHAnsi" w:hAnsiTheme="minorHAnsi" w:cstheme="minorHAnsi"/>
                      <w:color w:val="000000"/>
                      <w:lang w:val="es-BO" w:eastAsia="es-BO"/>
                    </w:rPr>
                  </w:pPr>
                  <w:r w:rsidRPr="0046456F">
                    <w:rPr>
                      <w:rFonts w:asciiTheme="minorHAnsi" w:hAnsiTheme="minorHAnsi" w:cstheme="minorHAnsi"/>
                    </w:rPr>
                    <w:t>Consulta externa Ambulatoria (Nueva y repetida)</w:t>
                  </w:r>
                </w:p>
              </w:tc>
            </w:tr>
            <w:tr w:rsidR="0046456F" w:rsidRPr="0046456F" w14:paraId="76F2504A" w14:textId="77777777" w:rsidTr="0046456F">
              <w:trPr>
                <w:trHeight w:val="290"/>
                <w:jc w:val="center"/>
              </w:trPr>
              <w:tc>
                <w:tcPr>
                  <w:tcW w:w="482" w:type="dxa"/>
                  <w:tcBorders>
                    <w:top w:val="single" w:sz="6" w:space="0" w:color="auto"/>
                    <w:left w:val="single" w:sz="6" w:space="0" w:color="auto"/>
                    <w:bottom w:val="single" w:sz="6" w:space="0" w:color="auto"/>
                    <w:right w:val="single" w:sz="6" w:space="0" w:color="auto"/>
                  </w:tcBorders>
                </w:tcPr>
                <w:p w14:paraId="35CEC46F" w14:textId="77777777" w:rsidR="0046456F" w:rsidRPr="0046456F" w:rsidRDefault="0046456F" w:rsidP="0046456F">
                  <w:pPr>
                    <w:autoSpaceDE w:val="0"/>
                    <w:autoSpaceDN w:val="0"/>
                    <w:adjustRightInd w:val="0"/>
                    <w:jc w:val="center"/>
                    <w:rPr>
                      <w:rFonts w:asciiTheme="minorHAnsi" w:hAnsiTheme="minorHAnsi" w:cstheme="minorHAnsi"/>
                      <w:color w:val="000000"/>
                      <w:lang w:val="es-BO" w:eastAsia="es-BO"/>
                    </w:rPr>
                  </w:pPr>
                  <w:r w:rsidRPr="0046456F">
                    <w:rPr>
                      <w:rFonts w:asciiTheme="minorHAnsi" w:hAnsiTheme="minorHAnsi" w:cstheme="minorHAnsi"/>
                      <w:color w:val="000000"/>
                      <w:lang w:val="es-BO" w:eastAsia="es-BO"/>
                    </w:rPr>
                    <w:t>2</w:t>
                  </w:r>
                </w:p>
              </w:tc>
              <w:tc>
                <w:tcPr>
                  <w:tcW w:w="6461" w:type="dxa"/>
                  <w:tcBorders>
                    <w:top w:val="single" w:sz="6" w:space="0" w:color="auto"/>
                    <w:left w:val="single" w:sz="6" w:space="0" w:color="auto"/>
                    <w:bottom w:val="single" w:sz="6" w:space="0" w:color="auto"/>
                    <w:right w:val="single" w:sz="6" w:space="0" w:color="auto"/>
                  </w:tcBorders>
                </w:tcPr>
                <w:p w14:paraId="5852AE37" w14:textId="77777777" w:rsidR="0046456F" w:rsidRPr="0046456F" w:rsidRDefault="0046456F" w:rsidP="0046456F">
                  <w:pPr>
                    <w:autoSpaceDE w:val="0"/>
                    <w:autoSpaceDN w:val="0"/>
                    <w:adjustRightInd w:val="0"/>
                    <w:rPr>
                      <w:rFonts w:asciiTheme="minorHAnsi" w:hAnsiTheme="minorHAnsi" w:cstheme="minorHAnsi"/>
                      <w:lang w:val="es-BO"/>
                    </w:rPr>
                  </w:pPr>
                  <w:r w:rsidRPr="0046456F">
                    <w:rPr>
                      <w:rFonts w:asciiTheme="minorHAnsi" w:hAnsiTheme="minorHAnsi" w:cstheme="minorHAnsi"/>
                    </w:rPr>
                    <w:t>Atención Hospitalaria (Primera y seguimiento)</w:t>
                  </w:r>
                </w:p>
              </w:tc>
            </w:tr>
          </w:tbl>
          <w:p w14:paraId="48FF1EB1" w14:textId="77777777" w:rsidR="0046456F" w:rsidRPr="0046456F" w:rsidRDefault="0046456F" w:rsidP="0046456F">
            <w:pPr>
              <w:pStyle w:val="Sangra3detindependiente"/>
              <w:suppressAutoHyphens/>
              <w:spacing w:after="60"/>
              <w:ind w:left="426"/>
              <w:jc w:val="both"/>
              <w:rPr>
                <w:rFonts w:asciiTheme="minorHAnsi" w:hAnsiTheme="minorHAnsi" w:cstheme="minorHAnsi"/>
                <w:b/>
                <w:sz w:val="20"/>
                <w:szCs w:val="20"/>
              </w:rPr>
            </w:pPr>
          </w:p>
          <w:p w14:paraId="7E495738" w14:textId="77777777" w:rsidR="0046456F" w:rsidRPr="0046456F" w:rsidRDefault="0046456F" w:rsidP="001D4F95">
            <w:pPr>
              <w:pStyle w:val="Sangra3detindependiente"/>
              <w:numPr>
                <w:ilvl w:val="0"/>
                <w:numId w:val="24"/>
              </w:numPr>
              <w:suppressAutoHyphens/>
              <w:spacing w:after="60"/>
              <w:ind w:left="426" w:hanging="426"/>
              <w:jc w:val="both"/>
              <w:rPr>
                <w:rFonts w:asciiTheme="minorHAnsi" w:hAnsiTheme="minorHAnsi" w:cstheme="minorHAnsi"/>
                <w:b/>
                <w:sz w:val="20"/>
                <w:szCs w:val="20"/>
              </w:rPr>
            </w:pPr>
            <w:r w:rsidRPr="0046456F">
              <w:rPr>
                <w:rFonts w:asciiTheme="minorHAnsi" w:hAnsiTheme="minorHAnsi" w:cstheme="minorHAnsi"/>
                <w:b/>
                <w:sz w:val="20"/>
                <w:szCs w:val="20"/>
              </w:rPr>
              <w:t>Cancelación del servicio.</w:t>
            </w:r>
          </w:p>
          <w:p w14:paraId="5EA40743" w14:textId="77777777" w:rsidR="0046456F" w:rsidRDefault="0046456F" w:rsidP="0046456F">
            <w:pPr>
              <w:pStyle w:val="Sangra3detindependiente"/>
              <w:suppressAutoHyphens/>
              <w:spacing w:after="60"/>
              <w:ind w:left="360"/>
              <w:jc w:val="both"/>
              <w:rPr>
                <w:rFonts w:ascii="Arial" w:hAnsi="Arial" w:cs="Arial"/>
                <w:sz w:val="22"/>
                <w:szCs w:val="22"/>
              </w:rPr>
            </w:pPr>
            <w:r w:rsidRPr="0046456F">
              <w:rPr>
                <w:rFonts w:asciiTheme="minorHAnsi" w:hAnsiTheme="minorHAnsi" w:cstheme="minorHAnsi"/>
                <w:sz w:val="20"/>
                <w:szCs w:val="20"/>
              </w:rPr>
              <w:t>Para que la CSBP proceda con el pago del servicio, el Centro debe presentar en forma mensual, hasta el 20 cada mes, la factura correspondiente adjuntando las órdenes de atención de la CSBP, así como fotocopia del informe de los procedimientos realizados</w:t>
            </w:r>
            <w:r w:rsidRPr="00BE45E5">
              <w:rPr>
                <w:rFonts w:ascii="Arial" w:hAnsi="Arial" w:cs="Arial"/>
                <w:sz w:val="22"/>
                <w:szCs w:val="22"/>
              </w:rPr>
              <w:t>.</w:t>
            </w:r>
          </w:p>
          <w:p w14:paraId="7C374AF7" w14:textId="21010AF0" w:rsidR="00FD1E60" w:rsidRPr="00FD1E60" w:rsidRDefault="00FD1E60" w:rsidP="00FD1E60">
            <w:pPr>
              <w:ind w:left="708"/>
              <w:jc w:val="both"/>
              <w:rPr>
                <w:rFonts w:asciiTheme="minorHAnsi" w:hAnsiTheme="minorHAnsi" w:cstheme="minorHAnsi"/>
              </w:rPr>
            </w:pPr>
          </w:p>
          <w:tbl>
            <w:tblPr>
              <w:tblW w:w="9598" w:type="dxa"/>
              <w:tblInd w:w="70" w:type="dxa"/>
              <w:tblCellMar>
                <w:left w:w="70" w:type="dxa"/>
                <w:right w:w="70" w:type="dxa"/>
              </w:tblCellMar>
              <w:tblLook w:val="04A0" w:firstRow="1" w:lastRow="0" w:firstColumn="1" w:lastColumn="0" w:noHBand="0" w:noVBand="1"/>
            </w:tblPr>
            <w:tblGrid>
              <w:gridCol w:w="9598"/>
            </w:tblGrid>
            <w:tr w:rsidR="00FD1E60" w:rsidRPr="00FD1E60" w14:paraId="692CFF15" w14:textId="77777777" w:rsidTr="00724A49">
              <w:trPr>
                <w:trHeight w:val="315"/>
              </w:trPr>
              <w:tc>
                <w:tcPr>
                  <w:tcW w:w="9598" w:type="dxa"/>
                  <w:tcBorders>
                    <w:top w:val="nil"/>
                    <w:left w:val="nil"/>
                    <w:bottom w:val="nil"/>
                    <w:right w:val="nil"/>
                  </w:tcBorders>
                  <w:shd w:val="clear" w:color="auto" w:fill="auto"/>
                  <w:noWrap/>
                  <w:vAlign w:val="center"/>
                  <w:hideMark/>
                </w:tcPr>
                <w:p w14:paraId="5BA4C52B" w14:textId="5FF724E9" w:rsidR="00081ECA" w:rsidRPr="0046456F" w:rsidRDefault="00081ECA" w:rsidP="001D4F95">
                  <w:pPr>
                    <w:pStyle w:val="Prrafodelista"/>
                    <w:numPr>
                      <w:ilvl w:val="0"/>
                      <w:numId w:val="24"/>
                    </w:numPr>
                    <w:ind w:left="314" w:right="-70"/>
                    <w:rPr>
                      <w:rFonts w:asciiTheme="minorHAnsi" w:hAnsiTheme="minorHAnsi" w:cstheme="minorHAnsi"/>
                      <w:b/>
                      <w:bCs/>
                      <w:color w:val="000000"/>
                      <w:lang w:val="es-BO" w:eastAsia="es-BO"/>
                    </w:rPr>
                  </w:pPr>
                  <w:r w:rsidRPr="0046456F">
                    <w:rPr>
                      <w:rFonts w:asciiTheme="minorHAnsi" w:hAnsiTheme="minorHAnsi" w:cstheme="minorHAnsi"/>
                      <w:b/>
                      <w:bCs/>
                      <w:color w:val="000000"/>
                      <w:lang w:eastAsia="es-BO"/>
                    </w:rPr>
                    <w:t>ESTADISTICAS DEL SERVICIO:</w:t>
                  </w:r>
                </w:p>
                <w:tbl>
                  <w:tblPr>
                    <w:tblW w:w="8958" w:type="dxa"/>
                    <w:tblCellMar>
                      <w:left w:w="70" w:type="dxa"/>
                      <w:right w:w="70" w:type="dxa"/>
                    </w:tblCellMar>
                    <w:tblLook w:val="04A0" w:firstRow="1" w:lastRow="0" w:firstColumn="1" w:lastColumn="0" w:noHBand="0" w:noVBand="1"/>
                  </w:tblPr>
                  <w:tblGrid>
                    <w:gridCol w:w="2998"/>
                    <w:gridCol w:w="992"/>
                    <w:gridCol w:w="992"/>
                    <w:gridCol w:w="992"/>
                    <w:gridCol w:w="993"/>
                    <w:gridCol w:w="1134"/>
                    <w:gridCol w:w="857"/>
                  </w:tblGrid>
                  <w:tr w:rsidR="00B6490D" w:rsidRPr="00B6490D" w14:paraId="6565C903" w14:textId="77777777" w:rsidTr="0046456F">
                    <w:trPr>
                      <w:trHeight w:val="300"/>
                    </w:trPr>
                    <w:tc>
                      <w:tcPr>
                        <w:tcW w:w="2998" w:type="dxa"/>
                        <w:vMerge w:val="restart"/>
                        <w:tcBorders>
                          <w:top w:val="single" w:sz="8" w:space="0" w:color="auto"/>
                          <w:left w:val="single" w:sz="8" w:space="0" w:color="auto"/>
                          <w:bottom w:val="single" w:sz="4" w:space="0" w:color="auto"/>
                          <w:right w:val="single" w:sz="4" w:space="0" w:color="auto"/>
                        </w:tcBorders>
                        <w:shd w:val="clear" w:color="000000" w:fill="E2EFDA"/>
                        <w:noWrap/>
                        <w:vAlign w:val="center"/>
                        <w:hideMark/>
                      </w:tcPr>
                      <w:p w14:paraId="72CCFCAC"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DETALLE</w:t>
                        </w:r>
                      </w:p>
                    </w:tc>
                    <w:tc>
                      <w:tcPr>
                        <w:tcW w:w="2976" w:type="dxa"/>
                        <w:gridSpan w:val="3"/>
                        <w:tcBorders>
                          <w:top w:val="single" w:sz="8" w:space="0" w:color="auto"/>
                          <w:left w:val="nil"/>
                          <w:bottom w:val="single" w:sz="4" w:space="0" w:color="auto"/>
                          <w:right w:val="single" w:sz="4" w:space="0" w:color="auto"/>
                        </w:tcBorders>
                        <w:shd w:val="clear" w:color="000000" w:fill="E2EFDA"/>
                        <w:noWrap/>
                        <w:vAlign w:val="center"/>
                        <w:hideMark/>
                      </w:tcPr>
                      <w:p w14:paraId="3D0639F6"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EJECUTADO</w:t>
                        </w:r>
                      </w:p>
                    </w:tc>
                    <w:tc>
                      <w:tcPr>
                        <w:tcW w:w="2984" w:type="dxa"/>
                        <w:gridSpan w:val="3"/>
                        <w:tcBorders>
                          <w:top w:val="single" w:sz="8" w:space="0" w:color="auto"/>
                          <w:left w:val="nil"/>
                          <w:bottom w:val="single" w:sz="4" w:space="0" w:color="auto"/>
                          <w:right w:val="single" w:sz="4" w:space="0" w:color="auto"/>
                        </w:tcBorders>
                        <w:shd w:val="clear" w:color="000000" w:fill="E2EFDA"/>
                        <w:noWrap/>
                        <w:vAlign w:val="center"/>
                        <w:hideMark/>
                      </w:tcPr>
                      <w:p w14:paraId="32EA665D"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PROYECTADO</w:t>
                        </w:r>
                      </w:p>
                    </w:tc>
                  </w:tr>
                  <w:tr w:rsidR="00B6490D" w:rsidRPr="00B6490D" w14:paraId="68E35578" w14:textId="77777777" w:rsidTr="007F6311">
                    <w:trPr>
                      <w:trHeight w:val="300"/>
                    </w:trPr>
                    <w:tc>
                      <w:tcPr>
                        <w:tcW w:w="2998" w:type="dxa"/>
                        <w:vMerge/>
                        <w:tcBorders>
                          <w:top w:val="single" w:sz="8" w:space="0" w:color="auto"/>
                          <w:left w:val="single" w:sz="8" w:space="0" w:color="auto"/>
                          <w:bottom w:val="single" w:sz="4" w:space="0" w:color="auto"/>
                          <w:right w:val="single" w:sz="4" w:space="0" w:color="auto"/>
                        </w:tcBorders>
                        <w:vAlign w:val="center"/>
                        <w:hideMark/>
                      </w:tcPr>
                      <w:p w14:paraId="0CDD6005" w14:textId="77777777" w:rsidR="00B6490D" w:rsidRPr="00B6490D" w:rsidRDefault="00B6490D" w:rsidP="00B6490D">
                        <w:pPr>
                          <w:rPr>
                            <w:rFonts w:ascii="Calibri" w:hAnsi="Calibri" w:cs="Calibri"/>
                            <w:b/>
                            <w:bCs/>
                            <w:color w:val="000000"/>
                            <w:sz w:val="22"/>
                            <w:szCs w:val="22"/>
                            <w:lang w:val="es-MX" w:eastAsia="es-MX"/>
                          </w:rPr>
                        </w:pPr>
                      </w:p>
                    </w:tc>
                    <w:tc>
                      <w:tcPr>
                        <w:tcW w:w="992" w:type="dxa"/>
                        <w:tcBorders>
                          <w:top w:val="nil"/>
                          <w:left w:val="nil"/>
                          <w:bottom w:val="single" w:sz="4" w:space="0" w:color="auto"/>
                          <w:right w:val="single" w:sz="4" w:space="0" w:color="auto"/>
                        </w:tcBorders>
                        <w:shd w:val="clear" w:color="000000" w:fill="E2EFDA"/>
                        <w:noWrap/>
                        <w:vAlign w:val="center"/>
                        <w:hideMark/>
                      </w:tcPr>
                      <w:p w14:paraId="23B950D2" w14:textId="098A125F"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20</w:t>
                        </w:r>
                        <w:r w:rsidR="005755B0">
                          <w:rPr>
                            <w:rFonts w:ascii="Calibri" w:hAnsi="Calibri" w:cs="Calibri"/>
                            <w:b/>
                            <w:bCs/>
                            <w:color w:val="000000"/>
                            <w:sz w:val="22"/>
                            <w:szCs w:val="22"/>
                            <w:lang w:val="es-MX" w:eastAsia="es-MX"/>
                          </w:rPr>
                          <w:t>21</w:t>
                        </w:r>
                      </w:p>
                    </w:tc>
                    <w:tc>
                      <w:tcPr>
                        <w:tcW w:w="992" w:type="dxa"/>
                        <w:tcBorders>
                          <w:top w:val="nil"/>
                          <w:left w:val="single" w:sz="4" w:space="0" w:color="auto"/>
                          <w:bottom w:val="single" w:sz="4" w:space="0" w:color="auto"/>
                          <w:right w:val="single" w:sz="4" w:space="0" w:color="auto"/>
                        </w:tcBorders>
                        <w:shd w:val="clear" w:color="000000" w:fill="E2EFDA"/>
                        <w:noWrap/>
                        <w:vAlign w:val="center"/>
                        <w:hideMark/>
                      </w:tcPr>
                      <w:p w14:paraId="175E5A30" w14:textId="34093565"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20</w:t>
                        </w:r>
                        <w:r w:rsidR="005755B0">
                          <w:rPr>
                            <w:rFonts w:ascii="Calibri" w:hAnsi="Calibri" w:cs="Calibri"/>
                            <w:b/>
                            <w:bCs/>
                            <w:color w:val="000000"/>
                            <w:sz w:val="22"/>
                            <w:szCs w:val="22"/>
                            <w:lang w:val="es-MX" w:eastAsia="es-MX"/>
                          </w:rPr>
                          <w:t>22</w:t>
                        </w:r>
                      </w:p>
                    </w:tc>
                    <w:tc>
                      <w:tcPr>
                        <w:tcW w:w="992" w:type="dxa"/>
                        <w:tcBorders>
                          <w:top w:val="nil"/>
                          <w:left w:val="single" w:sz="4" w:space="0" w:color="auto"/>
                          <w:bottom w:val="single" w:sz="4" w:space="0" w:color="auto"/>
                          <w:right w:val="single" w:sz="4" w:space="0" w:color="auto"/>
                        </w:tcBorders>
                        <w:shd w:val="clear" w:color="000000" w:fill="E2EFDA"/>
                        <w:noWrap/>
                        <w:vAlign w:val="center"/>
                        <w:hideMark/>
                      </w:tcPr>
                      <w:p w14:paraId="19B6AB5F" w14:textId="4DE15E26"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202</w:t>
                        </w:r>
                        <w:r w:rsidR="005755B0">
                          <w:rPr>
                            <w:rFonts w:ascii="Calibri" w:hAnsi="Calibri" w:cs="Calibri"/>
                            <w:b/>
                            <w:bCs/>
                            <w:color w:val="000000"/>
                            <w:sz w:val="22"/>
                            <w:szCs w:val="22"/>
                            <w:lang w:val="es-MX" w:eastAsia="es-MX"/>
                          </w:rPr>
                          <w:t>3</w:t>
                        </w:r>
                      </w:p>
                    </w:tc>
                    <w:tc>
                      <w:tcPr>
                        <w:tcW w:w="993" w:type="dxa"/>
                        <w:tcBorders>
                          <w:top w:val="nil"/>
                          <w:left w:val="single" w:sz="4" w:space="0" w:color="auto"/>
                          <w:bottom w:val="single" w:sz="4" w:space="0" w:color="auto"/>
                          <w:right w:val="single" w:sz="4" w:space="0" w:color="auto"/>
                        </w:tcBorders>
                        <w:shd w:val="clear" w:color="000000" w:fill="E2EFDA"/>
                        <w:noWrap/>
                        <w:vAlign w:val="center"/>
                        <w:hideMark/>
                      </w:tcPr>
                      <w:p w14:paraId="0FD91D61" w14:textId="5A2DAC03"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202</w:t>
                        </w:r>
                        <w:r w:rsidR="005755B0">
                          <w:rPr>
                            <w:rFonts w:ascii="Calibri" w:hAnsi="Calibri" w:cs="Calibri"/>
                            <w:b/>
                            <w:bCs/>
                            <w:color w:val="000000"/>
                            <w:sz w:val="22"/>
                            <w:szCs w:val="22"/>
                            <w:lang w:val="es-MX" w:eastAsia="es-MX"/>
                          </w:rPr>
                          <w:t>4</w:t>
                        </w:r>
                      </w:p>
                    </w:tc>
                    <w:tc>
                      <w:tcPr>
                        <w:tcW w:w="1134" w:type="dxa"/>
                        <w:tcBorders>
                          <w:top w:val="nil"/>
                          <w:left w:val="single" w:sz="4" w:space="0" w:color="auto"/>
                          <w:bottom w:val="single" w:sz="4" w:space="0" w:color="auto"/>
                          <w:right w:val="single" w:sz="4" w:space="0" w:color="auto"/>
                        </w:tcBorders>
                        <w:shd w:val="clear" w:color="000000" w:fill="E2EFDA"/>
                        <w:noWrap/>
                        <w:vAlign w:val="center"/>
                        <w:hideMark/>
                      </w:tcPr>
                      <w:p w14:paraId="1748B8C1" w14:textId="42BA9D68"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202</w:t>
                        </w:r>
                        <w:r w:rsidR="005755B0">
                          <w:rPr>
                            <w:rFonts w:ascii="Calibri" w:hAnsi="Calibri" w:cs="Calibri"/>
                            <w:b/>
                            <w:bCs/>
                            <w:color w:val="000000"/>
                            <w:sz w:val="22"/>
                            <w:szCs w:val="22"/>
                            <w:lang w:val="es-MX" w:eastAsia="es-MX"/>
                          </w:rPr>
                          <w:t>5</w:t>
                        </w:r>
                      </w:p>
                    </w:tc>
                    <w:tc>
                      <w:tcPr>
                        <w:tcW w:w="857" w:type="dxa"/>
                        <w:tcBorders>
                          <w:top w:val="nil"/>
                          <w:left w:val="single" w:sz="4" w:space="0" w:color="auto"/>
                          <w:bottom w:val="single" w:sz="4" w:space="0" w:color="auto"/>
                          <w:right w:val="single" w:sz="4" w:space="0" w:color="auto"/>
                        </w:tcBorders>
                        <w:shd w:val="clear" w:color="000000" w:fill="E2EFDA"/>
                        <w:noWrap/>
                        <w:vAlign w:val="center"/>
                        <w:hideMark/>
                      </w:tcPr>
                      <w:p w14:paraId="5BE48586" w14:textId="7CB162CA"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202</w:t>
                        </w:r>
                        <w:r w:rsidR="005755B0">
                          <w:rPr>
                            <w:rFonts w:ascii="Calibri" w:hAnsi="Calibri" w:cs="Calibri"/>
                            <w:b/>
                            <w:bCs/>
                            <w:color w:val="000000"/>
                            <w:sz w:val="22"/>
                            <w:szCs w:val="22"/>
                            <w:lang w:val="es-MX" w:eastAsia="es-MX"/>
                          </w:rPr>
                          <w:t>6</w:t>
                        </w:r>
                      </w:p>
                    </w:tc>
                  </w:tr>
                  <w:tr w:rsidR="00B6490D" w:rsidRPr="00B6490D" w14:paraId="3430E18A" w14:textId="77777777" w:rsidTr="0046456F">
                    <w:trPr>
                      <w:trHeight w:val="300"/>
                    </w:trPr>
                    <w:tc>
                      <w:tcPr>
                        <w:tcW w:w="2998" w:type="dxa"/>
                        <w:vMerge/>
                        <w:tcBorders>
                          <w:top w:val="single" w:sz="8" w:space="0" w:color="auto"/>
                          <w:left w:val="single" w:sz="8" w:space="0" w:color="auto"/>
                          <w:bottom w:val="single" w:sz="4" w:space="0" w:color="auto"/>
                          <w:right w:val="single" w:sz="4" w:space="0" w:color="auto"/>
                        </w:tcBorders>
                        <w:vAlign w:val="center"/>
                        <w:hideMark/>
                      </w:tcPr>
                      <w:p w14:paraId="7452DD18" w14:textId="77777777" w:rsidR="00B6490D" w:rsidRPr="00B6490D" w:rsidRDefault="00B6490D" w:rsidP="00B6490D">
                        <w:pPr>
                          <w:rPr>
                            <w:rFonts w:ascii="Calibri" w:hAnsi="Calibri" w:cs="Calibri"/>
                            <w:b/>
                            <w:bCs/>
                            <w:color w:val="000000"/>
                            <w:sz w:val="22"/>
                            <w:szCs w:val="22"/>
                            <w:lang w:val="es-MX" w:eastAsia="es-MX"/>
                          </w:rPr>
                        </w:pPr>
                      </w:p>
                    </w:tc>
                    <w:tc>
                      <w:tcPr>
                        <w:tcW w:w="992" w:type="dxa"/>
                        <w:tcBorders>
                          <w:top w:val="nil"/>
                          <w:left w:val="nil"/>
                          <w:bottom w:val="single" w:sz="4" w:space="0" w:color="auto"/>
                          <w:right w:val="single" w:sz="4" w:space="0" w:color="auto"/>
                        </w:tcBorders>
                        <w:shd w:val="clear" w:color="000000" w:fill="E2EFDA"/>
                        <w:noWrap/>
                        <w:vAlign w:val="center"/>
                        <w:hideMark/>
                      </w:tcPr>
                      <w:p w14:paraId="29F8CF44"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CANT</w:t>
                        </w:r>
                      </w:p>
                    </w:tc>
                    <w:tc>
                      <w:tcPr>
                        <w:tcW w:w="992" w:type="dxa"/>
                        <w:tcBorders>
                          <w:top w:val="nil"/>
                          <w:left w:val="nil"/>
                          <w:bottom w:val="single" w:sz="4" w:space="0" w:color="auto"/>
                          <w:right w:val="single" w:sz="4" w:space="0" w:color="auto"/>
                        </w:tcBorders>
                        <w:shd w:val="clear" w:color="000000" w:fill="E2EFDA"/>
                        <w:noWrap/>
                        <w:vAlign w:val="center"/>
                        <w:hideMark/>
                      </w:tcPr>
                      <w:p w14:paraId="49342CC2"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CANT</w:t>
                        </w:r>
                      </w:p>
                    </w:tc>
                    <w:tc>
                      <w:tcPr>
                        <w:tcW w:w="992" w:type="dxa"/>
                        <w:tcBorders>
                          <w:top w:val="nil"/>
                          <w:left w:val="nil"/>
                          <w:bottom w:val="single" w:sz="4" w:space="0" w:color="auto"/>
                          <w:right w:val="single" w:sz="4" w:space="0" w:color="auto"/>
                        </w:tcBorders>
                        <w:shd w:val="clear" w:color="000000" w:fill="E2EFDA"/>
                        <w:noWrap/>
                        <w:vAlign w:val="center"/>
                        <w:hideMark/>
                      </w:tcPr>
                      <w:p w14:paraId="71A5EC22"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CANT</w:t>
                        </w:r>
                      </w:p>
                    </w:tc>
                    <w:tc>
                      <w:tcPr>
                        <w:tcW w:w="993" w:type="dxa"/>
                        <w:tcBorders>
                          <w:top w:val="nil"/>
                          <w:left w:val="nil"/>
                          <w:bottom w:val="single" w:sz="4" w:space="0" w:color="auto"/>
                          <w:right w:val="single" w:sz="4" w:space="0" w:color="auto"/>
                        </w:tcBorders>
                        <w:shd w:val="clear" w:color="000000" w:fill="E2EFDA"/>
                        <w:noWrap/>
                        <w:vAlign w:val="center"/>
                        <w:hideMark/>
                      </w:tcPr>
                      <w:p w14:paraId="0560D682"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CANT</w:t>
                        </w:r>
                      </w:p>
                    </w:tc>
                    <w:tc>
                      <w:tcPr>
                        <w:tcW w:w="1134" w:type="dxa"/>
                        <w:tcBorders>
                          <w:top w:val="nil"/>
                          <w:left w:val="nil"/>
                          <w:bottom w:val="single" w:sz="4" w:space="0" w:color="auto"/>
                          <w:right w:val="single" w:sz="4" w:space="0" w:color="auto"/>
                        </w:tcBorders>
                        <w:shd w:val="clear" w:color="000000" w:fill="E2EFDA"/>
                        <w:noWrap/>
                        <w:vAlign w:val="center"/>
                        <w:hideMark/>
                      </w:tcPr>
                      <w:p w14:paraId="6F11D9F8"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CANT</w:t>
                        </w:r>
                      </w:p>
                    </w:tc>
                    <w:tc>
                      <w:tcPr>
                        <w:tcW w:w="857" w:type="dxa"/>
                        <w:tcBorders>
                          <w:top w:val="nil"/>
                          <w:left w:val="nil"/>
                          <w:bottom w:val="single" w:sz="4" w:space="0" w:color="auto"/>
                          <w:right w:val="single" w:sz="4" w:space="0" w:color="auto"/>
                        </w:tcBorders>
                        <w:shd w:val="clear" w:color="000000" w:fill="E2EFDA"/>
                        <w:noWrap/>
                        <w:vAlign w:val="center"/>
                        <w:hideMark/>
                      </w:tcPr>
                      <w:p w14:paraId="1AE3E766"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CANT</w:t>
                        </w:r>
                      </w:p>
                    </w:tc>
                  </w:tr>
                  <w:tr w:rsidR="00B6490D" w:rsidRPr="00B6490D" w14:paraId="33701D33" w14:textId="77777777" w:rsidTr="0046456F">
                    <w:trPr>
                      <w:trHeight w:val="300"/>
                    </w:trPr>
                    <w:tc>
                      <w:tcPr>
                        <w:tcW w:w="2998" w:type="dxa"/>
                        <w:tcBorders>
                          <w:top w:val="nil"/>
                          <w:left w:val="single" w:sz="8" w:space="0" w:color="auto"/>
                          <w:bottom w:val="single" w:sz="4" w:space="0" w:color="auto"/>
                          <w:right w:val="single" w:sz="4" w:space="0" w:color="auto"/>
                        </w:tcBorders>
                        <w:shd w:val="clear" w:color="auto" w:fill="auto"/>
                        <w:noWrap/>
                        <w:vAlign w:val="bottom"/>
                        <w:hideMark/>
                      </w:tcPr>
                      <w:p w14:paraId="77B06315" w14:textId="2E16F23E" w:rsidR="00B6490D" w:rsidRPr="0046456F" w:rsidRDefault="0046456F" w:rsidP="00B6490D">
                        <w:pPr>
                          <w:rPr>
                            <w:rFonts w:asciiTheme="minorHAnsi" w:hAnsiTheme="minorHAnsi" w:cstheme="minorHAnsi"/>
                            <w:color w:val="000000"/>
                            <w:lang w:val="es-MX" w:eastAsia="es-MX"/>
                          </w:rPr>
                        </w:pPr>
                        <w:r w:rsidRPr="0046456F">
                          <w:rPr>
                            <w:rFonts w:asciiTheme="minorHAnsi" w:hAnsiTheme="minorHAnsi" w:cstheme="minorHAnsi"/>
                            <w:color w:val="000000"/>
                            <w:lang w:val="es-MX" w:eastAsia="es-MX"/>
                          </w:rPr>
                          <w:t>SESIONES CONSULTA EXTERNA</w:t>
                        </w:r>
                      </w:p>
                    </w:tc>
                    <w:tc>
                      <w:tcPr>
                        <w:tcW w:w="992" w:type="dxa"/>
                        <w:tcBorders>
                          <w:top w:val="nil"/>
                          <w:left w:val="nil"/>
                          <w:bottom w:val="single" w:sz="4" w:space="0" w:color="auto"/>
                          <w:right w:val="single" w:sz="4" w:space="0" w:color="auto"/>
                        </w:tcBorders>
                        <w:shd w:val="clear" w:color="auto" w:fill="auto"/>
                        <w:noWrap/>
                        <w:vAlign w:val="bottom"/>
                        <w:hideMark/>
                      </w:tcPr>
                      <w:p w14:paraId="44D615A3" w14:textId="4AA0BAE5" w:rsidR="005755B0" w:rsidRPr="0046456F" w:rsidRDefault="005755B0" w:rsidP="005755B0">
                        <w:pPr>
                          <w:jc w:val="right"/>
                          <w:rPr>
                            <w:rFonts w:asciiTheme="minorHAnsi" w:hAnsiTheme="minorHAnsi" w:cstheme="minorHAnsi"/>
                            <w:color w:val="000000"/>
                            <w:lang w:val="es-MX" w:eastAsia="es-MX"/>
                          </w:rPr>
                        </w:pPr>
                        <w:r>
                          <w:rPr>
                            <w:rFonts w:asciiTheme="minorHAnsi" w:hAnsiTheme="minorHAnsi" w:cstheme="minorHAnsi"/>
                            <w:color w:val="000000"/>
                            <w:lang w:val="es-MX" w:eastAsia="es-MX"/>
                          </w:rPr>
                          <w:t>1.236</w:t>
                        </w:r>
                      </w:p>
                    </w:tc>
                    <w:tc>
                      <w:tcPr>
                        <w:tcW w:w="992" w:type="dxa"/>
                        <w:tcBorders>
                          <w:top w:val="nil"/>
                          <w:left w:val="nil"/>
                          <w:bottom w:val="single" w:sz="4" w:space="0" w:color="auto"/>
                          <w:right w:val="single" w:sz="4" w:space="0" w:color="auto"/>
                        </w:tcBorders>
                        <w:shd w:val="clear" w:color="auto" w:fill="auto"/>
                        <w:noWrap/>
                        <w:vAlign w:val="bottom"/>
                        <w:hideMark/>
                      </w:tcPr>
                      <w:p w14:paraId="6408F58A" w14:textId="132EB671" w:rsidR="00B6490D" w:rsidRPr="0046456F" w:rsidRDefault="005755B0" w:rsidP="00B6490D">
                        <w:pPr>
                          <w:jc w:val="right"/>
                          <w:rPr>
                            <w:rFonts w:asciiTheme="minorHAnsi" w:hAnsiTheme="minorHAnsi" w:cstheme="minorHAnsi"/>
                            <w:color w:val="000000"/>
                            <w:lang w:val="es-MX" w:eastAsia="es-MX"/>
                          </w:rPr>
                        </w:pPr>
                        <w:r>
                          <w:rPr>
                            <w:rFonts w:asciiTheme="minorHAnsi" w:hAnsiTheme="minorHAnsi" w:cstheme="minorHAnsi"/>
                            <w:color w:val="000000"/>
                            <w:lang w:val="es-MX" w:eastAsia="es-MX"/>
                          </w:rPr>
                          <w:t>1.365</w:t>
                        </w:r>
                      </w:p>
                    </w:tc>
                    <w:tc>
                      <w:tcPr>
                        <w:tcW w:w="992" w:type="dxa"/>
                        <w:tcBorders>
                          <w:top w:val="nil"/>
                          <w:left w:val="nil"/>
                          <w:bottom w:val="single" w:sz="4" w:space="0" w:color="auto"/>
                          <w:right w:val="single" w:sz="4" w:space="0" w:color="auto"/>
                        </w:tcBorders>
                        <w:shd w:val="clear" w:color="auto" w:fill="auto"/>
                        <w:noWrap/>
                        <w:vAlign w:val="bottom"/>
                        <w:hideMark/>
                      </w:tcPr>
                      <w:p w14:paraId="46C09B7B" w14:textId="0219B8F6" w:rsidR="00B6490D" w:rsidRPr="0046456F" w:rsidRDefault="005755B0" w:rsidP="00B6490D">
                        <w:pPr>
                          <w:jc w:val="right"/>
                          <w:rPr>
                            <w:rFonts w:asciiTheme="minorHAnsi" w:hAnsiTheme="minorHAnsi" w:cstheme="minorHAnsi"/>
                            <w:color w:val="000000"/>
                            <w:lang w:val="es-MX" w:eastAsia="es-MX"/>
                          </w:rPr>
                        </w:pPr>
                        <w:r>
                          <w:rPr>
                            <w:rFonts w:asciiTheme="minorHAnsi" w:hAnsiTheme="minorHAnsi" w:cstheme="minorHAnsi"/>
                            <w:color w:val="000000"/>
                            <w:lang w:val="es-MX" w:eastAsia="es-MX"/>
                          </w:rPr>
                          <w:t>1.032</w:t>
                        </w:r>
                      </w:p>
                    </w:tc>
                    <w:tc>
                      <w:tcPr>
                        <w:tcW w:w="993" w:type="dxa"/>
                        <w:tcBorders>
                          <w:top w:val="nil"/>
                          <w:left w:val="nil"/>
                          <w:bottom w:val="single" w:sz="4" w:space="0" w:color="auto"/>
                          <w:right w:val="single" w:sz="4" w:space="0" w:color="auto"/>
                        </w:tcBorders>
                        <w:shd w:val="clear" w:color="auto" w:fill="auto"/>
                        <w:noWrap/>
                        <w:vAlign w:val="bottom"/>
                        <w:hideMark/>
                      </w:tcPr>
                      <w:p w14:paraId="66198A2F" w14:textId="2FD979C7" w:rsidR="00B6490D" w:rsidRPr="0046456F" w:rsidRDefault="005755B0" w:rsidP="00B6490D">
                        <w:pPr>
                          <w:jc w:val="right"/>
                          <w:rPr>
                            <w:rFonts w:asciiTheme="minorHAnsi" w:hAnsiTheme="minorHAnsi" w:cstheme="minorHAnsi"/>
                            <w:color w:val="000000"/>
                            <w:lang w:val="es-MX" w:eastAsia="es-MX"/>
                          </w:rPr>
                        </w:pPr>
                        <w:r>
                          <w:rPr>
                            <w:rFonts w:asciiTheme="minorHAnsi" w:hAnsiTheme="minorHAnsi" w:cstheme="minorHAnsi"/>
                            <w:color w:val="000000"/>
                            <w:lang w:val="es-MX" w:eastAsia="es-MX"/>
                          </w:rPr>
                          <w:t>1.001</w:t>
                        </w:r>
                      </w:p>
                    </w:tc>
                    <w:tc>
                      <w:tcPr>
                        <w:tcW w:w="1134" w:type="dxa"/>
                        <w:tcBorders>
                          <w:top w:val="nil"/>
                          <w:left w:val="nil"/>
                          <w:bottom w:val="single" w:sz="4" w:space="0" w:color="auto"/>
                          <w:right w:val="single" w:sz="4" w:space="0" w:color="auto"/>
                        </w:tcBorders>
                        <w:shd w:val="clear" w:color="auto" w:fill="auto"/>
                        <w:noWrap/>
                        <w:vAlign w:val="bottom"/>
                        <w:hideMark/>
                      </w:tcPr>
                      <w:p w14:paraId="7CD7185E" w14:textId="45219AEA" w:rsidR="00B6490D" w:rsidRPr="0046456F" w:rsidRDefault="005755B0" w:rsidP="00B6490D">
                        <w:pPr>
                          <w:jc w:val="right"/>
                          <w:rPr>
                            <w:rFonts w:asciiTheme="minorHAnsi" w:hAnsiTheme="minorHAnsi" w:cstheme="minorHAnsi"/>
                            <w:color w:val="000000"/>
                            <w:lang w:val="es-MX" w:eastAsia="es-MX"/>
                          </w:rPr>
                        </w:pPr>
                        <w:r>
                          <w:rPr>
                            <w:rFonts w:asciiTheme="minorHAnsi" w:hAnsiTheme="minorHAnsi" w:cstheme="minorHAnsi"/>
                            <w:color w:val="000000"/>
                            <w:lang w:val="es-MX" w:eastAsia="es-MX"/>
                          </w:rPr>
                          <w:t>1.248</w:t>
                        </w:r>
                      </w:p>
                    </w:tc>
                    <w:tc>
                      <w:tcPr>
                        <w:tcW w:w="857" w:type="dxa"/>
                        <w:tcBorders>
                          <w:top w:val="nil"/>
                          <w:left w:val="nil"/>
                          <w:bottom w:val="single" w:sz="4" w:space="0" w:color="auto"/>
                          <w:right w:val="single" w:sz="4" w:space="0" w:color="auto"/>
                        </w:tcBorders>
                        <w:shd w:val="clear" w:color="auto" w:fill="auto"/>
                        <w:noWrap/>
                        <w:vAlign w:val="bottom"/>
                        <w:hideMark/>
                      </w:tcPr>
                      <w:p w14:paraId="62CED28C" w14:textId="3540E8C3" w:rsidR="00B6490D" w:rsidRPr="0046456F" w:rsidRDefault="005755B0" w:rsidP="00B6490D">
                        <w:pPr>
                          <w:jc w:val="right"/>
                          <w:rPr>
                            <w:rFonts w:asciiTheme="minorHAnsi" w:hAnsiTheme="minorHAnsi" w:cstheme="minorHAnsi"/>
                            <w:color w:val="000000"/>
                            <w:lang w:val="es-MX" w:eastAsia="es-MX"/>
                          </w:rPr>
                        </w:pPr>
                        <w:r>
                          <w:rPr>
                            <w:rFonts w:asciiTheme="minorHAnsi" w:hAnsiTheme="minorHAnsi" w:cstheme="minorHAnsi"/>
                            <w:color w:val="000000"/>
                            <w:lang w:val="es-MX" w:eastAsia="es-MX"/>
                          </w:rPr>
                          <w:t>1.404</w:t>
                        </w:r>
                      </w:p>
                    </w:tc>
                  </w:tr>
                  <w:tr w:rsidR="00B6490D" w:rsidRPr="00B6490D" w14:paraId="1BD469F3" w14:textId="77777777" w:rsidTr="0046456F">
                    <w:trPr>
                      <w:trHeight w:val="300"/>
                    </w:trPr>
                    <w:tc>
                      <w:tcPr>
                        <w:tcW w:w="2998" w:type="dxa"/>
                        <w:tcBorders>
                          <w:top w:val="nil"/>
                          <w:left w:val="single" w:sz="8" w:space="0" w:color="auto"/>
                          <w:bottom w:val="single" w:sz="4" w:space="0" w:color="auto"/>
                          <w:right w:val="single" w:sz="4" w:space="0" w:color="auto"/>
                        </w:tcBorders>
                        <w:shd w:val="clear" w:color="auto" w:fill="auto"/>
                        <w:noWrap/>
                        <w:vAlign w:val="bottom"/>
                        <w:hideMark/>
                      </w:tcPr>
                      <w:p w14:paraId="6F1D0D48" w14:textId="6AEF4EA9" w:rsidR="00B6490D" w:rsidRPr="0046456F" w:rsidRDefault="0046456F" w:rsidP="00B6490D">
                        <w:pPr>
                          <w:rPr>
                            <w:rFonts w:asciiTheme="minorHAnsi" w:hAnsiTheme="minorHAnsi" w:cstheme="minorHAnsi"/>
                            <w:color w:val="000000"/>
                            <w:lang w:val="es-MX" w:eastAsia="es-MX"/>
                          </w:rPr>
                        </w:pPr>
                        <w:r w:rsidRPr="0046456F">
                          <w:rPr>
                            <w:rFonts w:asciiTheme="minorHAnsi" w:hAnsiTheme="minorHAnsi" w:cstheme="minorHAnsi"/>
                            <w:color w:val="000000"/>
                            <w:lang w:val="es-MX" w:eastAsia="es-MX"/>
                          </w:rPr>
                          <w:t>SESIONES HOSPITAL</w:t>
                        </w:r>
                      </w:p>
                    </w:tc>
                    <w:tc>
                      <w:tcPr>
                        <w:tcW w:w="992" w:type="dxa"/>
                        <w:tcBorders>
                          <w:top w:val="nil"/>
                          <w:left w:val="nil"/>
                          <w:bottom w:val="single" w:sz="4" w:space="0" w:color="auto"/>
                          <w:right w:val="single" w:sz="4" w:space="0" w:color="auto"/>
                        </w:tcBorders>
                        <w:shd w:val="clear" w:color="auto" w:fill="auto"/>
                        <w:noWrap/>
                        <w:vAlign w:val="bottom"/>
                        <w:hideMark/>
                      </w:tcPr>
                      <w:p w14:paraId="4893889A" w14:textId="06B91BE2" w:rsidR="00B6490D" w:rsidRPr="0046456F" w:rsidRDefault="005755B0" w:rsidP="005755B0">
                        <w:pPr>
                          <w:jc w:val="right"/>
                          <w:rPr>
                            <w:rFonts w:asciiTheme="minorHAnsi" w:hAnsiTheme="minorHAnsi" w:cstheme="minorHAnsi"/>
                            <w:color w:val="000000"/>
                            <w:lang w:val="es-MX" w:eastAsia="es-MX"/>
                          </w:rPr>
                        </w:pPr>
                        <w:r>
                          <w:rPr>
                            <w:rFonts w:asciiTheme="minorHAnsi" w:hAnsiTheme="minorHAnsi" w:cstheme="minorHAnsi"/>
                            <w:color w:val="000000"/>
                            <w:lang w:val="es-MX" w:eastAsia="es-MX"/>
                          </w:rPr>
                          <w:t>18</w:t>
                        </w:r>
                      </w:p>
                    </w:tc>
                    <w:tc>
                      <w:tcPr>
                        <w:tcW w:w="992" w:type="dxa"/>
                        <w:tcBorders>
                          <w:top w:val="nil"/>
                          <w:left w:val="nil"/>
                          <w:bottom w:val="single" w:sz="4" w:space="0" w:color="auto"/>
                          <w:right w:val="single" w:sz="4" w:space="0" w:color="auto"/>
                        </w:tcBorders>
                        <w:shd w:val="clear" w:color="auto" w:fill="auto"/>
                        <w:noWrap/>
                        <w:vAlign w:val="bottom"/>
                        <w:hideMark/>
                      </w:tcPr>
                      <w:p w14:paraId="5EEC691D" w14:textId="6EB1423E" w:rsidR="00B6490D" w:rsidRPr="0046456F" w:rsidRDefault="005755B0" w:rsidP="00B6490D">
                        <w:pPr>
                          <w:jc w:val="right"/>
                          <w:rPr>
                            <w:rFonts w:asciiTheme="minorHAnsi" w:hAnsiTheme="minorHAnsi" w:cstheme="minorHAnsi"/>
                            <w:color w:val="000000"/>
                            <w:lang w:val="es-MX" w:eastAsia="es-MX"/>
                          </w:rPr>
                        </w:pPr>
                        <w:r>
                          <w:rPr>
                            <w:rFonts w:asciiTheme="minorHAnsi" w:hAnsiTheme="minorHAnsi" w:cstheme="minorHAnsi"/>
                            <w:color w:val="000000"/>
                            <w:lang w:val="es-MX" w:eastAsia="es-MX"/>
                          </w:rPr>
                          <w:t>28</w:t>
                        </w:r>
                      </w:p>
                    </w:tc>
                    <w:tc>
                      <w:tcPr>
                        <w:tcW w:w="992" w:type="dxa"/>
                        <w:tcBorders>
                          <w:top w:val="nil"/>
                          <w:left w:val="nil"/>
                          <w:bottom w:val="single" w:sz="4" w:space="0" w:color="auto"/>
                          <w:right w:val="single" w:sz="4" w:space="0" w:color="auto"/>
                        </w:tcBorders>
                        <w:shd w:val="clear" w:color="auto" w:fill="auto"/>
                        <w:noWrap/>
                        <w:vAlign w:val="bottom"/>
                        <w:hideMark/>
                      </w:tcPr>
                      <w:p w14:paraId="2E897054" w14:textId="379A3172" w:rsidR="00B6490D" w:rsidRPr="0046456F" w:rsidRDefault="005755B0" w:rsidP="00B6490D">
                        <w:pPr>
                          <w:jc w:val="right"/>
                          <w:rPr>
                            <w:rFonts w:asciiTheme="minorHAnsi" w:hAnsiTheme="minorHAnsi" w:cstheme="minorHAnsi"/>
                            <w:color w:val="000000"/>
                            <w:lang w:val="es-MX" w:eastAsia="es-MX"/>
                          </w:rPr>
                        </w:pPr>
                        <w:r>
                          <w:rPr>
                            <w:rFonts w:asciiTheme="minorHAnsi" w:hAnsiTheme="minorHAnsi" w:cstheme="minorHAnsi"/>
                            <w:color w:val="000000"/>
                            <w:lang w:val="es-MX" w:eastAsia="es-MX"/>
                          </w:rPr>
                          <w:t>0</w:t>
                        </w:r>
                      </w:p>
                    </w:tc>
                    <w:tc>
                      <w:tcPr>
                        <w:tcW w:w="993" w:type="dxa"/>
                        <w:tcBorders>
                          <w:top w:val="nil"/>
                          <w:left w:val="nil"/>
                          <w:bottom w:val="single" w:sz="4" w:space="0" w:color="auto"/>
                          <w:right w:val="single" w:sz="4" w:space="0" w:color="auto"/>
                        </w:tcBorders>
                        <w:shd w:val="clear" w:color="auto" w:fill="auto"/>
                        <w:noWrap/>
                        <w:vAlign w:val="bottom"/>
                        <w:hideMark/>
                      </w:tcPr>
                      <w:p w14:paraId="69A7047B" w14:textId="444FDDB9" w:rsidR="00B6490D" w:rsidRPr="0046456F" w:rsidRDefault="005755B0" w:rsidP="00B6490D">
                        <w:pPr>
                          <w:jc w:val="right"/>
                          <w:rPr>
                            <w:rFonts w:asciiTheme="minorHAnsi" w:hAnsiTheme="minorHAnsi" w:cstheme="minorHAnsi"/>
                            <w:color w:val="000000"/>
                            <w:lang w:val="es-MX" w:eastAsia="es-MX"/>
                          </w:rPr>
                        </w:pPr>
                        <w:r>
                          <w:rPr>
                            <w:rFonts w:asciiTheme="minorHAnsi" w:hAnsiTheme="minorHAnsi" w:cstheme="minorHAnsi"/>
                            <w:color w:val="000000"/>
                            <w:lang w:val="es-MX" w:eastAsia="es-MX"/>
                          </w:rPr>
                          <w:t>1</w:t>
                        </w:r>
                      </w:p>
                    </w:tc>
                    <w:tc>
                      <w:tcPr>
                        <w:tcW w:w="1134" w:type="dxa"/>
                        <w:tcBorders>
                          <w:top w:val="nil"/>
                          <w:left w:val="nil"/>
                          <w:bottom w:val="single" w:sz="4" w:space="0" w:color="auto"/>
                          <w:right w:val="single" w:sz="4" w:space="0" w:color="auto"/>
                        </w:tcBorders>
                        <w:shd w:val="clear" w:color="auto" w:fill="auto"/>
                        <w:noWrap/>
                        <w:vAlign w:val="bottom"/>
                        <w:hideMark/>
                      </w:tcPr>
                      <w:p w14:paraId="4763C4D7" w14:textId="739EB401" w:rsidR="00B6490D" w:rsidRPr="0046456F" w:rsidRDefault="005755B0" w:rsidP="00B6490D">
                        <w:pPr>
                          <w:jc w:val="right"/>
                          <w:rPr>
                            <w:rFonts w:asciiTheme="minorHAnsi" w:hAnsiTheme="minorHAnsi" w:cstheme="minorHAnsi"/>
                            <w:color w:val="000000"/>
                            <w:lang w:val="es-MX" w:eastAsia="es-MX"/>
                          </w:rPr>
                        </w:pPr>
                        <w:r>
                          <w:rPr>
                            <w:rFonts w:asciiTheme="minorHAnsi" w:hAnsiTheme="minorHAnsi" w:cstheme="minorHAnsi"/>
                            <w:color w:val="000000"/>
                            <w:lang w:val="es-MX" w:eastAsia="es-MX"/>
                          </w:rPr>
                          <w:t>2</w:t>
                        </w:r>
                      </w:p>
                    </w:tc>
                    <w:tc>
                      <w:tcPr>
                        <w:tcW w:w="857" w:type="dxa"/>
                        <w:tcBorders>
                          <w:top w:val="nil"/>
                          <w:left w:val="nil"/>
                          <w:bottom w:val="single" w:sz="4" w:space="0" w:color="auto"/>
                          <w:right w:val="single" w:sz="4" w:space="0" w:color="auto"/>
                        </w:tcBorders>
                        <w:shd w:val="clear" w:color="auto" w:fill="auto"/>
                        <w:noWrap/>
                        <w:vAlign w:val="bottom"/>
                        <w:hideMark/>
                      </w:tcPr>
                      <w:p w14:paraId="598343FF" w14:textId="2502337F" w:rsidR="00B6490D" w:rsidRPr="0046456F" w:rsidRDefault="005755B0" w:rsidP="00B6490D">
                        <w:pPr>
                          <w:jc w:val="right"/>
                          <w:rPr>
                            <w:rFonts w:asciiTheme="minorHAnsi" w:hAnsiTheme="minorHAnsi" w:cstheme="minorHAnsi"/>
                            <w:color w:val="000000"/>
                            <w:lang w:val="es-MX" w:eastAsia="es-MX"/>
                          </w:rPr>
                        </w:pPr>
                        <w:r>
                          <w:rPr>
                            <w:rFonts w:asciiTheme="minorHAnsi" w:hAnsiTheme="minorHAnsi" w:cstheme="minorHAnsi"/>
                            <w:color w:val="000000"/>
                            <w:lang w:val="es-MX" w:eastAsia="es-MX"/>
                          </w:rPr>
                          <w:t>3</w:t>
                        </w:r>
                      </w:p>
                    </w:tc>
                  </w:tr>
                  <w:tr w:rsidR="00B6490D" w:rsidRPr="00B6490D" w14:paraId="0952677C" w14:textId="77777777" w:rsidTr="0046456F">
                    <w:trPr>
                      <w:trHeight w:val="315"/>
                    </w:trPr>
                    <w:tc>
                      <w:tcPr>
                        <w:tcW w:w="2998" w:type="dxa"/>
                        <w:tcBorders>
                          <w:top w:val="nil"/>
                          <w:left w:val="single" w:sz="8" w:space="0" w:color="auto"/>
                          <w:bottom w:val="single" w:sz="8" w:space="0" w:color="auto"/>
                          <w:right w:val="single" w:sz="4" w:space="0" w:color="auto"/>
                        </w:tcBorders>
                        <w:shd w:val="clear" w:color="000000" w:fill="E2EFDA"/>
                        <w:noWrap/>
                        <w:vAlign w:val="bottom"/>
                        <w:hideMark/>
                      </w:tcPr>
                      <w:p w14:paraId="3EF160BA" w14:textId="77777777" w:rsidR="00B6490D" w:rsidRPr="00B6490D" w:rsidRDefault="00B6490D" w:rsidP="00B6490D">
                        <w:pP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TOTAL</w:t>
                        </w:r>
                      </w:p>
                    </w:tc>
                    <w:tc>
                      <w:tcPr>
                        <w:tcW w:w="992" w:type="dxa"/>
                        <w:tcBorders>
                          <w:top w:val="nil"/>
                          <w:left w:val="nil"/>
                          <w:bottom w:val="single" w:sz="8" w:space="0" w:color="auto"/>
                          <w:right w:val="single" w:sz="4" w:space="0" w:color="auto"/>
                        </w:tcBorders>
                        <w:shd w:val="clear" w:color="000000" w:fill="E2EFDA"/>
                        <w:noWrap/>
                        <w:vAlign w:val="bottom"/>
                        <w:hideMark/>
                      </w:tcPr>
                      <w:p w14:paraId="4D18840E" w14:textId="56507AC0" w:rsidR="00B6490D" w:rsidRPr="00B6490D" w:rsidRDefault="005755B0" w:rsidP="00B6490D">
                        <w:pPr>
                          <w:jc w:val="right"/>
                          <w:rPr>
                            <w:rFonts w:ascii="Calibri" w:hAnsi="Calibri" w:cs="Calibri"/>
                            <w:b/>
                            <w:bCs/>
                            <w:color w:val="000000"/>
                            <w:sz w:val="22"/>
                            <w:szCs w:val="22"/>
                            <w:lang w:val="es-MX" w:eastAsia="es-MX"/>
                          </w:rPr>
                        </w:pPr>
                        <w:r>
                          <w:rPr>
                            <w:rFonts w:ascii="Calibri" w:hAnsi="Calibri" w:cs="Calibri"/>
                            <w:b/>
                            <w:bCs/>
                            <w:color w:val="000000"/>
                            <w:sz w:val="22"/>
                            <w:szCs w:val="22"/>
                            <w:lang w:val="es-MX" w:eastAsia="es-MX"/>
                          </w:rPr>
                          <w:t>1.254</w:t>
                        </w:r>
                      </w:p>
                    </w:tc>
                    <w:tc>
                      <w:tcPr>
                        <w:tcW w:w="992" w:type="dxa"/>
                        <w:tcBorders>
                          <w:top w:val="nil"/>
                          <w:left w:val="nil"/>
                          <w:bottom w:val="single" w:sz="8" w:space="0" w:color="auto"/>
                          <w:right w:val="single" w:sz="4" w:space="0" w:color="auto"/>
                        </w:tcBorders>
                        <w:shd w:val="clear" w:color="000000" w:fill="E2EFDA"/>
                        <w:noWrap/>
                        <w:vAlign w:val="bottom"/>
                        <w:hideMark/>
                      </w:tcPr>
                      <w:p w14:paraId="408EE7AD" w14:textId="0684F69E" w:rsidR="00B6490D" w:rsidRPr="00B6490D" w:rsidRDefault="005755B0" w:rsidP="00B6490D">
                        <w:pPr>
                          <w:jc w:val="right"/>
                          <w:rPr>
                            <w:rFonts w:ascii="Calibri" w:hAnsi="Calibri" w:cs="Calibri"/>
                            <w:b/>
                            <w:bCs/>
                            <w:color w:val="000000"/>
                            <w:sz w:val="22"/>
                            <w:szCs w:val="22"/>
                            <w:lang w:val="es-MX" w:eastAsia="es-MX"/>
                          </w:rPr>
                        </w:pPr>
                        <w:r>
                          <w:rPr>
                            <w:rFonts w:ascii="Calibri" w:hAnsi="Calibri" w:cs="Calibri"/>
                            <w:b/>
                            <w:bCs/>
                            <w:color w:val="000000"/>
                            <w:sz w:val="22"/>
                            <w:szCs w:val="22"/>
                            <w:lang w:val="es-MX" w:eastAsia="es-MX"/>
                          </w:rPr>
                          <w:t>1</w:t>
                        </w:r>
                        <w:r w:rsidR="0046456F">
                          <w:rPr>
                            <w:rFonts w:ascii="Calibri" w:hAnsi="Calibri" w:cs="Calibri"/>
                            <w:b/>
                            <w:bCs/>
                            <w:color w:val="000000"/>
                            <w:sz w:val="22"/>
                            <w:szCs w:val="22"/>
                            <w:lang w:val="es-MX" w:eastAsia="es-MX"/>
                          </w:rPr>
                          <w:t>.</w:t>
                        </w:r>
                        <w:r>
                          <w:rPr>
                            <w:rFonts w:ascii="Calibri" w:hAnsi="Calibri" w:cs="Calibri"/>
                            <w:b/>
                            <w:bCs/>
                            <w:color w:val="000000"/>
                            <w:sz w:val="22"/>
                            <w:szCs w:val="22"/>
                            <w:lang w:val="es-MX" w:eastAsia="es-MX"/>
                          </w:rPr>
                          <w:t>393</w:t>
                        </w:r>
                      </w:p>
                    </w:tc>
                    <w:tc>
                      <w:tcPr>
                        <w:tcW w:w="992" w:type="dxa"/>
                        <w:tcBorders>
                          <w:top w:val="nil"/>
                          <w:left w:val="nil"/>
                          <w:bottom w:val="single" w:sz="8" w:space="0" w:color="auto"/>
                          <w:right w:val="single" w:sz="4" w:space="0" w:color="auto"/>
                        </w:tcBorders>
                        <w:shd w:val="clear" w:color="000000" w:fill="E2EFDA"/>
                        <w:noWrap/>
                        <w:vAlign w:val="bottom"/>
                        <w:hideMark/>
                      </w:tcPr>
                      <w:p w14:paraId="455AA27A" w14:textId="42C53952" w:rsidR="00B6490D" w:rsidRPr="00B6490D" w:rsidRDefault="0046456F" w:rsidP="00B6490D">
                        <w:pPr>
                          <w:jc w:val="right"/>
                          <w:rPr>
                            <w:rFonts w:ascii="Calibri" w:hAnsi="Calibri" w:cs="Calibri"/>
                            <w:b/>
                            <w:bCs/>
                            <w:color w:val="000000"/>
                            <w:sz w:val="22"/>
                            <w:szCs w:val="22"/>
                            <w:lang w:val="es-MX" w:eastAsia="es-MX"/>
                          </w:rPr>
                        </w:pPr>
                        <w:r>
                          <w:rPr>
                            <w:rFonts w:ascii="Calibri" w:hAnsi="Calibri" w:cs="Calibri"/>
                            <w:b/>
                            <w:bCs/>
                            <w:color w:val="000000"/>
                            <w:sz w:val="22"/>
                            <w:szCs w:val="22"/>
                            <w:lang w:val="es-MX" w:eastAsia="es-MX"/>
                          </w:rPr>
                          <w:t>1.</w:t>
                        </w:r>
                        <w:r w:rsidR="005755B0">
                          <w:rPr>
                            <w:rFonts w:ascii="Calibri" w:hAnsi="Calibri" w:cs="Calibri"/>
                            <w:b/>
                            <w:bCs/>
                            <w:color w:val="000000"/>
                            <w:sz w:val="22"/>
                            <w:szCs w:val="22"/>
                            <w:lang w:val="es-MX" w:eastAsia="es-MX"/>
                          </w:rPr>
                          <w:t>032</w:t>
                        </w:r>
                      </w:p>
                    </w:tc>
                    <w:tc>
                      <w:tcPr>
                        <w:tcW w:w="993" w:type="dxa"/>
                        <w:tcBorders>
                          <w:top w:val="nil"/>
                          <w:left w:val="nil"/>
                          <w:bottom w:val="single" w:sz="8" w:space="0" w:color="auto"/>
                          <w:right w:val="single" w:sz="4" w:space="0" w:color="auto"/>
                        </w:tcBorders>
                        <w:shd w:val="clear" w:color="000000" w:fill="E2EFDA"/>
                        <w:noWrap/>
                        <w:vAlign w:val="bottom"/>
                        <w:hideMark/>
                      </w:tcPr>
                      <w:p w14:paraId="4117F8DD" w14:textId="2EC9BFCD" w:rsidR="00B6490D" w:rsidRPr="00B6490D" w:rsidRDefault="0046456F" w:rsidP="00B6490D">
                        <w:pPr>
                          <w:jc w:val="right"/>
                          <w:rPr>
                            <w:rFonts w:ascii="Calibri" w:hAnsi="Calibri" w:cs="Calibri"/>
                            <w:b/>
                            <w:bCs/>
                            <w:color w:val="000000"/>
                            <w:sz w:val="22"/>
                            <w:szCs w:val="22"/>
                            <w:lang w:val="es-MX" w:eastAsia="es-MX"/>
                          </w:rPr>
                        </w:pPr>
                        <w:r>
                          <w:rPr>
                            <w:rFonts w:ascii="Calibri" w:hAnsi="Calibri" w:cs="Calibri"/>
                            <w:b/>
                            <w:bCs/>
                            <w:color w:val="000000"/>
                            <w:sz w:val="22"/>
                            <w:szCs w:val="22"/>
                            <w:lang w:val="es-MX" w:eastAsia="es-MX"/>
                          </w:rPr>
                          <w:t>1</w:t>
                        </w:r>
                        <w:r w:rsidR="001D25B9">
                          <w:rPr>
                            <w:rFonts w:ascii="Calibri" w:hAnsi="Calibri" w:cs="Calibri"/>
                            <w:b/>
                            <w:bCs/>
                            <w:color w:val="000000"/>
                            <w:sz w:val="22"/>
                            <w:szCs w:val="22"/>
                            <w:lang w:val="es-MX" w:eastAsia="es-MX"/>
                          </w:rPr>
                          <w:t>.0</w:t>
                        </w:r>
                        <w:r>
                          <w:rPr>
                            <w:rFonts w:ascii="Calibri" w:hAnsi="Calibri" w:cs="Calibri"/>
                            <w:b/>
                            <w:bCs/>
                            <w:color w:val="000000"/>
                            <w:sz w:val="22"/>
                            <w:szCs w:val="22"/>
                            <w:lang w:val="es-MX" w:eastAsia="es-MX"/>
                          </w:rPr>
                          <w:t>0</w:t>
                        </w:r>
                        <w:r w:rsidR="001D25B9">
                          <w:rPr>
                            <w:rFonts w:ascii="Calibri" w:hAnsi="Calibri" w:cs="Calibri"/>
                            <w:b/>
                            <w:bCs/>
                            <w:color w:val="000000"/>
                            <w:sz w:val="22"/>
                            <w:szCs w:val="22"/>
                            <w:lang w:val="es-MX" w:eastAsia="es-MX"/>
                          </w:rPr>
                          <w:t>2</w:t>
                        </w:r>
                      </w:p>
                    </w:tc>
                    <w:tc>
                      <w:tcPr>
                        <w:tcW w:w="1134" w:type="dxa"/>
                        <w:tcBorders>
                          <w:top w:val="nil"/>
                          <w:left w:val="nil"/>
                          <w:bottom w:val="single" w:sz="8" w:space="0" w:color="auto"/>
                          <w:right w:val="single" w:sz="4" w:space="0" w:color="auto"/>
                        </w:tcBorders>
                        <w:shd w:val="clear" w:color="000000" w:fill="E2EFDA"/>
                        <w:noWrap/>
                        <w:vAlign w:val="bottom"/>
                        <w:hideMark/>
                      </w:tcPr>
                      <w:p w14:paraId="4FB30842" w14:textId="25D6858D" w:rsidR="00B6490D" w:rsidRPr="00B6490D" w:rsidRDefault="0046456F" w:rsidP="00B6490D">
                        <w:pPr>
                          <w:jc w:val="right"/>
                          <w:rPr>
                            <w:rFonts w:ascii="Calibri" w:hAnsi="Calibri" w:cs="Calibri"/>
                            <w:b/>
                            <w:bCs/>
                            <w:color w:val="000000"/>
                            <w:sz w:val="22"/>
                            <w:szCs w:val="22"/>
                            <w:lang w:val="es-MX" w:eastAsia="es-MX"/>
                          </w:rPr>
                        </w:pPr>
                        <w:r>
                          <w:rPr>
                            <w:rFonts w:ascii="Calibri" w:hAnsi="Calibri" w:cs="Calibri"/>
                            <w:b/>
                            <w:bCs/>
                            <w:color w:val="000000"/>
                            <w:sz w:val="22"/>
                            <w:szCs w:val="22"/>
                            <w:lang w:val="es-MX" w:eastAsia="es-MX"/>
                          </w:rPr>
                          <w:t>1.</w:t>
                        </w:r>
                        <w:r w:rsidR="001D25B9">
                          <w:rPr>
                            <w:rFonts w:ascii="Calibri" w:hAnsi="Calibri" w:cs="Calibri"/>
                            <w:b/>
                            <w:bCs/>
                            <w:color w:val="000000"/>
                            <w:sz w:val="22"/>
                            <w:szCs w:val="22"/>
                            <w:lang w:val="es-MX" w:eastAsia="es-MX"/>
                          </w:rPr>
                          <w:t>250</w:t>
                        </w:r>
                      </w:p>
                    </w:tc>
                    <w:tc>
                      <w:tcPr>
                        <w:tcW w:w="857" w:type="dxa"/>
                        <w:tcBorders>
                          <w:top w:val="nil"/>
                          <w:left w:val="nil"/>
                          <w:bottom w:val="single" w:sz="8" w:space="0" w:color="auto"/>
                          <w:right w:val="single" w:sz="4" w:space="0" w:color="auto"/>
                        </w:tcBorders>
                        <w:shd w:val="clear" w:color="000000" w:fill="E2EFDA"/>
                        <w:noWrap/>
                        <w:vAlign w:val="bottom"/>
                        <w:hideMark/>
                      </w:tcPr>
                      <w:p w14:paraId="22509AE1" w14:textId="25CBAC07" w:rsidR="00B6490D" w:rsidRPr="00B6490D" w:rsidRDefault="0046456F" w:rsidP="00B6490D">
                        <w:pPr>
                          <w:jc w:val="right"/>
                          <w:rPr>
                            <w:rFonts w:ascii="Calibri" w:hAnsi="Calibri" w:cs="Calibri"/>
                            <w:b/>
                            <w:bCs/>
                            <w:color w:val="000000"/>
                            <w:sz w:val="22"/>
                            <w:szCs w:val="22"/>
                            <w:lang w:val="es-MX" w:eastAsia="es-MX"/>
                          </w:rPr>
                        </w:pPr>
                        <w:r>
                          <w:rPr>
                            <w:rFonts w:ascii="Calibri" w:hAnsi="Calibri" w:cs="Calibri"/>
                            <w:b/>
                            <w:bCs/>
                            <w:color w:val="000000"/>
                            <w:sz w:val="22"/>
                            <w:szCs w:val="22"/>
                            <w:lang w:val="es-MX" w:eastAsia="es-MX"/>
                          </w:rPr>
                          <w:t>1.</w:t>
                        </w:r>
                        <w:r w:rsidR="001D25B9">
                          <w:rPr>
                            <w:rFonts w:ascii="Calibri" w:hAnsi="Calibri" w:cs="Calibri"/>
                            <w:b/>
                            <w:bCs/>
                            <w:color w:val="000000"/>
                            <w:sz w:val="22"/>
                            <w:szCs w:val="22"/>
                            <w:lang w:val="es-MX" w:eastAsia="es-MX"/>
                          </w:rPr>
                          <w:t>407</w:t>
                        </w:r>
                      </w:p>
                    </w:tc>
                  </w:tr>
                </w:tbl>
                <w:p w14:paraId="52CEF8D6" w14:textId="222ABB06" w:rsidR="00081ECA" w:rsidRPr="001D4F95" w:rsidRDefault="00081ECA" w:rsidP="001D4F95">
                  <w:pPr>
                    <w:ind w:right="-70"/>
                    <w:rPr>
                      <w:rFonts w:asciiTheme="minorHAnsi" w:hAnsiTheme="minorHAnsi" w:cstheme="minorHAnsi"/>
                      <w:b/>
                      <w:bCs/>
                      <w:color w:val="000000"/>
                      <w:lang w:val="es-BO" w:eastAsia="es-BO"/>
                    </w:rPr>
                  </w:pPr>
                </w:p>
              </w:tc>
            </w:tr>
          </w:tbl>
          <w:p w14:paraId="14F87BA4" w14:textId="77777777" w:rsidR="004D723B" w:rsidRDefault="004D723B" w:rsidP="001A6519">
            <w:pPr>
              <w:pStyle w:val="Sinespaciado"/>
              <w:rPr>
                <w:rFonts w:asciiTheme="minorHAnsi" w:hAnsiTheme="minorHAnsi" w:cstheme="minorHAnsi"/>
              </w:rPr>
            </w:pPr>
          </w:p>
          <w:p w14:paraId="3027DBF5" w14:textId="77777777" w:rsidR="001D25B9" w:rsidRDefault="001D25B9" w:rsidP="001A6519">
            <w:pPr>
              <w:pStyle w:val="Sinespaciado"/>
              <w:rPr>
                <w:rFonts w:asciiTheme="minorHAnsi" w:hAnsiTheme="minorHAnsi" w:cstheme="minorHAnsi"/>
              </w:rPr>
            </w:pPr>
          </w:p>
          <w:p w14:paraId="74D0FDF2" w14:textId="77777777" w:rsidR="001D25B9" w:rsidRDefault="001D25B9" w:rsidP="001A6519">
            <w:pPr>
              <w:pStyle w:val="Sinespaciado"/>
              <w:rPr>
                <w:rFonts w:asciiTheme="minorHAnsi" w:hAnsiTheme="minorHAnsi" w:cstheme="minorHAnsi"/>
              </w:rPr>
            </w:pPr>
          </w:p>
          <w:p w14:paraId="0F50E7DB" w14:textId="77777777" w:rsidR="001D25B9" w:rsidRDefault="001D25B9" w:rsidP="001A6519">
            <w:pPr>
              <w:pStyle w:val="Sinespaciado"/>
              <w:rPr>
                <w:rFonts w:asciiTheme="minorHAnsi" w:hAnsiTheme="minorHAnsi" w:cstheme="minorHAnsi"/>
              </w:rPr>
            </w:pPr>
          </w:p>
          <w:p w14:paraId="589661B9" w14:textId="77777777" w:rsidR="001D25B9" w:rsidRDefault="001D25B9" w:rsidP="001A6519">
            <w:pPr>
              <w:pStyle w:val="Sinespaciado"/>
              <w:rPr>
                <w:rFonts w:asciiTheme="minorHAnsi" w:hAnsiTheme="minorHAnsi" w:cstheme="minorHAnsi"/>
              </w:rPr>
            </w:pPr>
          </w:p>
          <w:p w14:paraId="63F9C4DB" w14:textId="217104BE" w:rsidR="001D25B9" w:rsidRPr="00FD5DAE" w:rsidRDefault="001D25B9" w:rsidP="001A6519">
            <w:pPr>
              <w:pStyle w:val="Sinespaciado"/>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7C607715" w14:textId="77777777" w:rsidR="00724A49" w:rsidRDefault="00724A49">
      <w:pPr>
        <w:spacing w:after="160" w:line="259" w:lineRule="auto"/>
        <w:rPr>
          <w:rFonts w:asciiTheme="minorHAnsi" w:hAnsiTheme="minorHAnsi" w:cstheme="minorHAnsi"/>
          <w:b/>
          <w:sz w:val="22"/>
          <w:szCs w:val="22"/>
        </w:rPr>
      </w:pPr>
    </w:p>
    <w:p w14:paraId="700AD7B2" w14:textId="77777777" w:rsidR="001D4F95" w:rsidRDefault="001D4F95" w:rsidP="00113C70">
      <w:pPr>
        <w:jc w:val="center"/>
        <w:rPr>
          <w:rFonts w:ascii="Century Gothic" w:hAnsi="Century Gothic" w:cs="Arial"/>
          <w:b/>
          <w:bCs/>
          <w:color w:val="002060"/>
          <w:sz w:val="56"/>
          <w:szCs w:val="56"/>
        </w:rPr>
      </w:pPr>
    </w:p>
    <w:p w14:paraId="71898B50" w14:textId="77777777" w:rsidR="001D25B9" w:rsidRDefault="001D25B9" w:rsidP="00113C70">
      <w:pPr>
        <w:jc w:val="center"/>
        <w:rPr>
          <w:rFonts w:ascii="Century Gothic" w:hAnsi="Century Gothic" w:cs="Arial"/>
          <w:b/>
          <w:bCs/>
          <w:color w:val="002060"/>
          <w:sz w:val="56"/>
          <w:szCs w:val="56"/>
        </w:rPr>
      </w:pPr>
    </w:p>
    <w:p w14:paraId="0CCC403F" w14:textId="77777777" w:rsidR="001D25B9" w:rsidRDefault="001D25B9" w:rsidP="00113C70">
      <w:pPr>
        <w:jc w:val="center"/>
        <w:rPr>
          <w:rFonts w:ascii="Century Gothic" w:hAnsi="Century Gothic" w:cs="Arial"/>
          <w:b/>
          <w:bCs/>
          <w:color w:val="002060"/>
          <w:sz w:val="56"/>
          <w:szCs w:val="56"/>
        </w:rPr>
      </w:pPr>
    </w:p>
    <w:p w14:paraId="5380B0EE" w14:textId="77777777" w:rsidR="001D25B9" w:rsidRDefault="001D25B9" w:rsidP="00113C70">
      <w:pPr>
        <w:jc w:val="center"/>
        <w:rPr>
          <w:rFonts w:ascii="Century Gothic" w:hAnsi="Century Gothic" w:cs="Arial"/>
          <w:b/>
          <w:bCs/>
          <w:color w:val="002060"/>
          <w:sz w:val="56"/>
          <w:szCs w:val="56"/>
        </w:rPr>
      </w:pPr>
    </w:p>
    <w:p w14:paraId="129AD084" w14:textId="77777777" w:rsidR="001D25B9" w:rsidRPr="001D25B9" w:rsidRDefault="001D25B9" w:rsidP="00113C70">
      <w:pPr>
        <w:jc w:val="center"/>
        <w:rPr>
          <w:rFonts w:ascii="Century Gothic" w:hAnsi="Century Gothic" w:cs="Arial"/>
          <w:b/>
          <w:bCs/>
          <w:color w:val="002060"/>
          <w:sz w:val="56"/>
          <w:szCs w:val="56"/>
        </w:rPr>
      </w:pPr>
    </w:p>
    <w:p w14:paraId="7BD2FBE1" w14:textId="1BEB47C5"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267F4AAC" w14:textId="77777777" w:rsidR="00724A49" w:rsidRDefault="00724A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561DAA60" w:rsidR="006F7049" w:rsidRDefault="006F7049">
      <w:pPr>
        <w:spacing w:after="160" w:line="259" w:lineRule="auto"/>
        <w:rPr>
          <w:rFonts w:asciiTheme="minorHAnsi" w:hAnsiTheme="minorHAnsi" w:cstheme="minorHAnsi"/>
          <w:b/>
          <w:sz w:val="22"/>
          <w:szCs w:val="22"/>
        </w:rPr>
      </w:pPr>
    </w:p>
    <w:p w14:paraId="4B1DFB6B" w14:textId="77777777" w:rsidR="00054716" w:rsidRDefault="00054716">
      <w:pPr>
        <w:spacing w:after="160" w:line="259" w:lineRule="auto"/>
        <w:rPr>
          <w:rFonts w:asciiTheme="minorHAnsi" w:hAnsiTheme="minorHAnsi" w:cstheme="minorHAnsi"/>
          <w:b/>
          <w:sz w:val="22"/>
          <w:szCs w:val="22"/>
        </w:rPr>
      </w:pPr>
    </w:p>
    <w:p w14:paraId="3616957B" w14:textId="1B716A6D" w:rsidR="00313DD0" w:rsidRDefault="00313DD0">
      <w:pPr>
        <w:spacing w:after="160" w:line="259" w:lineRule="auto"/>
        <w:rPr>
          <w:rFonts w:asciiTheme="minorHAnsi" w:hAnsiTheme="minorHAnsi" w:cstheme="minorHAnsi"/>
          <w:b/>
          <w:sz w:val="22"/>
          <w:szCs w:val="22"/>
        </w:rPr>
      </w:pPr>
    </w:p>
    <w:p w14:paraId="690C89CC" w14:textId="210F4BC6" w:rsidR="00313DD0" w:rsidRDefault="00313DD0">
      <w:pPr>
        <w:spacing w:after="160" w:line="259" w:lineRule="auto"/>
        <w:rPr>
          <w:rFonts w:asciiTheme="minorHAnsi" w:hAnsiTheme="minorHAnsi" w:cstheme="minorHAnsi"/>
          <w:b/>
          <w:sz w:val="22"/>
          <w:szCs w:val="22"/>
        </w:rPr>
      </w:pPr>
    </w:p>
    <w:p w14:paraId="33373BF2" w14:textId="77777777" w:rsidR="00A7403E" w:rsidRDefault="00A7403E">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lastRenderedPageBreak/>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55FBC927"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724A49">
              <w:rPr>
                <w:rFonts w:asciiTheme="minorHAnsi" w:hAnsiTheme="minorHAnsi" w:cstheme="minorHAnsi"/>
                <w:b/>
              </w:rPr>
              <w:t xml:space="preserve">N° </w:t>
            </w:r>
            <w:r w:rsidRPr="00A81DCD">
              <w:rPr>
                <w:rFonts w:asciiTheme="minorHAnsi" w:hAnsiTheme="minorHAnsi" w:cstheme="minorHAnsi"/>
                <w:b/>
              </w:rPr>
              <w:t>1</w:t>
            </w:r>
          </w:p>
        </w:tc>
        <w:tc>
          <w:tcPr>
            <w:tcW w:w="6946" w:type="dxa"/>
          </w:tcPr>
          <w:p w14:paraId="592FE842" w14:textId="77777777" w:rsidR="009C528A"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p w14:paraId="48E10431" w14:textId="3D90B256" w:rsidR="00724A49" w:rsidRPr="00A81DCD" w:rsidRDefault="00724A49" w:rsidP="009C528A">
            <w:pPr>
              <w:tabs>
                <w:tab w:val="left" w:pos="426"/>
              </w:tabs>
              <w:jc w:val="both"/>
              <w:rPr>
                <w:rFonts w:asciiTheme="minorHAnsi" w:hAnsiTheme="minorHAnsi" w:cstheme="minorHAnsi"/>
              </w:rPr>
            </w:pPr>
          </w:p>
        </w:tc>
      </w:tr>
      <w:tr w:rsidR="008E4E2F" w:rsidRPr="00A81DCD" w14:paraId="2F980D98" w14:textId="77777777" w:rsidTr="00890998">
        <w:trPr>
          <w:trHeight w:val="305"/>
        </w:trPr>
        <w:tc>
          <w:tcPr>
            <w:tcW w:w="2972" w:type="dxa"/>
          </w:tcPr>
          <w:p w14:paraId="477ADE11" w14:textId="07629205"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724A49">
              <w:rPr>
                <w:rFonts w:asciiTheme="minorHAnsi" w:hAnsiTheme="minorHAnsi" w:cstheme="minorHAnsi"/>
                <w:b/>
              </w:rPr>
              <w:t xml:space="preserve">N°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1BC54F3A" w:rsidR="00CB0F6F" w:rsidRPr="00A81DCD" w:rsidRDefault="00CB0F6F" w:rsidP="008E4E2F">
            <w:pPr>
              <w:tabs>
                <w:tab w:val="left" w:pos="426"/>
              </w:tabs>
              <w:jc w:val="both"/>
              <w:rPr>
                <w:rFonts w:asciiTheme="minorHAnsi" w:hAnsiTheme="minorHAnsi" w:cstheme="minorHAnsi"/>
              </w:rPr>
            </w:pPr>
          </w:p>
        </w:tc>
      </w:tr>
      <w:tr w:rsidR="009C528A" w:rsidRPr="00A81DCD" w14:paraId="0CCFA9AB" w14:textId="77777777" w:rsidTr="00890998">
        <w:trPr>
          <w:trHeight w:val="310"/>
        </w:trPr>
        <w:tc>
          <w:tcPr>
            <w:tcW w:w="2972" w:type="dxa"/>
          </w:tcPr>
          <w:p w14:paraId="774E417A" w14:textId="687C7B83"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724A49">
              <w:rPr>
                <w:rFonts w:asciiTheme="minorHAnsi" w:hAnsiTheme="minorHAnsi" w:cstheme="minorHAnsi"/>
                <w:b/>
              </w:rPr>
              <w:t xml:space="preserve">N° </w:t>
            </w:r>
            <w:r w:rsidR="001A028D" w:rsidRPr="00A7403E">
              <w:rPr>
                <w:rFonts w:asciiTheme="minorHAnsi" w:hAnsiTheme="minorHAnsi" w:cstheme="minorHAnsi"/>
                <w:b/>
              </w:rPr>
              <w:t>3</w:t>
            </w:r>
          </w:p>
        </w:tc>
        <w:tc>
          <w:tcPr>
            <w:tcW w:w="6946" w:type="dxa"/>
          </w:tcPr>
          <w:p w14:paraId="7B7D1B70" w14:textId="65E3B4C6" w:rsidR="009C528A"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TÉCNICAS </w:t>
            </w:r>
          </w:p>
          <w:p w14:paraId="1032ED8B" w14:textId="275B515A" w:rsidR="00724A49" w:rsidRPr="001A028D" w:rsidRDefault="00724A49" w:rsidP="001A028D">
            <w:pPr>
              <w:spacing w:after="60"/>
              <w:rPr>
                <w:rFonts w:asciiTheme="minorHAnsi" w:hAnsiTheme="minorHAnsi" w:cs="Arial"/>
                <w:color w:val="000000" w:themeColor="text1"/>
              </w:rPr>
            </w:pPr>
          </w:p>
        </w:tc>
      </w:tr>
      <w:tr w:rsidR="001A028D" w:rsidRPr="00A81DCD" w14:paraId="1324CB91" w14:textId="77777777" w:rsidTr="00890998">
        <w:trPr>
          <w:trHeight w:val="310"/>
        </w:trPr>
        <w:tc>
          <w:tcPr>
            <w:tcW w:w="2972" w:type="dxa"/>
          </w:tcPr>
          <w:p w14:paraId="3C50443E" w14:textId="589BFE46"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724A49">
              <w:rPr>
                <w:rFonts w:asciiTheme="minorHAnsi" w:hAnsiTheme="minorHAnsi" w:cstheme="minorHAnsi"/>
                <w:b/>
              </w:rPr>
              <w:t xml:space="preserve">N° </w:t>
            </w:r>
            <w:r w:rsidR="00A7403E" w:rsidRPr="00A7403E">
              <w:rPr>
                <w:rFonts w:asciiTheme="minorHAnsi" w:hAnsiTheme="minorHAnsi" w:cstheme="minorHAnsi"/>
                <w:b/>
              </w:rPr>
              <w:t>4</w:t>
            </w:r>
          </w:p>
        </w:tc>
        <w:tc>
          <w:tcPr>
            <w:tcW w:w="6946" w:type="dxa"/>
          </w:tcPr>
          <w:p w14:paraId="0992A0CF" w14:textId="77777777" w:rsidR="001A028D" w:rsidRDefault="00A56F80" w:rsidP="001A028D">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p>
          <w:p w14:paraId="6E56CDDF" w14:textId="1C6F1686" w:rsidR="00724A49" w:rsidRPr="001A028D" w:rsidRDefault="00724A49" w:rsidP="001A028D">
            <w:pPr>
              <w:autoSpaceDE w:val="0"/>
              <w:autoSpaceDN w:val="0"/>
              <w:adjustRightInd w:val="0"/>
              <w:rPr>
                <w:rFonts w:asciiTheme="minorHAnsi" w:hAnsiTheme="minorHAnsi" w:cs="Arial"/>
                <w:b/>
                <w:bCs/>
                <w:color w:val="000000" w:themeColor="text1"/>
              </w:rPr>
            </w:pP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475D521B" w14:textId="6223B112" w:rsidR="00A56F80" w:rsidRDefault="00A56F80" w:rsidP="009C528A">
      <w:pPr>
        <w:jc w:val="center"/>
        <w:rPr>
          <w:rFonts w:asciiTheme="minorHAnsi" w:hAnsiTheme="minorHAnsi" w:cstheme="minorHAnsi"/>
          <w:b/>
          <w:sz w:val="22"/>
          <w:szCs w:val="22"/>
        </w:rPr>
      </w:pPr>
    </w:p>
    <w:p w14:paraId="0E4CE286" w14:textId="369AE022" w:rsidR="00A56F80" w:rsidRDefault="00A56F80" w:rsidP="009C528A">
      <w:pPr>
        <w:jc w:val="center"/>
        <w:rPr>
          <w:rFonts w:asciiTheme="minorHAnsi" w:hAnsiTheme="minorHAnsi" w:cstheme="minorHAnsi"/>
          <w:b/>
          <w:sz w:val="22"/>
          <w:szCs w:val="22"/>
        </w:rPr>
      </w:pPr>
    </w:p>
    <w:p w14:paraId="6E954DB1" w14:textId="70D27B3B" w:rsidR="00A56F80" w:rsidRDefault="00A56F80" w:rsidP="009C528A">
      <w:pPr>
        <w:jc w:val="center"/>
        <w:rPr>
          <w:rFonts w:asciiTheme="minorHAnsi" w:hAnsiTheme="minorHAnsi" w:cstheme="minorHAnsi"/>
          <w:b/>
          <w:sz w:val="22"/>
          <w:szCs w:val="22"/>
        </w:rPr>
      </w:pPr>
    </w:p>
    <w:p w14:paraId="55CE710E" w14:textId="6BD41235" w:rsidR="00A56F80" w:rsidRDefault="00A56F80" w:rsidP="009C528A">
      <w:pPr>
        <w:jc w:val="center"/>
        <w:rPr>
          <w:rFonts w:asciiTheme="minorHAnsi" w:hAnsiTheme="minorHAnsi" w:cstheme="minorHAnsi"/>
          <w:b/>
          <w:sz w:val="22"/>
          <w:szCs w:val="22"/>
        </w:rPr>
      </w:pPr>
    </w:p>
    <w:p w14:paraId="41CB5937" w14:textId="312A646E" w:rsidR="00A56F80" w:rsidRDefault="00A56F80" w:rsidP="009C528A">
      <w:pPr>
        <w:jc w:val="center"/>
        <w:rPr>
          <w:rFonts w:asciiTheme="minorHAnsi" w:hAnsiTheme="minorHAnsi" w:cstheme="minorHAnsi"/>
          <w:b/>
          <w:sz w:val="22"/>
          <w:szCs w:val="22"/>
        </w:rPr>
      </w:pPr>
    </w:p>
    <w:p w14:paraId="425B9472" w14:textId="4E5AB400" w:rsidR="00A56F80" w:rsidRDefault="00A56F80" w:rsidP="009C528A">
      <w:pPr>
        <w:jc w:val="center"/>
        <w:rPr>
          <w:rFonts w:asciiTheme="minorHAnsi" w:hAnsiTheme="minorHAnsi" w:cstheme="minorHAnsi"/>
          <w:b/>
          <w:sz w:val="22"/>
          <w:szCs w:val="22"/>
        </w:rPr>
      </w:pPr>
    </w:p>
    <w:p w14:paraId="08B854FF" w14:textId="22A16AD1" w:rsidR="00A56F80" w:rsidRDefault="00A56F80" w:rsidP="009C528A">
      <w:pPr>
        <w:jc w:val="center"/>
        <w:rPr>
          <w:rFonts w:asciiTheme="minorHAnsi" w:hAnsiTheme="minorHAnsi" w:cstheme="minorHAnsi"/>
          <w:b/>
          <w:sz w:val="22"/>
          <w:szCs w:val="22"/>
        </w:rPr>
      </w:pPr>
    </w:p>
    <w:p w14:paraId="258BA5E6" w14:textId="79683773" w:rsidR="00A56F80" w:rsidRDefault="00A56F80" w:rsidP="009C528A">
      <w:pPr>
        <w:jc w:val="center"/>
        <w:rPr>
          <w:rFonts w:asciiTheme="minorHAnsi" w:hAnsiTheme="minorHAnsi" w:cstheme="minorHAnsi"/>
          <w:b/>
          <w:sz w:val="22"/>
          <w:szCs w:val="22"/>
        </w:rPr>
      </w:pPr>
    </w:p>
    <w:p w14:paraId="2E24413F" w14:textId="3FE7DB23" w:rsidR="00A56F80" w:rsidRDefault="00A56F80" w:rsidP="009C528A">
      <w:pPr>
        <w:jc w:val="center"/>
        <w:rPr>
          <w:rFonts w:asciiTheme="minorHAnsi" w:hAnsiTheme="minorHAnsi" w:cstheme="minorHAnsi"/>
          <w:b/>
          <w:sz w:val="22"/>
          <w:szCs w:val="22"/>
        </w:rPr>
      </w:pPr>
    </w:p>
    <w:p w14:paraId="3CCEB1F8" w14:textId="608E5248" w:rsidR="00A56F80" w:rsidRDefault="00A56F80" w:rsidP="009C528A">
      <w:pPr>
        <w:jc w:val="center"/>
        <w:rPr>
          <w:rFonts w:asciiTheme="minorHAnsi" w:hAnsiTheme="minorHAnsi" w:cstheme="minorHAnsi"/>
          <w:b/>
          <w:sz w:val="22"/>
          <w:szCs w:val="22"/>
        </w:rPr>
      </w:pPr>
    </w:p>
    <w:p w14:paraId="4EF7702B" w14:textId="0596FD90" w:rsidR="00A56F80" w:rsidRDefault="00A56F80" w:rsidP="009C528A">
      <w:pPr>
        <w:jc w:val="center"/>
        <w:rPr>
          <w:rFonts w:asciiTheme="minorHAnsi" w:hAnsiTheme="minorHAnsi" w:cstheme="minorHAnsi"/>
          <w:b/>
          <w:sz w:val="22"/>
          <w:szCs w:val="22"/>
        </w:rPr>
      </w:pPr>
    </w:p>
    <w:p w14:paraId="0C8A2BEC" w14:textId="2BC3AF76" w:rsidR="00A56F80" w:rsidRDefault="00A56F80" w:rsidP="009C528A">
      <w:pPr>
        <w:jc w:val="center"/>
        <w:rPr>
          <w:rFonts w:asciiTheme="minorHAnsi" w:hAnsiTheme="minorHAnsi" w:cstheme="minorHAnsi"/>
          <w:b/>
          <w:sz w:val="22"/>
          <w:szCs w:val="22"/>
        </w:rPr>
      </w:pPr>
    </w:p>
    <w:p w14:paraId="0D2F1A96" w14:textId="631BA25D" w:rsidR="00A56F80" w:rsidRDefault="00A56F80" w:rsidP="009C528A">
      <w:pPr>
        <w:jc w:val="center"/>
        <w:rPr>
          <w:rFonts w:asciiTheme="minorHAnsi" w:hAnsiTheme="minorHAnsi" w:cstheme="minorHAnsi"/>
          <w:b/>
          <w:sz w:val="22"/>
          <w:szCs w:val="22"/>
        </w:rPr>
      </w:pPr>
    </w:p>
    <w:p w14:paraId="3630BAA1" w14:textId="06747B19" w:rsidR="00A56F80" w:rsidRDefault="00A56F80" w:rsidP="009C528A">
      <w:pPr>
        <w:jc w:val="center"/>
        <w:rPr>
          <w:rFonts w:asciiTheme="minorHAnsi" w:hAnsiTheme="minorHAnsi" w:cstheme="minorHAnsi"/>
          <w:b/>
          <w:sz w:val="22"/>
          <w:szCs w:val="22"/>
        </w:rPr>
      </w:pPr>
    </w:p>
    <w:p w14:paraId="3DA321EF" w14:textId="36599BFA" w:rsidR="00A56F80" w:rsidRDefault="00A56F80" w:rsidP="009C528A">
      <w:pPr>
        <w:jc w:val="center"/>
        <w:rPr>
          <w:rFonts w:asciiTheme="minorHAnsi" w:hAnsiTheme="minorHAnsi" w:cstheme="minorHAnsi"/>
          <w:b/>
          <w:sz w:val="22"/>
          <w:szCs w:val="22"/>
        </w:rPr>
      </w:pPr>
    </w:p>
    <w:p w14:paraId="26C18A9B" w14:textId="69EF2C68" w:rsidR="00A56F80" w:rsidRDefault="00A56F80" w:rsidP="009C528A">
      <w:pPr>
        <w:jc w:val="center"/>
        <w:rPr>
          <w:rFonts w:asciiTheme="minorHAnsi" w:hAnsiTheme="minorHAnsi" w:cstheme="minorHAnsi"/>
          <w:b/>
          <w:sz w:val="22"/>
          <w:szCs w:val="22"/>
        </w:rPr>
      </w:pPr>
    </w:p>
    <w:p w14:paraId="1787724B" w14:textId="423858EC" w:rsidR="00A56F80" w:rsidRDefault="00A56F80" w:rsidP="009C528A">
      <w:pPr>
        <w:jc w:val="center"/>
        <w:rPr>
          <w:rFonts w:asciiTheme="minorHAnsi" w:hAnsiTheme="minorHAnsi" w:cstheme="minorHAnsi"/>
          <w:b/>
          <w:sz w:val="22"/>
          <w:szCs w:val="22"/>
        </w:rPr>
      </w:pPr>
    </w:p>
    <w:p w14:paraId="06B83FFD" w14:textId="657B6FC0" w:rsidR="00A56F80" w:rsidRDefault="00A56F80" w:rsidP="009C528A">
      <w:pPr>
        <w:jc w:val="center"/>
        <w:rPr>
          <w:rFonts w:asciiTheme="minorHAnsi" w:hAnsiTheme="minorHAnsi" w:cstheme="minorHAnsi"/>
          <w:b/>
          <w:sz w:val="22"/>
          <w:szCs w:val="22"/>
        </w:rPr>
      </w:pPr>
    </w:p>
    <w:p w14:paraId="4B7B0459" w14:textId="49629DE0" w:rsidR="00A56F80" w:rsidRDefault="00A56F80" w:rsidP="009C528A">
      <w:pPr>
        <w:jc w:val="center"/>
        <w:rPr>
          <w:rFonts w:asciiTheme="minorHAnsi" w:hAnsiTheme="minorHAnsi" w:cstheme="minorHAnsi"/>
          <w:b/>
          <w:sz w:val="22"/>
          <w:szCs w:val="22"/>
        </w:rPr>
      </w:pPr>
    </w:p>
    <w:p w14:paraId="674F8884" w14:textId="7135309A" w:rsidR="00A56F80" w:rsidRDefault="00A56F80" w:rsidP="009C528A">
      <w:pPr>
        <w:jc w:val="center"/>
        <w:rPr>
          <w:rFonts w:asciiTheme="minorHAnsi" w:hAnsiTheme="minorHAnsi" w:cstheme="minorHAnsi"/>
          <w:b/>
          <w:sz w:val="22"/>
          <w:szCs w:val="22"/>
        </w:rPr>
      </w:pPr>
    </w:p>
    <w:p w14:paraId="20967F6E" w14:textId="77777777" w:rsidR="00A56F80" w:rsidRPr="00A81DCD" w:rsidRDefault="00A56F80"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FC4B77E" w14:textId="049DBB07" w:rsidR="00206115" w:rsidRPr="00D91C5B" w:rsidRDefault="00206115" w:rsidP="00206115">
      <w:pPr>
        <w:jc w:val="center"/>
        <w:rPr>
          <w:rFonts w:asciiTheme="minorHAnsi" w:hAnsiTheme="minorHAnsi" w:cs="Arial"/>
          <w:b/>
          <w:sz w:val="22"/>
        </w:rPr>
      </w:pPr>
      <w:r w:rsidRPr="00D91C5B">
        <w:rPr>
          <w:rFonts w:asciiTheme="minorHAnsi" w:hAnsiTheme="minorHAnsi" w:cs="Arial"/>
          <w:b/>
          <w:sz w:val="22"/>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1BB849E6" w:rsidR="00113C70" w:rsidRPr="00A81DCD" w:rsidRDefault="00D91C5B" w:rsidP="00113C70">
      <w:pPr>
        <w:jc w:val="right"/>
        <w:rPr>
          <w:rFonts w:asciiTheme="minorHAnsi" w:hAnsiTheme="minorHAnsi" w:cs="Arial"/>
          <w:b/>
          <w:bCs/>
        </w:rPr>
      </w:pPr>
      <w:r>
        <w:rPr>
          <w:rFonts w:asciiTheme="minorHAnsi" w:hAnsiTheme="minorHAnsi" w:cs="Arial"/>
          <w:b/>
          <w:bCs/>
        </w:rPr>
        <w:t xml:space="preserve">Ref.: </w:t>
      </w:r>
      <w:r w:rsidR="00DC6DF4">
        <w:rPr>
          <w:rFonts w:asciiTheme="minorHAnsi" w:hAnsiTheme="minorHAnsi" w:cs="Arial"/>
          <w:b/>
          <w:bCs/>
        </w:rPr>
        <w:t>Contrato Marco</w:t>
      </w:r>
      <w:r>
        <w:rPr>
          <w:rFonts w:asciiTheme="minorHAnsi" w:hAnsiTheme="minorHAnsi" w:cs="Arial"/>
          <w:b/>
          <w:bCs/>
        </w:rPr>
        <w:t xml:space="preserve"> CB</w:t>
      </w:r>
      <w:r w:rsidR="00113C70" w:rsidRPr="00A81DCD">
        <w:rPr>
          <w:rFonts w:asciiTheme="minorHAnsi" w:hAnsiTheme="minorHAnsi" w:cs="Arial"/>
          <w:b/>
          <w:bCs/>
        </w:rPr>
        <w:t>-</w:t>
      </w:r>
      <w:r>
        <w:rPr>
          <w:rFonts w:asciiTheme="minorHAnsi" w:hAnsiTheme="minorHAnsi" w:cs="Arial"/>
          <w:b/>
          <w:bCs/>
        </w:rPr>
        <w:t>CMA</w:t>
      </w:r>
      <w:r w:rsidR="00113C70" w:rsidRPr="00A81DCD">
        <w:rPr>
          <w:rFonts w:asciiTheme="minorHAnsi" w:hAnsiTheme="minorHAnsi" w:cs="Arial"/>
          <w:b/>
          <w:bCs/>
        </w:rPr>
        <w:t>-</w:t>
      </w:r>
      <w:r w:rsidR="001D25B9">
        <w:rPr>
          <w:rFonts w:asciiTheme="minorHAnsi" w:hAnsiTheme="minorHAnsi" w:cs="Arial"/>
          <w:b/>
          <w:bCs/>
        </w:rPr>
        <w:t>02</w:t>
      </w:r>
      <w:r w:rsidR="00113C70" w:rsidRPr="00A81DCD">
        <w:rPr>
          <w:rFonts w:asciiTheme="minorHAnsi" w:hAnsiTheme="minorHAnsi" w:cs="Arial"/>
          <w:b/>
          <w:bCs/>
        </w:rPr>
        <w:t>-2</w:t>
      </w:r>
      <w:r w:rsidR="001D25B9">
        <w:rPr>
          <w:rFonts w:asciiTheme="minorHAnsi" w:hAnsiTheme="minorHAnsi" w:cs="Arial"/>
          <w:b/>
          <w:bCs/>
        </w:rPr>
        <w:t>4</w:t>
      </w:r>
      <w:r>
        <w:rPr>
          <w:rFonts w:asciiTheme="minorHAnsi" w:hAnsiTheme="minorHAnsi" w:cs="Arial"/>
          <w:b/>
          <w:bCs/>
        </w:rPr>
        <w:t xml:space="preserve"> – Contratación Servicios de </w:t>
      </w:r>
      <w:r w:rsidR="0046456F">
        <w:rPr>
          <w:rFonts w:asciiTheme="minorHAnsi" w:hAnsiTheme="minorHAnsi" w:cs="Arial"/>
          <w:b/>
          <w:bCs/>
        </w:rPr>
        <w:t>Hemodiálisis</w:t>
      </w:r>
      <w:r>
        <w:rPr>
          <w:rFonts w:asciiTheme="minorHAnsi" w:hAnsiTheme="minorHAnsi" w:cs="Arial"/>
          <w:b/>
          <w:bCs/>
        </w:rPr>
        <w:t xml:space="preserve"> “por evento”</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C94EDE6"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9B7D8F">
        <w:rPr>
          <w:rFonts w:asciiTheme="minorHAnsi" w:hAnsiTheme="minorHAnsi" w:cs="Arial"/>
        </w:rPr>
        <w:t>invi</w:t>
      </w:r>
      <w:r w:rsidR="009B7D8F" w:rsidRPr="00A81DCD">
        <w:rPr>
          <w:rFonts w:asciiTheme="minorHAnsi" w:hAnsiTheme="minorHAnsi" w:cs="Arial"/>
        </w:rPr>
        <w:t>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39FCEA9" w14:textId="11D785D2" w:rsidR="00206115" w:rsidRPr="00A81DCD" w:rsidRDefault="00206115" w:rsidP="00D91C5B">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registrada en </w:t>
      </w:r>
      <w:r w:rsidR="00D91C5B">
        <w:rPr>
          <w:rFonts w:asciiTheme="minorHAnsi" w:hAnsiTheme="minorHAnsi" w:cs="Arial"/>
        </w:rPr>
        <w:t>el Registro de Comercio</w:t>
      </w:r>
      <w:r w:rsidRPr="00A81DCD">
        <w:rPr>
          <w:rFonts w:asciiTheme="minorHAnsi" w:hAnsiTheme="minorHAnsi" w:cs="Arial"/>
        </w:rPr>
        <w:t>.</w:t>
      </w:r>
    </w:p>
    <w:p w14:paraId="04C81AEA" w14:textId="62AE8294" w:rsidR="00206115" w:rsidRPr="00A81DCD" w:rsidRDefault="00206115" w:rsidP="00D91C5B">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46456F" w:rsidRPr="0046456F">
        <w:rPr>
          <w:rFonts w:asciiTheme="minorHAnsi" w:hAnsiTheme="minorHAnsi" w:cs="Arial"/>
        </w:rPr>
        <w:t>Testimonio Poder de Representación debidamente legalizado, que faculte al o los representantes legales a presentar propuestas y suscribir contratos, inscrito en el Registro de Comercio</w:t>
      </w:r>
      <w:r w:rsidRPr="00A81DCD">
        <w:rPr>
          <w:rFonts w:asciiTheme="minorHAnsi" w:hAnsiTheme="minorHAnsi" w:cs="Arial"/>
        </w:rPr>
        <w:t>.</w:t>
      </w:r>
    </w:p>
    <w:p w14:paraId="0BBD3D9B" w14:textId="1938EE14" w:rsidR="00206115" w:rsidRPr="00A81DCD" w:rsidRDefault="00206115" w:rsidP="00D91C5B">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 xml:space="preserve">Matrícula de </w:t>
      </w:r>
      <w:r w:rsidR="00D91C5B">
        <w:rPr>
          <w:rFonts w:asciiTheme="minorHAnsi" w:hAnsiTheme="minorHAnsi" w:cs="Arial"/>
        </w:rPr>
        <w:t>Registro de Comercio</w:t>
      </w:r>
      <w:r w:rsidRPr="00A81DCD">
        <w:rPr>
          <w:rFonts w:asciiTheme="minorHAnsi" w:hAnsiTheme="minorHAnsi" w:cs="Arial"/>
        </w:rPr>
        <w:t>, vigente</w:t>
      </w:r>
      <w:r w:rsidR="00D91C5B">
        <w:rPr>
          <w:rFonts w:asciiTheme="minorHAnsi" w:hAnsiTheme="minorHAnsi" w:cs="Arial"/>
        </w:rPr>
        <w:t>, emitido por autoridad competente</w:t>
      </w:r>
      <w:r w:rsidRPr="00A81DCD">
        <w:rPr>
          <w:rFonts w:asciiTheme="minorHAnsi" w:hAnsiTheme="minorHAnsi" w:cs="Arial"/>
        </w:rPr>
        <w:t>.</w:t>
      </w:r>
    </w:p>
    <w:p w14:paraId="75F1186E" w14:textId="77777777" w:rsidR="00206115" w:rsidRPr="00A81DCD" w:rsidRDefault="00206115" w:rsidP="00D91C5B">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D91C5B">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0C868C8" w14:textId="0884164E" w:rsidR="00313DD0" w:rsidRDefault="00DE43F6" w:rsidP="00D91C5B">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1DE7AAD1" w14:textId="7FC73E80" w:rsidR="00C30023" w:rsidRDefault="00C30023" w:rsidP="00C30023">
      <w:pPr>
        <w:jc w:val="both"/>
        <w:rPr>
          <w:rFonts w:asciiTheme="minorHAnsi" w:hAnsiTheme="minorHAnsi" w:cs="Arial"/>
        </w:rPr>
      </w:pPr>
      <w:r>
        <w:rPr>
          <w:rFonts w:asciiTheme="minorHAnsi" w:hAnsiTheme="minorHAnsi" w:cs="Arial"/>
        </w:rPr>
        <w:t>g)</w:t>
      </w:r>
      <w:r>
        <w:rPr>
          <w:rFonts w:asciiTheme="minorHAnsi" w:hAnsiTheme="minorHAnsi" w:cs="Arial"/>
        </w:rPr>
        <w:tab/>
      </w:r>
      <w:r w:rsidRPr="00E05093">
        <w:rPr>
          <w:rFonts w:asciiTheme="minorHAnsi" w:hAnsiTheme="minorHAnsi" w:cstheme="minorHAnsi"/>
        </w:rPr>
        <w:t>Resolución de Autorización de funcionamiento emitido por el SEDES vigente</w:t>
      </w:r>
      <w:r>
        <w:rPr>
          <w:rFonts w:asciiTheme="minorHAnsi" w:hAnsiTheme="minorHAnsi" w:cs="Arial"/>
        </w:rPr>
        <w:t>.</w:t>
      </w:r>
    </w:p>
    <w:p w14:paraId="79E999FC" w14:textId="77777777" w:rsidR="00206115" w:rsidRPr="00A81DCD" w:rsidRDefault="00206115" w:rsidP="00D91C5B">
      <w:pPr>
        <w:jc w:val="both"/>
        <w:rPr>
          <w:rFonts w:asciiTheme="minorHAnsi" w:hAnsiTheme="minorHAnsi" w:cs="Arial"/>
        </w:rPr>
      </w:pPr>
    </w:p>
    <w:p w14:paraId="11C549EB" w14:textId="77777777" w:rsidR="00206115" w:rsidRPr="00A81DCD" w:rsidRDefault="00206115" w:rsidP="00D91C5B">
      <w:pPr>
        <w:jc w:val="both"/>
        <w:rPr>
          <w:rFonts w:asciiTheme="minorHAnsi" w:hAnsiTheme="minorHAnsi" w:cs="Arial"/>
        </w:rPr>
      </w:pPr>
      <w:r w:rsidRPr="00A81DCD">
        <w:rPr>
          <w:rFonts w:asciiTheme="minorHAnsi" w:hAnsiTheme="minorHAnsi" w:cs="Arial"/>
        </w:rPr>
        <w:t xml:space="preserve">     *Para empresas Unipersonales</w:t>
      </w:r>
    </w:p>
    <w:p w14:paraId="58B1691A" w14:textId="1DBC22DF" w:rsidR="00206115" w:rsidRPr="00A81DCD" w:rsidRDefault="00206115" w:rsidP="00D91C5B">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46456F" w:rsidRPr="0046456F">
        <w:rPr>
          <w:rFonts w:asciiTheme="minorHAnsi" w:hAnsiTheme="minorHAnsi" w:cs="Arial"/>
        </w:rPr>
        <w:t>Testimonio Poder de Representación debidamente legalizado, que faculte al o los representantes legales a presentar propuestas y suscribir contratos, inscrito en el Registro de Comercio</w:t>
      </w:r>
      <w:r w:rsidRPr="00A81DCD">
        <w:rPr>
          <w:rFonts w:asciiTheme="minorHAnsi" w:hAnsiTheme="minorHAnsi" w:cs="Arial"/>
        </w:rPr>
        <w:t xml:space="preserve">, </w:t>
      </w:r>
      <w:r w:rsidR="0046456F">
        <w:rPr>
          <w:rFonts w:asciiTheme="minorHAnsi" w:hAnsiTheme="minorHAnsi" w:cs="Arial"/>
        </w:rPr>
        <w:t>(</w:t>
      </w:r>
      <w:r w:rsidRPr="00A81DCD">
        <w:rPr>
          <w:rFonts w:asciiTheme="minorHAnsi" w:hAnsiTheme="minorHAnsi" w:cs="Arial"/>
        </w:rPr>
        <w:t>cuando el representante legal sea diferente al propietario</w:t>
      </w:r>
      <w:r w:rsidR="0046456F">
        <w:rPr>
          <w:rFonts w:asciiTheme="minorHAnsi" w:hAnsiTheme="minorHAnsi" w:cs="Arial"/>
        </w:rPr>
        <w:t>)</w:t>
      </w:r>
      <w:r w:rsidRPr="00A81DCD">
        <w:rPr>
          <w:rFonts w:asciiTheme="minorHAnsi" w:hAnsiTheme="minorHAnsi" w:cs="Arial"/>
        </w:rPr>
        <w:t>.</w:t>
      </w:r>
    </w:p>
    <w:p w14:paraId="2919F525" w14:textId="072DC467" w:rsidR="00206115" w:rsidRPr="00A81DCD" w:rsidRDefault="00206115" w:rsidP="00D91C5B">
      <w:pPr>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D91C5B" w:rsidRPr="00A81DCD">
        <w:rPr>
          <w:rFonts w:asciiTheme="minorHAnsi" w:hAnsiTheme="minorHAnsi" w:cs="Arial"/>
        </w:rPr>
        <w:t xml:space="preserve">Matrícula de </w:t>
      </w:r>
      <w:r w:rsidR="00D91C5B">
        <w:rPr>
          <w:rFonts w:asciiTheme="minorHAnsi" w:hAnsiTheme="minorHAnsi" w:cs="Arial"/>
        </w:rPr>
        <w:t>Registro de Comercio</w:t>
      </w:r>
      <w:r w:rsidR="00D91C5B" w:rsidRPr="00A81DCD">
        <w:rPr>
          <w:rFonts w:asciiTheme="minorHAnsi" w:hAnsiTheme="minorHAnsi" w:cs="Arial"/>
        </w:rPr>
        <w:t>, vigente</w:t>
      </w:r>
      <w:r w:rsidR="00D91C5B">
        <w:rPr>
          <w:rFonts w:asciiTheme="minorHAnsi" w:hAnsiTheme="minorHAnsi" w:cs="Arial"/>
        </w:rPr>
        <w:t>, emitido por autoridad competente</w:t>
      </w:r>
      <w:r w:rsidR="00D91C5B" w:rsidRPr="00A81DCD">
        <w:rPr>
          <w:rFonts w:asciiTheme="minorHAnsi" w:hAnsiTheme="minorHAnsi" w:cs="Arial"/>
        </w:rPr>
        <w:t>.</w:t>
      </w:r>
    </w:p>
    <w:p w14:paraId="63DE5917" w14:textId="77777777" w:rsidR="00206115" w:rsidRPr="00A81DCD" w:rsidRDefault="00206115" w:rsidP="00D91C5B">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D91C5B">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04590378" w14:textId="388BAB35" w:rsidR="00313DD0" w:rsidRPr="00A81DCD" w:rsidRDefault="00DE43F6" w:rsidP="00D91C5B">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0CCC271" w14:textId="63348CA1" w:rsidR="00C30023" w:rsidRDefault="00C30023" w:rsidP="00C30023">
      <w:pPr>
        <w:jc w:val="both"/>
        <w:rPr>
          <w:rFonts w:asciiTheme="minorHAnsi" w:hAnsiTheme="minorHAnsi" w:cs="Arial"/>
        </w:rPr>
      </w:pPr>
      <w:r>
        <w:rPr>
          <w:rFonts w:asciiTheme="minorHAnsi" w:hAnsiTheme="minorHAnsi" w:cs="Arial"/>
        </w:rPr>
        <w:t>f)</w:t>
      </w:r>
      <w:r>
        <w:rPr>
          <w:rFonts w:asciiTheme="minorHAnsi" w:hAnsiTheme="minorHAnsi" w:cs="Arial"/>
        </w:rPr>
        <w:tab/>
      </w:r>
      <w:r w:rsidRPr="00E05093">
        <w:rPr>
          <w:rFonts w:asciiTheme="minorHAnsi" w:hAnsiTheme="minorHAnsi" w:cstheme="minorHAnsi"/>
        </w:rPr>
        <w:t>Resolución de Autorización de funcionamiento emitido por el SEDES vigente</w:t>
      </w:r>
      <w:r>
        <w:rPr>
          <w:rFonts w:asciiTheme="minorHAnsi" w:hAnsiTheme="minorHAnsi" w:cs="Arial"/>
        </w:rPr>
        <w:t>.</w:t>
      </w:r>
    </w:p>
    <w:p w14:paraId="724E5751" w14:textId="10FDC104" w:rsidR="00206115" w:rsidRPr="00A81DCD" w:rsidRDefault="00206115" w:rsidP="00D91C5B">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Asimismo, a nombre de mi empresa, ofrecemos mantener nuestra propuesta por un periodo </w:t>
      </w:r>
      <w:proofErr w:type="gramStart"/>
      <w:r w:rsidRPr="00A81DCD">
        <w:rPr>
          <w:rFonts w:asciiTheme="minorHAnsi" w:hAnsiTheme="minorHAnsi" w:cs="Arial"/>
        </w:rPr>
        <w:t>de …</w:t>
      </w:r>
      <w:proofErr w:type="gramEnd"/>
      <w:r w:rsidRPr="00A81DCD">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Default="00DE43F6" w:rsidP="00206115">
      <w:pPr>
        <w:jc w:val="both"/>
        <w:rPr>
          <w:rFonts w:asciiTheme="minorHAnsi" w:hAnsiTheme="minorHAnsi" w:cs="Arial"/>
        </w:rPr>
      </w:pPr>
    </w:p>
    <w:p w14:paraId="6133EC7D" w14:textId="77777777" w:rsidR="008D381D" w:rsidRDefault="008D381D" w:rsidP="00206115">
      <w:pPr>
        <w:jc w:val="both"/>
        <w:rPr>
          <w:rFonts w:asciiTheme="minorHAnsi" w:hAnsiTheme="minorHAnsi" w:cs="Arial"/>
        </w:rPr>
      </w:pPr>
    </w:p>
    <w:p w14:paraId="20046841" w14:textId="77777777" w:rsidR="008D381D" w:rsidRPr="00A81DCD" w:rsidRDefault="008D381D"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Default="00206115" w:rsidP="00206115">
      <w:pPr>
        <w:rPr>
          <w:rFonts w:asciiTheme="minorHAnsi" w:hAnsiTheme="minorHAnsi" w:cs="Arial"/>
        </w:rPr>
      </w:pPr>
    </w:p>
    <w:p w14:paraId="4705F39A" w14:textId="77777777" w:rsidR="001D25B9" w:rsidRDefault="001D25B9" w:rsidP="00206115">
      <w:pPr>
        <w:rPr>
          <w:rFonts w:asciiTheme="minorHAnsi" w:hAnsiTheme="minorHAnsi" w:cs="Arial"/>
        </w:rPr>
      </w:pPr>
    </w:p>
    <w:p w14:paraId="3F25CF76" w14:textId="77777777" w:rsidR="001D25B9" w:rsidRPr="00A81DCD" w:rsidRDefault="001D25B9"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Default="00206115" w:rsidP="00206115">
      <w:pPr>
        <w:pStyle w:val="Sinespaciado"/>
        <w:rPr>
          <w:rFonts w:asciiTheme="minorHAnsi" w:hAnsiTheme="minorHAnsi" w:cs="Arial"/>
        </w:rPr>
      </w:pPr>
    </w:p>
    <w:p w14:paraId="2022480C" w14:textId="77777777" w:rsidR="00E27D6A" w:rsidRDefault="00E27D6A" w:rsidP="00206115">
      <w:pPr>
        <w:pStyle w:val="Sinespaciado"/>
        <w:rPr>
          <w:rFonts w:asciiTheme="minorHAnsi" w:hAnsiTheme="minorHAnsi" w:cs="Arial"/>
        </w:rPr>
      </w:pPr>
    </w:p>
    <w:p w14:paraId="5E32BF23" w14:textId="77777777" w:rsidR="00E27D6A" w:rsidRPr="00A81DCD" w:rsidRDefault="00E27D6A"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Default="00BD71A9" w:rsidP="00206115">
      <w:pPr>
        <w:jc w:val="center"/>
        <w:rPr>
          <w:rFonts w:asciiTheme="minorHAnsi" w:hAnsiTheme="minorHAnsi" w:cs="Arial"/>
          <w:b/>
        </w:rPr>
      </w:pPr>
    </w:p>
    <w:p w14:paraId="6E3C718D" w14:textId="77777777" w:rsidR="001D25B9" w:rsidRDefault="001D25B9" w:rsidP="00206115">
      <w:pPr>
        <w:jc w:val="center"/>
        <w:rPr>
          <w:rFonts w:asciiTheme="minorHAnsi" w:hAnsiTheme="minorHAnsi" w:cs="Arial"/>
          <w:b/>
        </w:rPr>
      </w:pPr>
    </w:p>
    <w:p w14:paraId="01315575" w14:textId="77777777" w:rsidR="001D25B9" w:rsidRPr="00A81DCD" w:rsidRDefault="001D25B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6B7BB6">
        <w:rPr>
          <w:rFonts w:asciiTheme="minorHAnsi" w:hAnsiTheme="minorHAnsi" w:cs="Arial"/>
          <w:b/>
          <w:bCs/>
          <w:color w:val="000000" w:themeColor="text1"/>
        </w:rPr>
        <w:t>N° 3</w:t>
      </w:r>
    </w:p>
    <w:p w14:paraId="37722081" w14:textId="536819B7"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155204E4" w14:textId="77777777" w:rsidR="00141D59" w:rsidRDefault="00141D59" w:rsidP="00B37567">
      <w:pPr>
        <w:pStyle w:val="Ttulo2"/>
        <w:jc w:val="right"/>
        <w:rPr>
          <w:rFonts w:asciiTheme="minorHAnsi" w:hAnsiTheme="minorHAnsi"/>
          <w:color w:val="365F91"/>
          <w:sz w:val="16"/>
          <w:szCs w:val="16"/>
          <w:lang w:val="es-BO"/>
        </w:rPr>
      </w:pPr>
    </w:p>
    <w:p w14:paraId="069267AA" w14:textId="77777777" w:rsidR="00141D59" w:rsidRPr="00A81DCD" w:rsidRDefault="00141D59" w:rsidP="00141D59">
      <w:pPr>
        <w:rPr>
          <w:rFonts w:asciiTheme="minorHAnsi" w:hAnsiTheme="minorHAnsi" w:cs="Arial"/>
          <w:b/>
          <w:bCs/>
        </w:rPr>
      </w:pPr>
      <w:r w:rsidRPr="00A81DCD">
        <w:rPr>
          <w:rFonts w:asciiTheme="minorHAnsi" w:hAnsiTheme="minorHAnsi" w:cs="Arial"/>
          <w:b/>
          <w:bCs/>
        </w:rPr>
        <w:t>NOMBRE O RAZÓN SOCIAL:................................................................</w:t>
      </w: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6A53E24C" w14:textId="0FB7F5E6" w:rsidR="003E323A" w:rsidRPr="00B276F5" w:rsidRDefault="003E323A" w:rsidP="003E323A">
      <w:pPr>
        <w:spacing w:line="20" w:lineRule="atLeast"/>
        <w:jc w:val="both"/>
        <w:rPr>
          <w:rFonts w:asciiTheme="minorHAnsi" w:hAnsiTheme="minorHAnsi" w:cstheme="minorHAnsi"/>
          <w:sz w:val="22"/>
          <w:szCs w:val="22"/>
        </w:rPr>
      </w:pPr>
      <w:r w:rsidRPr="00B276F5">
        <w:rPr>
          <w:rFonts w:asciiTheme="minorHAnsi" w:hAnsiTheme="minorHAnsi" w:cstheme="minorHAnsi"/>
          <w:b/>
          <w:sz w:val="22"/>
          <w:szCs w:val="22"/>
          <w:u w:val="single"/>
        </w:rPr>
        <w:t>1. Requerimientos Fundamentales o Habilitantes:</w:t>
      </w:r>
      <w:r w:rsidRPr="00B276F5">
        <w:rPr>
          <w:rFonts w:asciiTheme="minorHAnsi" w:hAnsiTheme="minorHAnsi" w:cstheme="minorHAnsi"/>
          <w:b/>
          <w:sz w:val="22"/>
          <w:szCs w:val="22"/>
        </w:rPr>
        <w:t xml:space="preserve"> </w:t>
      </w:r>
      <w:r w:rsidRPr="00B276F5">
        <w:rPr>
          <w:rFonts w:asciiTheme="minorHAnsi" w:hAnsiTheme="minorHAnsi" w:cstheme="minorHAnsi"/>
          <w:sz w:val="22"/>
          <w:szCs w:val="22"/>
        </w:rPr>
        <w:t>Comprenden un listado de requerimientos que la CSBP establece como INDISPENSABLES, para un servicio de calidad a sus asegurados. Estos requerimientos deben ser sa</w:t>
      </w:r>
      <w:r w:rsidR="00E27D6A">
        <w:rPr>
          <w:rFonts w:asciiTheme="minorHAnsi" w:hAnsiTheme="minorHAnsi" w:cstheme="minorHAnsi"/>
          <w:sz w:val="22"/>
          <w:szCs w:val="22"/>
        </w:rPr>
        <w:t>tisfechos o cubiertos en un 100</w:t>
      </w:r>
      <w:r w:rsidRPr="00B276F5">
        <w:rPr>
          <w:rFonts w:asciiTheme="minorHAnsi" w:hAnsiTheme="minorHAnsi" w:cstheme="minorHAnsi"/>
          <w:sz w:val="22"/>
          <w:szCs w:val="22"/>
        </w:rPr>
        <w:t>% por las empresas proponentes para que sus propuestas puedan ser consideradas o habilitadas para etapas posteriores de calificación. Si algún proponente no cumple con alguno de estos requerimientos fundamentales, su propuesta será inhabilitada.</w:t>
      </w:r>
    </w:p>
    <w:p w14:paraId="2F1D6889" w14:textId="77777777" w:rsidR="003E323A" w:rsidRPr="00B276F5" w:rsidRDefault="003E323A" w:rsidP="003E323A">
      <w:pPr>
        <w:spacing w:after="60"/>
        <w:jc w:val="both"/>
        <w:rPr>
          <w:rFonts w:asciiTheme="minorHAnsi" w:hAnsiTheme="minorHAnsi" w:cstheme="minorHAnsi"/>
          <w:sz w:val="22"/>
          <w:szCs w:val="22"/>
        </w:rPr>
      </w:pPr>
    </w:p>
    <w:p w14:paraId="16400AF7" w14:textId="77777777" w:rsidR="003E323A" w:rsidRPr="00B276F5" w:rsidRDefault="003E323A" w:rsidP="003E323A">
      <w:pPr>
        <w:spacing w:line="20" w:lineRule="atLeast"/>
        <w:rPr>
          <w:rFonts w:asciiTheme="minorHAnsi" w:hAnsiTheme="minorHAnsi" w:cstheme="minorHAnsi"/>
          <w:sz w:val="22"/>
          <w:szCs w:val="22"/>
        </w:rPr>
      </w:pPr>
      <w:r w:rsidRPr="00B276F5">
        <w:rPr>
          <w:rFonts w:asciiTheme="minorHAnsi" w:hAnsiTheme="minorHAnsi" w:cstheme="minorHAnsi"/>
          <w:sz w:val="22"/>
          <w:szCs w:val="22"/>
        </w:rPr>
        <w:t xml:space="preserve">Los </w:t>
      </w:r>
      <w:r w:rsidRPr="00B276F5">
        <w:rPr>
          <w:rFonts w:asciiTheme="minorHAnsi" w:hAnsiTheme="minorHAnsi" w:cstheme="minorHAnsi"/>
          <w:b/>
          <w:sz w:val="22"/>
          <w:szCs w:val="22"/>
        </w:rPr>
        <w:t>requerimientos Indispensables</w:t>
      </w:r>
      <w:r w:rsidRPr="00B276F5">
        <w:rPr>
          <w:rFonts w:asciiTheme="minorHAnsi" w:hAnsiTheme="minorHAnsi" w:cstheme="minorHAnsi"/>
          <w:sz w:val="22"/>
          <w:szCs w:val="22"/>
        </w:rPr>
        <w:t xml:space="preserve"> son los siguientes:</w:t>
      </w:r>
    </w:p>
    <w:tbl>
      <w:tblPr>
        <w:tblStyle w:val="Tablaconcuadrcula"/>
        <w:tblW w:w="9776" w:type="dxa"/>
        <w:jc w:val="center"/>
        <w:tblLayout w:type="fixed"/>
        <w:tblLook w:val="04A0" w:firstRow="1" w:lastRow="0" w:firstColumn="1" w:lastColumn="0" w:noHBand="0" w:noVBand="1"/>
      </w:tblPr>
      <w:tblGrid>
        <w:gridCol w:w="704"/>
        <w:gridCol w:w="6237"/>
        <w:gridCol w:w="2835"/>
      </w:tblGrid>
      <w:tr w:rsidR="003E323A" w:rsidRPr="009A4271" w14:paraId="33C18456" w14:textId="77777777" w:rsidTr="00523684">
        <w:trPr>
          <w:trHeight w:val="567"/>
          <w:jc w:val="center"/>
        </w:trPr>
        <w:tc>
          <w:tcPr>
            <w:tcW w:w="704" w:type="dxa"/>
            <w:shd w:val="clear" w:color="auto" w:fill="FFFF00"/>
          </w:tcPr>
          <w:p w14:paraId="6C2DB9FB" w14:textId="77777777" w:rsidR="003E323A" w:rsidRDefault="003E323A" w:rsidP="007F1BAE">
            <w:pPr>
              <w:pStyle w:val="Prrafodelista"/>
              <w:numPr>
                <w:ilvl w:val="1"/>
                <w:numId w:val="21"/>
              </w:numPr>
              <w:tabs>
                <w:tab w:val="clear" w:pos="1440"/>
              </w:tabs>
              <w:ind w:left="0" w:hanging="851"/>
              <w:rPr>
                <w:rFonts w:ascii="Arial" w:hAnsi="Arial" w:cs="Arial"/>
                <w:b/>
                <w:sz w:val="18"/>
                <w:szCs w:val="18"/>
              </w:rPr>
            </w:pPr>
            <w:r>
              <w:rPr>
                <w:rFonts w:ascii="Arial" w:hAnsi="Arial" w:cs="Arial"/>
                <w:b/>
                <w:sz w:val="18"/>
                <w:szCs w:val="18"/>
              </w:rPr>
              <w:t>Nro.</w:t>
            </w:r>
          </w:p>
        </w:tc>
        <w:tc>
          <w:tcPr>
            <w:tcW w:w="6237" w:type="dxa"/>
            <w:shd w:val="clear" w:color="auto" w:fill="FFFF00"/>
            <w:vAlign w:val="center"/>
          </w:tcPr>
          <w:p w14:paraId="3144CA98" w14:textId="77777777" w:rsidR="003E323A" w:rsidRPr="009A4271" w:rsidRDefault="003E323A" w:rsidP="007F1BAE">
            <w:pPr>
              <w:pStyle w:val="Prrafodelista"/>
              <w:numPr>
                <w:ilvl w:val="1"/>
                <w:numId w:val="21"/>
              </w:numPr>
              <w:tabs>
                <w:tab w:val="clear" w:pos="1440"/>
              </w:tabs>
              <w:ind w:left="0" w:hanging="851"/>
              <w:rPr>
                <w:rFonts w:ascii="Arial" w:hAnsi="Arial" w:cs="Arial"/>
                <w:b/>
                <w:sz w:val="18"/>
                <w:szCs w:val="18"/>
              </w:rPr>
            </w:pPr>
            <w:r>
              <w:rPr>
                <w:rFonts w:ascii="Arial" w:hAnsi="Arial" w:cs="Arial"/>
                <w:b/>
                <w:sz w:val="18"/>
                <w:szCs w:val="18"/>
              </w:rPr>
              <w:t>ESPECIFICACIONES TECNICAS HABILITANTES</w:t>
            </w:r>
          </w:p>
        </w:tc>
        <w:tc>
          <w:tcPr>
            <w:tcW w:w="2835" w:type="dxa"/>
            <w:shd w:val="clear" w:color="auto" w:fill="FFFF00"/>
            <w:vAlign w:val="center"/>
          </w:tcPr>
          <w:p w14:paraId="371CFF2A" w14:textId="77777777" w:rsidR="003E323A" w:rsidRPr="009A4271" w:rsidRDefault="003E323A" w:rsidP="00453D7E">
            <w:pPr>
              <w:pStyle w:val="Prrafodelista"/>
              <w:ind w:left="0"/>
              <w:jc w:val="center"/>
              <w:rPr>
                <w:rFonts w:ascii="Arial" w:hAnsi="Arial" w:cs="Arial"/>
                <w:b/>
                <w:sz w:val="18"/>
                <w:szCs w:val="18"/>
              </w:rPr>
            </w:pPr>
            <w:r w:rsidRPr="009A4271">
              <w:rPr>
                <w:rFonts w:ascii="Arial" w:hAnsi="Arial" w:cs="Arial"/>
                <w:b/>
                <w:sz w:val="18"/>
                <w:szCs w:val="18"/>
              </w:rPr>
              <w:t xml:space="preserve">Para ser llenado por el proponente el momento de presentar su </w:t>
            </w:r>
            <w:r>
              <w:rPr>
                <w:rFonts w:ascii="Arial" w:hAnsi="Arial" w:cs="Arial"/>
                <w:b/>
                <w:sz w:val="18"/>
                <w:szCs w:val="18"/>
              </w:rPr>
              <w:t>“</w:t>
            </w:r>
            <w:r w:rsidRPr="009A4271">
              <w:rPr>
                <w:rFonts w:ascii="Arial" w:hAnsi="Arial" w:cs="Arial"/>
                <w:b/>
                <w:sz w:val="18"/>
                <w:szCs w:val="18"/>
              </w:rPr>
              <w:t>PROPUESTA</w:t>
            </w:r>
            <w:r>
              <w:rPr>
                <w:rFonts w:ascii="Arial" w:hAnsi="Arial" w:cs="Arial"/>
                <w:b/>
                <w:sz w:val="18"/>
                <w:szCs w:val="18"/>
              </w:rPr>
              <w:t>” -</w:t>
            </w:r>
          </w:p>
          <w:p w14:paraId="6E75AED8" w14:textId="77777777" w:rsidR="003E323A" w:rsidRPr="009A4271" w:rsidRDefault="003E323A" w:rsidP="00453D7E">
            <w:pPr>
              <w:pStyle w:val="Prrafodelista"/>
              <w:ind w:left="0"/>
              <w:jc w:val="center"/>
              <w:rPr>
                <w:rFonts w:ascii="Arial" w:hAnsi="Arial" w:cs="Arial"/>
                <w:b/>
                <w:sz w:val="18"/>
                <w:szCs w:val="18"/>
              </w:rPr>
            </w:pPr>
            <w:r w:rsidRPr="009A4271">
              <w:rPr>
                <w:rFonts w:ascii="Arial" w:hAnsi="Arial" w:cs="Arial"/>
                <w:b/>
                <w:sz w:val="18"/>
                <w:szCs w:val="18"/>
              </w:rPr>
              <w:t>CARACTERISTICA OFERTADA</w:t>
            </w:r>
          </w:p>
        </w:tc>
      </w:tr>
      <w:tr w:rsidR="003E323A" w:rsidRPr="009A4271" w14:paraId="414D8F7E" w14:textId="77777777" w:rsidTr="008E31E7">
        <w:trPr>
          <w:trHeight w:val="3975"/>
          <w:jc w:val="center"/>
        </w:trPr>
        <w:tc>
          <w:tcPr>
            <w:tcW w:w="704" w:type="dxa"/>
          </w:tcPr>
          <w:p w14:paraId="21FEB86D" w14:textId="77777777" w:rsidR="003E323A" w:rsidRPr="00886043" w:rsidRDefault="003E323A" w:rsidP="00453D7E">
            <w:pPr>
              <w:ind w:left="4565"/>
              <w:jc w:val="both"/>
              <w:rPr>
                <w:rFonts w:asciiTheme="minorHAnsi" w:hAnsiTheme="minorHAnsi" w:cstheme="minorHAnsi"/>
                <w:b/>
                <w:sz w:val="18"/>
                <w:szCs w:val="22"/>
              </w:rPr>
            </w:pPr>
          </w:p>
          <w:p w14:paraId="43F5F7A0" w14:textId="77777777" w:rsidR="003E323A" w:rsidRPr="00C81ACD" w:rsidRDefault="003E323A" w:rsidP="00453D7E">
            <w:pPr>
              <w:rPr>
                <w:rFonts w:asciiTheme="minorHAnsi" w:hAnsiTheme="minorHAnsi" w:cstheme="minorHAnsi"/>
                <w:b/>
                <w:sz w:val="18"/>
                <w:szCs w:val="22"/>
              </w:rPr>
            </w:pPr>
            <w:r w:rsidRPr="00C81ACD">
              <w:rPr>
                <w:rFonts w:asciiTheme="minorHAnsi" w:hAnsiTheme="minorHAnsi" w:cstheme="minorHAnsi"/>
                <w:b/>
                <w:sz w:val="18"/>
                <w:szCs w:val="22"/>
              </w:rPr>
              <w:t>1.</w:t>
            </w:r>
          </w:p>
        </w:tc>
        <w:tc>
          <w:tcPr>
            <w:tcW w:w="6237" w:type="dxa"/>
          </w:tcPr>
          <w:p w14:paraId="7D6B34BC" w14:textId="6398F969" w:rsidR="003E323A" w:rsidRPr="00F63113" w:rsidRDefault="00F63113" w:rsidP="003E323A">
            <w:pPr>
              <w:jc w:val="both"/>
              <w:rPr>
                <w:rFonts w:asciiTheme="minorHAnsi" w:hAnsiTheme="minorHAnsi" w:cstheme="minorHAnsi"/>
                <w:b/>
              </w:rPr>
            </w:pPr>
            <w:r w:rsidRPr="00F63113">
              <w:rPr>
                <w:rFonts w:asciiTheme="minorHAnsi" w:hAnsiTheme="minorHAnsi" w:cstheme="minorHAnsi"/>
                <w:b/>
                <w:bCs/>
              </w:rPr>
              <w:t>Equipamiento de la especialidad</w:t>
            </w:r>
            <w:r w:rsidRPr="00F63113">
              <w:rPr>
                <w:rFonts w:asciiTheme="minorHAnsi" w:hAnsiTheme="minorHAnsi" w:cstheme="minorHAnsi"/>
                <w:b/>
              </w:rPr>
              <w:t>:</w:t>
            </w:r>
          </w:p>
          <w:p w14:paraId="150A1E7A" w14:textId="77777777" w:rsidR="00F63113" w:rsidRPr="00F63113" w:rsidRDefault="00F63113" w:rsidP="00F63113">
            <w:pPr>
              <w:tabs>
                <w:tab w:val="left" w:pos="-720"/>
              </w:tabs>
              <w:suppressAutoHyphens/>
              <w:spacing w:before="120" w:after="120"/>
              <w:jc w:val="both"/>
              <w:rPr>
                <w:rFonts w:asciiTheme="minorHAnsi" w:hAnsiTheme="minorHAnsi" w:cstheme="minorHAnsi"/>
              </w:rPr>
            </w:pPr>
            <w:r w:rsidRPr="00F63113">
              <w:rPr>
                <w:rFonts w:asciiTheme="minorHAnsi" w:hAnsiTheme="minorHAnsi" w:cstheme="minorHAnsi"/>
                <w:b/>
                <w:bCs/>
              </w:rPr>
              <w:t>a) Máquinas de Hemodiálisis convencionales:</w:t>
            </w:r>
            <w:r w:rsidRPr="00F63113">
              <w:rPr>
                <w:rFonts w:asciiTheme="minorHAnsi" w:hAnsiTheme="minorHAnsi" w:cstheme="minorHAnsi"/>
              </w:rPr>
              <w:t xml:space="preserve"> para tratamiento de pacientes que requieren sustitución de la función renal (casos agudos o crónicos) y otras terapias de purificación sanguínea extracorpórea.</w:t>
            </w:r>
          </w:p>
          <w:p w14:paraId="403FFE1F" w14:textId="77777777" w:rsidR="00F63113" w:rsidRPr="00F63113" w:rsidRDefault="00F63113" w:rsidP="00F63113">
            <w:pPr>
              <w:tabs>
                <w:tab w:val="left" w:pos="-720"/>
              </w:tabs>
              <w:suppressAutoHyphens/>
              <w:spacing w:before="120" w:after="120"/>
              <w:jc w:val="both"/>
              <w:rPr>
                <w:rFonts w:asciiTheme="minorHAnsi" w:hAnsiTheme="minorHAnsi" w:cstheme="minorHAnsi"/>
              </w:rPr>
            </w:pPr>
            <w:r w:rsidRPr="00F63113">
              <w:rPr>
                <w:rFonts w:asciiTheme="minorHAnsi" w:hAnsiTheme="minorHAnsi" w:cstheme="minorHAnsi"/>
                <w:b/>
                <w:bCs/>
              </w:rPr>
              <w:t xml:space="preserve">b) Camilla – sillón de hemodiálisis: </w:t>
            </w:r>
            <w:r w:rsidRPr="00F63113">
              <w:rPr>
                <w:rFonts w:asciiTheme="minorHAnsi" w:hAnsiTheme="minorHAnsi" w:cstheme="minorHAnsi"/>
              </w:rPr>
              <w:t>describir características.</w:t>
            </w:r>
          </w:p>
          <w:p w14:paraId="7204AFE5" w14:textId="6E9B2B3E" w:rsidR="00F63113" w:rsidRPr="00F63113" w:rsidRDefault="00F63113" w:rsidP="00F63113">
            <w:pPr>
              <w:tabs>
                <w:tab w:val="left" w:pos="-720"/>
              </w:tabs>
              <w:suppressAutoHyphens/>
              <w:spacing w:before="120" w:after="120"/>
              <w:jc w:val="both"/>
              <w:rPr>
                <w:rFonts w:asciiTheme="minorHAnsi" w:hAnsiTheme="minorHAnsi" w:cstheme="minorHAnsi"/>
              </w:rPr>
            </w:pPr>
            <w:r w:rsidRPr="00F63113">
              <w:rPr>
                <w:rFonts w:asciiTheme="minorHAnsi" w:hAnsiTheme="minorHAnsi" w:cstheme="minorHAnsi"/>
                <w:b/>
                <w:bCs/>
              </w:rPr>
              <w:t xml:space="preserve">c) Máquinas de </w:t>
            </w:r>
            <w:r w:rsidR="00017316">
              <w:rPr>
                <w:rFonts w:asciiTheme="minorHAnsi" w:hAnsiTheme="minorHAnsi" w:cstheme="minorHAnsi"/>
                <w:b/>
                <w:bCs/>
              </w:rPr>
              <w:t>hemodiálisis (OSMOSIS)</w:t>
            </w:r>
            <w:r w:rsidRPr="00F63113">
              <w:rPr>
                <w:rFonts w:asciiTheme="minorHAnsi" w:hAnsiTheme="minorHAnsi" w:cstheme="minorHAnsi"/>
                <w:b/>
                <w:bCs/>
              </w:rPr>
              <w:t xml:space="preserve"> portátiles:</w:t>
            </w:r>
            <w:r w:rsidRPr="00F63113">
              <w:rPr>
                <w:rFonts w:asciiTheme="minorHAnsi" w:hAnsiTheme="minorHAnsi" w:cstheme="minorHAnsi"/>
              </w:rPr>
              <w:t xml:space="preserve"> para tratamiento de pacientes en hospitalización y/o en su domicilio.</w:t>
            </w:r>
          </w:p>
          <w:p w14:paraId="6B48307C" w14:textId="77777777" w:rsidR="003E323A" w:rsidRPr="003E323A" w:rsidRDefault="003E323A" w:rsidP="00453D7E">
            <w:pPr>
              <w:pStyle w:val="Sangra3detindependiente"/>
              <w:tabs>
                <w:tab w:val="left" w:pos="-720"/>
                <w:tab w:val="num" w:pos="1587"/>
              </w:tabs>
              <w:suppressAutoHyphens/>
              <w:spacing w:after="0"/>
              <w:ind w:left="600"/>
              <w:jc w:val="both"/>
              <w:rPr>
                <w:rFonts w:asciiTheme="minorHAnsi" w:hAnsiTheme="minorHAnsi" w:cstheme="minorHAnsi"/>
                <w:b/>
                <w:bCs/>
                <w:sz w:val="20"/>
                <w:szCs w:val="20"/>
              </w:rPr>
            </w:pPr>
          </w:p>
          <w:p w14:paraId="03276CBC" w14:textId="0621A208" w:rsidR="00F63113" w:rsidRDefault="003E323A" w:rsidP="00453D7E">
            <w:pPr>
              <w:jc w:val="both"/>
              <w:rPr>
                <w:rFonts w:asciiTheme="minorHAnsi" w:hAnsiTheme="minorHAnsi" w:cstheme="minorHAnsi"/>
                <w:b/>
                <w:bCs/>
                <w:u w:val="single"/>
              </w:rPr>
            </w:pPr>
            <w:r w:rsidRPr="003E323A">
              <w:rPr>
                <w:rFonts w:asciiTheme="minorHAnsi" w:hAnsiTheme="minorHAnsi" w:cstheme="minorHAnsi"/>
                <w:b/>
                <w:bCs/>
                <w:u w:val="single"/>
              </w:rPr>
              <w:t xml:space="preserve">El proponente debe adjuntar un </w:t>
            </w:r>
            <w:r w:rsidR="008E31E7">
              <w:rPr>
                <w:rFonts w:asciiTheme="minorHAnsi" w:hAnsiTheme="minorHAnsi" w:cstheme="minorHAnsi"/>
                <w:b/>
                <w:bCs/>
                <w:u w:val="single"/>
              </w:rPr>
              <w:t>detalle</w:t>
            </w:r>
            <w:r w:rsidRPr="003E323A">
              <w:rPr>
                <w:rFonts w:asciiTheme="minorHAnsi" w:hAnsiTheme="minorHAnsi" w:cstheme="minorHAnsi"/>
                <w:b/>
                <w:bCs/>
                <w:u w:val="single"/>
              </w:rPr>
              <w:t xml:space="preserve"> de</w:t>
            </w:r>
            <w:r w:rsidR="005E6734">
              <w:rPr>
                <w:rFonts w:asciiTheme="minorHAnsi" w:hAnsiTheme="minorHAnsi" w:cstheme="minorHAnsi"/>
                <w:b/>
                <w:bCs/>
                <w:u w:val="single"/>
              </w:rPr>
              <w:t>l</w:t>
            </w:r>
            <w:r w:rsidRPr="003E323A">
              <w:rPr>
                <w:rFonts w:asciiTheme="minorHAnsi" w:hAnsiTheme="minorHAnsi" w:cstheme="minorHAnsi"/>
                <w:b/>
                <w:bCs/>
                <w:u w:val="single"/>
              </w:rPr>
              <w:t xml:space="preserve"> </w:t>
            </w:r>
            <w:r w:rsidR="005E6734" w:rsidRPr="003E323A">
              <w:rPr>
                <w:rFonts w:asciiTheme="minorHAnsi" w:hAnsiTheme="minorHAnsi" w:cstheme="minorHAnsi"/>
                <w:b/>
                <w:bCs/>
                <w:u w:val="single"/>
              </w:rPr>
              <w:t>EQUIPAMIENTO</w:t>
            </w:r>
            <w:r w:rsidR="005E6734">
              <w:rPr>
                <w:rFonts w:asciiTheme="minorHAnsi" w:hAnsiTheme="minorHAnsi" w:cstheme="minorHAnsi"/>
                <w:b/>
                <w:bCs/>
                <w:u w:val="single"/>
              </w:rPr>
              <w:t xml:space="preserve"> DE LA ESPECIALIDAD</w:t>
            </w:r>
            <w:r w:rsidR="005E6734" w:rsidRPr="003E323A">
              <w:rPr>
                <w:rFonts w:asciiTheme="minorHAnsi" w:hAnsiTheme="minorHAnsi" w:cstheme="minorHAnsi"/>
                <w:b/>
                <w:bCs/>
                <w:u w:val="single"/>
              </w:rPr>
              <w:t xml:space="preserve"> </w:t>
            </w:r>
            <w:r w:rsidRPr="003E323A">
              <w:rPr>
                <w:rFonts w:asciiTheme="minorHAnsi" w:hAnsiTheme="minorHAnsi" w:cstheme="minorHAnsi"/>
                <w:b/>
                <w:bCs/>
                <w:u w:val="single"/>
              </w:rPr>
              <w:t xml:space="preserve">que contenga </w:t>
            </w:r>
            <w:r w:rsidR="008E31E7">
              <w:rPr>
                <w:rFonts w:asciiTheme="minorHAnsi" w:hAnsiTheme="minorHAnsi" w:cstheme="minorHAnsi"/>
                <w:b/>
                <w:bCs/>
                <w:u w:val="single"/>
              </w:rPr>
              <w:t xml:space="preserve">mínimamente </w:t>
            </w:r>
            <w:r w:rsidRPr="003E323A">
              <w:rPr>
                <w:rFonts w:asciiTheme="minorHAnsi" w:hAnsiTheme="minorHAnsi" w:cstheme="minorHAnsi"/>
                <w:b/>
                <w:bCs/>
                <w:u w:val="single"/>
              </w:rPr>
              <w:t xml:space="preserve">los siguientes datos: </w:t>
            </w:r>
          </w:p>
          <w:tbl>
            <w:tblPr>
              <w:tblStyle w:val="Tablaconcuadrcula"/>
              <w:tblW w:w="0" w:type="auto"/>
              <w:tblLayout w:type="fixed"/>
              <w:tblLook w:val="04A0" w:firstRow="1" w:lastRow="0" w:firstColumn="1" w:lastColumn="0" w:noHBand="0" w:noVBand="1"/>
            </w:tblPr>
            <w:tblGrid>
              <w:gridCol w:w="1446"/>
              <w:gridCol w:w="851"/>
              <w:gridCol w:w="992"/>
              <w:gridCol w:w="1276"/>
              <w:gridCol w:w="1446"/>
            </w:tblGrid>
            <w:tr w:rsidR="00F63113" w14:paraId="3CCADEC1" w14:textId="77777777" w:rsidTr="008E31E7">
              <w:tc>
                <w:tcPr>
                  <w:tcW w:w="1446" w:type="dxa"/>
                  <w:shd w:val="clear" w:color="auto" w:fill="D9D9D9" w:themeFill="background1" w:themeFillShade="D9"/>
                </w:tcPr>
                <w:p w14:paraId="24727DA2" w14:textId="14180BB0" w:rsidR="00F63113" w:rsidRPr="008E31E7" w:rsidRDefault="00F63113" w:rsidP="00453D7E">
                  <w:pPr>
                    <w:jc w:val="both"/>
                    <w:rPr>
                      <w:rFonts w:asciiTheme="minorHAnsi" w:hAnsiTheme="minorHAnsi" w:cstheme="minorHAnsi"/>
                      <w:b/>
                      <w:bCs/>
                    </w:rPr>
                  </w:pPr>
                  <w:r w:rsidRPr="008E31E7">
                    <w:rPr>
                      <w:rFonts w:asciiTheme="minorHAnsi" w:hAnsiTheme="minorHAnsi" w:cstheme="minorHAnsi"/>
                      <w:b/>
                      <w:bCs/>
                    </w:rPr>
                    <w:t>Nombre del Equipo</w:t>
                  </w:r>
                </w:p>
              </w:tc>
              <w:tc>
                <w:tcPr>
                  <w:tcW w:w="851" w:type="dxa"/>
                  <w:shd w:val="clear" w:color="auto" w:fill="D9D9D9" w:themeFill="background1" w:themeFillShade="D9"/>
                </w:tcPr>
                <w:p w14:paraId="574A85F1" w14:textId="035C4473" w:rsidR="00F63113" w:rsidRPr="008E31E7" w:rsidRDefault="00F63113" w:rsidP="00453D7E">
                  <w:pPr>
                    <w:jc w:val="both"/>
                    <w:rPr>
                      <w:rFonts w:asciiTheme="minorHAnsi" w:hAnsiTheme="minorHAnsi" w:cstheme="minorHAnsi"/>
                      <w:b/>
                      <w:bCs/>
                    </w:rPr>
                  </w:pPr>
                  <w:r w:rsidRPr="008E31E7">
                    <w:rPr>
                      <w:rFonts w:asciiTheme="minorHAnsi" w:hAnsiTheme="minorHAnsi" w:cstheme="minorHAnsi"/>
                      <w:b/>
                      <w:bCs/>
                    </w:rPr>
                    <w:t>Marca</w:t>
                  </w:r>
                </w:p>
              </w:tc>
              <w:tc>
                <w:tcPr>
                  <w:tcW w:w="992" w:type="dxa"/>
                  <w:shd w:val="clear" w:color="auto" w:fill="D9D9D9" w:themeFill="background1" w:themeFillShade="D9"/>
                </w:tcPr>
                <w:p w14:paraId="61016370" w14:textId="61DC9FE4" w:rsidR="00F63113" w:rsidRPr="008E31E7" w:rsidRDefault="00F63113" w:rsidP="00453D7E">
                  <w:pPr>
                    <w:jc w:val="both"/>
                    <w:rPr>
                      <w:rFonts w:asciiTheme="minorHAnsi" w:hAnsiTheme="minorHAnsi" w:cstheme="minorHAnsi"/>
                      <w:b/>
                      <w:bCs/>
                    </w:rPr>
                  </w:pPr>
                  <w:r w:rsidRPr="008E31E7">
                    <w:rPr>
                      <w:rFonts w:asciiTheme="minorHAnsi" w:hAnsiTheme="minorHAnsi" w:cstheme="minorHAnsi"/>
                      <w:b/>
                      <w:bCs/>
                    </w:rPr>
                    <w:t>Modelo</w:t>
                  </w:r>
                </w:p>
              </w:tc>
              <w:tc>
                <w:tcPr>
                  <w:tcW w:w="1276" w:type="dxa"/>
                  <w:shd w:val="clear" w:color="auto" w:fill="D9D9D9" w:themeFill="background1" w:themeFillShade="D9"/>
                </w:tcPr>
                <w:p w14:paraId="0D50A751" w14:textId="4A6A2B03" w:rsidR="00F63113" w:rsidRPr="008E31E7" w:rsidRDefault="00F63113" w:rsidP="00453D7E">
                  <w:pPr>
                    <w:jc w:val="both"/>
                    <w:rPr>
                      <w:rFonts w:asciiTheme="minorHAnsi" w:hAnsiTheme="minorHAnsi" w:cstheme="minorHAnsi"/>
                      <w:b/>
                      <w:bCs/>
                    </w:rPr>
                  </w:pPr>
                  <w:r w:rsidRPr="008E31E7">
                    <w:rPr>
                      <w:rFonts w:asciiTheme="minorHAnsi" w:hAnsiTheme="minorHAnsi" w:cstheme="minorHAnsi"/>
                      <w:b/>
                      <w:bCs/>
                    </w:rPr>
                    <w:t>Año de Fabricación</w:t>
                  </w:r>
                </w:p>
              </w:tc>
              <w:tc>
                <w:tcPr>
                  <w:tcW w:w="1446" w:type="dxa"/>
                  <w:shd w:val="clear" w:color="auto" w:fill="D9D9D9" w:themeFill="background1" w:themeFillShade="D9"/>
                </w:tcPr>
                <w:p w14:paraId="6A2F89EB" w14:textId="73081C47" w:rsidR="00F63113" w:rsidRPr="008E31E7" w:rsidRDefault="00F63113" w:rsidP="00453D7E">
                  <w:pPr>
                    <w:jc w:val="both"/>
                    <w:rPr>
                      <w:rFonts w:asciiTheme="minorHAnsi" w:hAnsiTheme="minorHAnsi" w:cstheme="minorHAnsi"/>
                      <w:b/>
                      <w:bCs/>
                    </w:rPr>
                  </w:pPr>
                  <w:r w:rsidRPr="008E31E7">
                    <w:rPr>
                      <w:rFonts w:asciiTheme="minorHAnsi" w:hAnsiTheme="minorHAnsi" w:cstheme="minorHAnsi"/>
                      <w:b/>
                      <w:bCs/>
                    </w:rPr>
                    <w:t>Otros, detallar</w:t>
                  </w:r>
                </w:p>
              </w:tc>
            </w:tr>
            <w:tr w:rsidR="00F63113" w14:paraId="0AF96521" w14:textId="77777777" w:rsidTr="008E31E7">
              <w:tc>
                <w:tcPr>
                  <w:tcW w:w="1446" w:type="dxa"/>
                </w:tcPr>
                <w:p w14:paraId="4DD0588C" w14:textId="77777777" w:rsidR="00F63113" w:rsidRDefault="00F63113" w:rsidP="00453D7E">
                  <w:pPr>
                    <w:jc w:val="both"/>
                    <w:rPr>
                      <w:rFonts w:asciiTheme="minorHAnsi" w:hAnsiTheme="minorHAnsi" w:cstheme="minorHAnsi"/>
                      <w:b/>
                      <w:bCs/>
                      <w:u w:val="single"/>
                    </w:rPr>
                  </w:pPr>
                </w:p>
              </w:tc>
              <w:tc>
                <w:tcPr>
                  <w:tcW w:w="851" w:type="dxa"/>
                </w:tcPr>
                <w:p w14:paraId="4CE1C2CF" w14:textId="77777777" w:rsidR="00F63113" w:rsidRDefault="00F63113" w:rsidP="00453D7E">
                  <w:pPr>
                    <w:jc w:val="both"/>
                    <w:rPr>
                      <w:rFonts w:asciiTheme="minorHAnsi" w:hAnsiTheme="minorHAnsi" w:cstheme="minorHAnsi"/>
                      <w:b/>
                      <w:bCs/>
                      <w:u w:val="single"/>
                    </w:rPr>
                  </w:pPr>
                </w:p>
              </w:tc>
              <w:tc>
                <w:tcPr>
                  <w:tcW w:w="992" w:type="dxa"/>
                </w:tcPr>
                <w:p w14:paraId="0BFB51C6" w14:textId="77777777" w:rsidR="00F63113" w:rsidRDefault="00F63113" w:rsidP="00453D7E">
                  <w:pPr>
                    <w:jc w:val="both"/>
                    <w:rPr>
                      <w:rFonts w:asciiTheme="minorHAnsi" w:hAnsiTheme="minorHAnsi" w:cstheme="minorHAnsi"/>
                      <w:b/>
                      <w:bCs/>
                      <w:u w:val="single"/>
                    </w:rPr>
                  </w:pPr>
                </w:p>
              </w:tc>
              <w:tc>
                <w:tcPr>
                  <w:tcW w:w="1276" w:type="dxa"/>
                </w:tcPr>
                <w:p w14:paraId="437CD2D9" w14:textId="77777777" w:rsidR="00F63113" w:rsidRDefault="00F63113" w:rsidP="00453D7E">
                  <w:pPr>
                    <w:jc w:val="both"/>
                    <w:rPr>
                      <w:rFonts w:asciiTheme="minorHAnsi" w:hAnsiTheme="minorHAnsi" w:cstheme="minorHAnsi"/>
                      <w:b/>
                      <w:bCs/>
                      <w:u w:val="single"/>
                    </w:rPr>
                  </w:pPr>
                </w:p>
              </w:tc>
              <w:tc>
                <w:tcPr>
                  <w:tcW w:w="1446" w:type="dxa"/>
                </w:tcPr>
                <w:p w14:paraId="26B1B855" w14:textId="77777777" w:rsidR="00F63113" w:rsidRDefault="00F63113" w:rsidP="00453D7E">
                  <w:pPr>
                    <w:jc w:val="both"/>
                    <w:rPr>
                      <w:rFonts w:asciiTheme="minorHAnsi" w:hAnsiTheme="minorHAnsi" w:cstheme="minorHAnsi"/>
                      <w:b/>
                      <w:bCs/>
                      <w:u w:val="single"/>
                    </w:rPr>
                  </w:pPr>
                </w:p>
              </w:tc>
            </w:tr>
          </w:tbl>
          <w:p w14:paraId="7B8C2846" w14:textId="261F45BB" w:rsidR="003E323A" w:rsidRPr="003E323A" w:rsidRDefault="003E323A" w:rsidP="00F63113">
            <w:pPr>
              <w:jc w:val="both"/>
              <w:rPr>
                <w:rFonts w:asciiTheme="minorHAnsi" w:hAnsiTheme="minorHAnsi" w:cstheme="minorHAnsi"/>
                <w:b/>
                <w:bCs/>
                <w:u w:val="single"/>
              </w:rPr>
            </w:pPr>
          </w:p>
        </w:tc>
        <w:tc>
          <w:tcPr>
            <w:tcW w:w="2835" w:type="dxa"/>
          </w:tcPr>
          <w:p w14:paraId="4AF20243" w14:textId="77777777" w:rsidR="003E323A" w:rsidRPr="009A4271" w:rsidRDefault="003E323A" w:rsidP="00453D7E">
            <w:pPr>
              <w:pStyle w:val="Prrafodelista"/>
              <w:ind w:left="0"/>
              <w:rPr>
                <w:rFonts w:ascii="Arial" w:hAnsi="Arial" w:cs="Arial"/>
                <w:sz w:val="18"/>
                <w:szCs w:val="18"/>
              </w:rPr>
            </w:pPr>
          </w:p>
        </w:tc>
      </w:tr>
      <w:tr w:rsidR="003E323A" w:rsidRPr="009A4271" w14:paraId="66301EFA" w14:textId="77777777" w:rsidTr="00523684">
        <w:trPr>
          <w:trHeight w:val="692"/>
          <w:jc w:val="center"/>
        </w:trPr>
        <w:tc>
          <w:tcPr>
            <w:tcW w:w="704" w:type="dxa"/>
          </w:tcPr>
          <w:p w14:paraId="5786B5BB" w14:textId="77777777" w:rsidR="003E323A" w:rsidRPr="00886043" w:rsidRDefault="003E323A" w:rsidP="00453D7E">
            <w:pPr>
              <w:jc w:val="both"/>
              <w:rPr>
                <w:rFonts w:asciiTheme="minorHAnsi" w:hAnsiTheme="minorHAnsi" w:cstheme="minorHAnsi"/>
                <w:b/>
                <w:sz w:val="18"/>
                <w:szCs w:val="18"/>
              </w:rPr>
            </w:pPr>
            <w:r w:rsidRPr="00886043">
              <w:rPr>
                <w:rFonts w:asciiTheme="minorHAnsi" w:hAnsiTheme="minorHAnsi" w:cstheme="minorHAnsi"/>
                <w:b/>
                <w:sz w:val="18"/>
                <w:szCs w:val="18"/>
              </w:rPr>
              <w:t>2.</w:t>
            </w:r>
          </w:p>
        </w:tc>
        <w:tc>
          <w:tcPr>
            <w:tcW w:w="6237" w:type="dxa"/>
          </w:tcPr>
          <w:p w14:paraId="44FC49F9" w14:textId="0E6D8D33" w:rsidR="003E323A" w:rsidRPr="00311495" w:rsidRDefault="00311495" w:rsidP="003E323A">
            <w:pPr>
              <w:jc w:val="both"/>
              <w:rPr>
                <w:rFonts w:asciiTheme="minorHAnsi" w:hAnsiTheme="minorHAnsi" w:cstheme="minorHAnsi"/>
                <w:b/>
              </w:rPr>
            </w:pPr>
            <w:r w:rsidRPr="00311495">
              <w:rPr>
                <w:rFonts w:asciiTheme="minorHAnsi" w:hAnsiTheme="minorHAnsi" w:cstheme="minorHAnsi"/>
                <w:b/>
                <w:bCs/>
              </w:rPr>
              <w:t>Tratamiento de Aguas</w:t>
            </w:r>
            <w:r w:rsidR="003E323A" w:rsidRPr="00311495">
              <w:rPr>
                <w:rFonts w:asciiTheme="minorHAnsi" w:hAnsiTheme="minorHAnsi" w:cstheme="minorHAnsi"/>
                <w:b/>
              </w:rPr>
              <w:t>:</w:t>
            </w:r>
          </w:p>
          <w:p w14:paraId="39D091A1" w14:textId="77777777" w:rsidR="00311495" w:rsidRPr="00311495" w:rsidRDefault="00311495" w:rsidP="00311495">
            <w:pPr>
              <w:pStyle w:val="Textoindependiente2"/>
              <w:spacing w:after="200" w:line="240" w:lineRule="auto"/>
              <w:jc w:val="both"/>
              <w:rPr>
                <w:rFonts w:asciiTheme="minorHAnsi" w:hAnsiTheme="minorHAnsi" w:cstheme="minorHAnsi"/>
                <w:sz w:val="20"/>
                <w:szCs w:val="20"/>
              </w:rPr>
            </w:pPr>
            <w:r w:rsidRPr="00311495">
              <w:rPr>
                <w:rFonts w:asciiTheme="minorHAnsi" w:hAnsiTheme="minorHAnsi" w:cstheme="minorHAnsi"/>
                <w:sz w:val="20"/>
                <w:szCs w:val="20"/>
              </w:rPr>
              <w:t>En lo que se refiere a los tanques de tratamiento de aguas, el oferente deberá contar con las siguientes características:</w:t>
            </w:r>
          </w:p>
          <w:p w14:paraId="5E325803" w14:textId="74947E78" w:rsidR="00311495" w:rsidRPr="00311495" w:rsidRDefault="005E6734" w:rsidP="00311495">
            <w:pPr>
              <w:pStyle w:val="Textoindependiente2"/>
              <w:spacing w:after="200" w:line="240" w:lineRule="auto"/>
              <w:jc w:val="both"/>
              <w:rPr>
                <w:rFonts w:asciiTheme="minorHAnsi" w:hAnsiTheme="minorHAnsi" w:cstheme="minorHAnsi"/>
                <w:sz w:val="20"/>
                <w:szCs w:val="20"/>
              </w:rPr>
            </w:pPr>
            <w:r>
              <w:rPr>
                <w:rFonts w:asciiTheme="minorHAnsi" w:hAnsiTheme="minorHAnsi" w:cstheme="minorHAnsi"/>
                <w:sz w:val="20"/>
                <w:szCs w:val="20"/>
              </w:rPr>
              <w:t xml:space="preserve">2.1 </w:t>
            </w:r>
            <w:r w:rsidR="00311495" w:rsidRPr="00311495">
              <w:rPr>
                <w:rFonts w:asciiTheme="minorHAnsi" w:hAnsiTheme="minorHAnsi" w:cstheme="minorHAnsi"/>
                <w:sz w:val="20"/>
                <w:szCs w:val="20"/>
              </w:rPr>
              <w:t>Poseer tanques construidos de acuerdo a normativa que imposibilite la contaminación química y microbiológica del agua, facilite los procedimientos de limpieza y desinfección. Los tanques deben ser cerrados, de forma que impidan la contaminación proveniente del exterior.</w:t>
            </w:r>
          </w:p>
          <w:p w14:paraId="576029AA" w14:textId="7FC4B0A2" w:rsidR="00311495" w:rsidRPr="00311495" w:rsidRDefault="005E6734" w:rsidP="00311495">
            <w:pPr>
              <w:pStyle w:val="Sangra3detindependiente"/>
              <w:ind w:left="0"/>
              <w:jc w:val="both"/>
              <w:rPr>
                <w:rFonts w:asciiTheme="minorHAnsi" w:hAnsiTheme="minorHAnsi" w:cstheme="minorHAnsi"/>
                <w:sz w:val="20"/>
                <w:szCs w:val="20"/>
              </w:rPr>
            </w:pPr>
            <w:r>
              <w:rPr>
                <w:rFonts w:asciiTheme="minorHAnsi" w:hAnsiTheme="minorHAnsi" w:cstheme="minorHAnsi"/>
                <w:sz w:val="20"/>
                <w:szCs w:val="20"/>
              </w:rPr>
              <w:t xml:space="preserve">2.2 </w:t>
            </w:r>
            <w:r w:rsidR="00311495" w:rsidRPr="00311495">
              <w:rPr>
                <w:rFonts w:asciiTheme="minorHAnsi" w:hAnsiTheme="minorHAnsi" w:cstheme="minorHAnsi"/>
                <w:sz w:val="20"/>
                <w:szCs w:val="20"/>
              </w:rPr>
              <w:t>Estar dotado de sistema de recirculación continuo de agua.</w:t>
            </w:r>
          </w:p>
          <w:p w14:paraId="47571994" w14:textId="37B93E8C" w:rsidR="00311495" w:rsidRPr="00311495" w:rsidRDefault="005E6734" w:rsidP="00311495">
            <w:pPr>
              <w:pStyle w:val="Sangra3detindependiente"/>
              <w:ind w:left="0"/>
              <w:jc w:val="both"/>
              <w:rPr>
                <w:rFonts w:asciiTheme="minorHAnsi" w:hAnsiTheme="minorHAnsi" w:cstheme="minorHAnsi"/>
                <w:sz w:val="20"/>
                <w:szCs w:val="20"/>
              </w:rPr>
            </w:pPr>
            <w:r>
              <w:rPr>
                <w:rFonts w:asciiTheme="minorHAnsi" w:hAnsiTheme="minorHAnsi" w:cstheme="minorHAnsi"/>
                <w:sz w:val="20"/>
                <w:szCs w:val="20"/>
              </w:rPr>
              <w:t xml:space="preserve">2.3 </w:t>
            </w:r>
            <w:r w:rsidR="00311495" w:rsidRPr="00311495">
              <w:rPr>
                <w:rFonts w:asciiTheme="minorHAnsi" w:hAnsiTheme="minorHAnsi" w:cstheme="minorHAnsi"/>
                <w:sz w:val="20"/>
                <w:szCs w:val="20"/>
              </w:rPr>
              <w:t>Estar al abrigo de la incidencia directa de la luz solar.</w:t>
            </w:r>
          </w:p>
          <w:p w14:paraId="37AD6026" w14:textId="58A158E6" w:rsidR="00311495" w:rsidRPr="00311495" w:rsidRDefault="005E6734" w:rsidP="00311495">
            <w:pPr>
              <w:pStyle w:val="Sangra3detindependiente"/>
              <w:ind w:left="0"/>
              <w:jc w:val="both"/>
              <w:rPr>
                <w:rFonts w:asciiTheme="minorHAnsi" w:hAnsiTheme="minorHAnsi" w:cstheme="minorHAnsi"/>
                <w:sz w:val="20"/>
                <w:szCs w:val="20"/>
              </w:rPr>
            </w:pPr>
            <w:r>
              <w:rPr>
                <w:rFonts w:asciiTheme="minorHAnsi" w:hAnsiTheme="minorHAnsi" w:cstheme="minorHAnsi"/>
                <w:sz w:val="20"/>
                <w:szCs w:val="20"/>
              </w:rPr>
              <w:t xml:space="preserve">2.4 </w:t>
            </w:r>
            <w:r w:rsidR="00311495" w:rsidRPr="00311495">
              <w:rPr>
                <w:rFonts w:asciiTheme="minorHAnsi" w:hAnsiTheme="minorHAnsi" w:cstheme="minorHAnsi"/>
                <w:sz w:val="20"/>
                <w:szCs w:val="20"/>
              </w:rPr>
              <w:t xml:space="preserve">Realizar exámenes microbiológicos y fisicoquímicos semestrales del </w:t>
            </w:r>
            <w:r w:rsidR="00311495" w:rsidRPr="00311495">
              <w:rPr>
                <w:rFonts w:asciiTheme="minorHAnsi" w:hAnsiTheme="minorHAnsi" w:cstheme="minorHAnsi"/>
                <w:sz w:val="20"/>
                <w:szCs w:val="20"/>
              </w:rPr>
              <w:lastRenderedPageBreak/>
              <w:t>agua, que demuestre su calidad. Una copia de los resultados debe ser remitida a la CSBP.</w:t>
            </w:r>
          </w:p>
          <w:p w14:paraId="36EFBC77" w14:textId="7691543A" w:rsidR="003E323A" w:rsidRPr="003E323A" w:rsidRDefault="003E323A" w:rsidP="003E323A">
            <w:pPr>
              <w:pStyle w:val="Textoindependiente2"/>
              <w:spacing w:line="240" w:lineRule="auto"/>
              <w:jc w:val="both"/>
              <w:rPr>
                <w:rFonts w:asciiTheme="minorHAnsi" w:hAnsiTheme="minorHAnsi" w:cstheme="minorHAnsi"/>
                <w:b/>
                <w:sz w:val="20"/>
                <w:szCs w:val="20"/>
                <w:lang w:val="es-MX"/>
              </w:rPr>
            </w:pPr>
            <w:r w:rsidRPr="00AE0B42">
              <w:rPr>
                <w:rFonts w:asciiTheme="minorHAnsi" w:hAnsiTheme="minorHAnsi" w:cstheme="minorHAnsi"/>
                <w:b/>
                <w:color w:val="FF0000"/>
                <w:szCs w:val="20"/>
                <w:lang w:val="es-MX"/>
              </w:rPr>
              <w:t>El proponente debe manifestar s</w:t>
            </w:r>
            <w:r w:rsidR="005E6734" w:rsidRPr="00AE0B42">
              <w:rPr>
                <w:rFonts w:asciiTheme="minorHAnsi" w:hAnsiTheme="minorHAnsi" w:cstheme="minorHAnsi"/>
                <w:b/>
                <w:color w:val="FF0000"/>
                <w:szCs w:val="20"/>
                <w:lang w:val="es-MX"/>
              </w:rPr>
              <w:t>u compromiso de cumplir con estos</w:t>
            </w:r>
            <w:r w:rsidRPr="00AE0B42">
              <w:rPr>
                <w:rFonts w:asciiTheme="minorHAnsi" w:hAnsiTheme="minorHAnsi" w:cstheme="minorHAnsi"/>
                <w:b/>
                <w:color w:val="FF0000"/>
                <w:szCs w:val="20"/>
                <w:lang w:val="es-MX"/>
              </w:rPr>
              <w:t xml:space="preserve"> requerimiento</w:t>
            </w:r>
            <w:r w:rsidR="005E6734" w:rsidRPr="00AE0B42">
              <w:rPr>
                <w:rFonts w:asciiTheme="minorHAnsi" w:hAnsiTheme="minorHAnsi" w:cstheme="minorHAnsi"/>
                <w:b/>
                <w:color w:val="FF0000"/>
                <w:szCs w:val="20"/>
                <w:lang w:val="es-MX"/>
              </w:rPr>
              <w:t>s</w:t>
            </w:r>
            <w:r w:rsidRPr="00AE0B42">
              <w:rPr>
                <w:rFonts w:asciiTheme="minorHAnsi" w:hAnsiTheme="minorHAnsi" w:cstheme="minorHAnsi"/>
                <w:b/>
                <w:color w:val="FF0000"/>
                <w:szCs w:val="20"/>
                <w:lang w:val="es-MX"/>
              </w:rPr>
              <w:t>.</w:t>
            </w:r>
          </w:p>
        </w:tc>
        <w:tc>
          <w:tcPr>
            <w:tcW w:w="2835" w:type="dxa"/>
          </w:tcPr>
          <w:p w14:paraId="261DF441" w14:textId="77777777" w:rsidR="003E323A" w:rsidRPr="009A4271" w:rsidRDefault="003E323A" w:rsidP="00453D7E">
            <w:pPr>
              <w:pStyle w:val="Prrafodelista"/>
              <w:ind w:left="0"/>
              <w:rPr>
                <w:rFonts w:ascii="Arial" w:hAnsi="Arial" w:cs="Arial"/>
                <w:sz w:val="18"/>
                <w:szCs w:val="18"/>
              </w:rPr>
            </w:pPr>
          </w:p>
        </w:tc>
      </w:tr>
      <w:tr w:rsidR="003E323A" w:rsidRPr="009A4271" w14:paraId="75B0B7A9" w14:textId="77777777" w:rsidTr="005E6734">
        <w:trPr>
          <w:trHeight w:val="3737"/>
          <w:jc w:val="center"/>
        </w:trPr>
        <w:tc>
          <w:tcPr>
            <w:tcW w:w="704" w:type="dxa"/>
          </w:tcPr>
          <w:p w14:paraId="5F2153F4" w14:textId="77777777" w:rsidR="003E323A" w:rsidRPr="005E6734" w:rsidRDefault="003E323A" w:rsidP="00453D7E">
            <w:pPr>
              <w:jc w:val="both"/>
              <w:rPr>
                <w:rFonts w:asciiTheme="minorHAnsi" w:hAnsiTheme="minorHAnsi" w:cstheme="minorHAnsi"/>
                <w:b/>
              </w:rPr>
            </w:pPr>
            <w:r w:rsidRPr="005E6734">
              <w:rPr>
                <w:rFonts w:asciiTheme="minorHAnsi" w:hAnsiTheme="minorHAnsi" w:cstheme="minorHAnsi"/>
                <w:b/>
              </w:rPr>
              <w:lastRenderedPageBreak/>
              <w:t>3.</w:t>
            </w:r>
          </w:p>
        </w:tc>
        <w:tc>
          <w:tcPr>
            <w:tcW w:w="6237" w:type="dxa"/>
          </w:tcPr>
          <w:p w14:paraId="5DECA812" w14:textId="4AC75203" w:rsidR="003E323A" w:rsidRDefault="005E6734" w:rsidP="003E323A">
            <w:pPr>
              <w:jc w:val="both"/>
              <w:rPr>
                <w:rFonts w:asciiTheme="minorHAnsi" w:hAnsiTheme="minorHAnsi" w:cstheme="minorHAnsi"/>
                <w:b/>
              </w:rPr>
            </w:pPr>
            <w:r w:rsidRPr="005E6734">
              <w:rPr>
                <w:rFonts w:asciiTheme="minorHAnsi" w:hAnsiTheme="minorHAnsi" w:cstheme="minorHAnsi"/>
                <w:b/>
                <w:bCs/>
              </w:rPr>
              <w:t>Equipamiento de apoyo</w:t>
            </w:r>
            <w:r w:rsidR="003E323A" w:rsidRPr="005E6734">
              <w:rPr>
                <w:rFonts w:asciiTheme="minorHAnsi" w:hAnsiTheme="minorHAnsi" w:cstheme="minorHAnsi"/>
                <w:b/>
              </w:rPr>
              <w:t>:</w:t>
            </w:r>
          </w:p>
          <w:p w14:paraId="7202F15F" w14:textId="77777777" w:rsidR="005E6734" w:rsidRPr="005E6734" w:rsidRDefault="005E6734" w:rsidP="003E323A">
            <w:pPr>
              <w:jc w:val="both"/>
              <w:rPr>
                <w:rFonts w:asciiTheme="minorHAnsi" w:hAnsiTheme="minorHAnsi" w:cstheme="minorHAnsi"/>
                <w:b/>
              </w:rPr>
            </w:pPr>
          </w:p>
          <w:p w14:paraId="7C5E94F6" w14:textId="77777777" w:rsidR="005E6734" w:rsidRPr="005E6734" w:rsidRDefault="005E6734" w:rsidP="005E6734">
            <w:pPr>
              <w:tabs>
                <w:tab w:val="left" w:pos="-720"/>
              </w:tabs>
              <w:suppressAutoHyphens/>
              <w:spacing w:after="60"/>
              <w:jc w:val="both"/>
              <w:rPr>
                <w:rFonts w:asciiTheme="minorHAnsi" w:hAnsiTheme="minorHAnsi" w:cstheme="minorHAnsi"/>
              </w:rPr>
            </w:pPr>
            <w:r w:rsidRPr="005E6734">
              <w:rPr>
                <w:rFonts w:asciiTheme="minorHAnsi" w:hAnsiTheme="minorHAnsi" w:cstheme="minorHAnsi"/>
              </w:rPr>
              <w:t>3.1. Electrocardiógrafo.</w:t>
            </w:r>
          </w:p>
          <w:p w14:paraId="53859A86" w14:textId="77777777" w:rsidR="005E6734" w:rsidRPr="005E6734" w:rsidRDefault="005E6734" w:rsidP="005E6734">
            <w:pPr>
              <w:tabs>
                <w:tab w:val="left" w:pos="-720"/>
              </w:tabs>
              <w:suppressAutoHyphens/>
              <w:spacing w:after="60"/>
              <w:jc w:val="both"/>
              <w:rPr>
                <w:rFonts w:asciiTheme="minorHAnsi" w:hAnsiTheme="minorHAnsi" w:cstheme="minorHAnsi"/>
              </w:rPr>
            </w:pPr>
            <w:r w:rsidRPr="005E6734">
              <w:rPr>
                <w:rFonts w:asciiTheme="minorHAnsi" w:hAnsiTheme="minorHAnsi" w:cstheme="minorHAnsi"/>
              </w:rPr>
              <w:t>3.2. Equipo de reanimación, laringoscopio, tubos endotraqueales para intubación y desfibrilador cardíaco disponible.</w:t>
            </w:r>
          </w:p>
          <w:p w14:paraId="4785FBF1" w14:textId="77777777" w:rsidR="005E6734" w:rsidRPr="005E6734" w:rsidRDefault="005E6734" w:rsidP="005E6734">
            <w:pPr>
              <w:tabs>
                <w:tab w:val="left" w:pos="-720"/>
              </w:tabs>
              <w:suppressAutoHyphens/>
              <w:spacing w:after="60"/>
              <w:jc w:val="both"/>
              <w:rPr>
                <w:rFonts w:asciiTheme="minorHAnsi" w:hAnsiTheme="minorHAnsi" w:cstheme="minorHAnsi"/>
              </w:rPr>
            </w:pPr>
            <w:r w:rsidRPr="005E6734">
              <w:rPr>
                <w:rFonts w:asciiTheme="minorHAnsi" w:hAnsiTheme="minorHAnsi" w:cstheme="minorHAnsi"/>
              </w:rPr>
              <w:t>3.3. Oxígeno y su medio de administración.</w:t>
            </w:r>
          </w:p>
          <w:p w14:paraId="7A1F30A7" w14:textId="77777777" w:rsidR="005E6734" w:rsidRPr="005E6734" w:rsidRDefault="005E6734" w:rsidP="005E6734">
            <w:pPr>
              <w:tabs>
                <w:tab w:val="left" w:pos="-720"/>
              </w:tabs>
              <w:suppressAutoHyphens/>
              <w:spacing w:after="60"/>
              <w:jc w:val="both"/>
              <w:rPr>
                <w:rFonts w:asciiTheme="minorHAnsi" w:hAnsiTheme="minorHAnsi" w:cstheme="minorHAnsi"/>
              </w:rPr>
            </w:pPr>
            <w:r w:rsidRPr="005E6734">
              <w:rPr>
                <w:rFonts w:asciiTheme="minorHAnsi" w:hAnsiTheme="minorHAnsi" w:cstheme="minorHAnsi"/>
              </w:rPr>
              <w:t>3.4. Aspirador portátil.</w:t>
            </w:r>
          </w:p>
          <w:p w14:paraId="63E2B69D" w14:textId="77777777" w:rsidR="003E323A" w:rsidRPr="005E6734" w:rsidRDefault="003E323A" w:rsidP="003E323A">
            <w:pPr>
              <w:jc w:val="both"/>
              <w:rPr>
                <w:rFonts w:asciiTheme="minorHAnsi" w:hAnsiTheme="minorHAnsi" w:cstheme="minorHAnsi"/>
                <w:b/>
              </w:rPr>
            </w:pPr>
          </w:p>
          <w:p w14:paraId="1572A4D8" w14:textId="55399C4B" w:rsidR="005E6734" w:rsidRDefault="005E6734" w:rsidP="005E6734">
            <w:pPr>
              <w:jc w:val="both"/>
              <w:rPr>
                <w:rFonts w:asciiTheme="minorHAnsi" w:hAnsiTheme="minorHAnsi" w:cstheme="minorHAnsi"/>
                <w:b/>
                <w:bCs/>
                <w:u w:val="single"/>
              </w:rPr>
            </w:pPr>
            <w:r w:rsidRPr="003E323A">
              <w:rPr>
                <w:rFonts w:asciiTheme="minorHAnsi" w:hAnsiTheme="minorHAnsi" w:cstheme="minorHAnsi"/>
                <w:b/>
                <w:bCs/>
                <w:u w:val="single"/>
              </w:rPr>
              <w:t xml:space="preserve">El proponente debe adjuntar un </w:t>
            </w:r>
            <w:r>
              <w:rPr>
                <w:rFonts w:asciiTheme="minorHAnsi" w:hAnsiTheme="minorHAnsi" w:cstheme="minorHAnsi"/>
                <w:b/>
                <w:bCs/>
                <w:u w:val="single"/>
              </w:rPr>
              <w:t>detalle</w:t>
            </w:r>
            <w:r w:rsidRPr="003E323A">
              <w:rPr>
                <w:rFonts w:asciiTheme="minorHAnsi" w:hAnsiTheme="minorHAnsi" w:cstheme="minorHAnsi"/>
                <w:b/>
                <w:bCs/>
                <w:u w:val="single"/>
              </w:rPr>
              <w:t xml:space="preserve"> de su EQUIPAMIENTO </w:t>
            </w:r>
            <w:r>
              <w:rPr>
                <w:rFonts w:asciiTheme="minorHAnsi" w:hAnsiTheme="minorHAnsi" w:cstheme="minorHAnsi"/>
                <w:b/>
                <w:bCs/>
                <w:u w:val="single"/>
              </w:rPr>
              <w:t xml:space="preserve">DE APOYO </w:t>
            </w:r>
            <w:r w:rsidRPr="003E323A">
              <w:rPr>
                <w:rFonts w:asciiTheme="minorHAnsi" w:hAnsiTheme="minorHAnsi" w:cstheme="minorHAnsi"/>
                <w:b/>
                <w:bCs/>
                <w:u w:val="single"/>
              </w:rPr>
              <w:t xml:space="preserve">que contenga </w:t>
            </w:r>
            <w:r>
              <w:rPr>
                <w:rFonts w:asciiTheme="minorHAnsi" w:hAnsiTheme="minorHAnsi" w:cstheme="minorHAnsi"/>
                <w:b/>
                <w:bCs/>
                <w:u w:val="single"/>
              </w:rPr>
              <w:t xml:space="preserve">mínimamente </w:t>
            </w:r>
            <w:r w:rsidRPr="003E323A">
              <w:rPr>
                <w:rFonts w:asciiTheme="minorHAnsi" w:hAnsiTheme="minorHAnsi" w:cstheme="minorHAnsi"/>
                <w:b/>
                <w:bCs/>
                <w:u w:val="single"/>
              </w:rPr>
              <w:t xml:space="preserve">los siguientes datos: </w:t>
            </w:r>
          </w:p>
          <w:tbl>
            <w:tblPr>
              <w:tblStyle w:val="Tablaconcuadrcula"/>
              <w:tblW w:w="0" w:type="auto"/>
              <w:tblLayout w:type="fixed"/>
              <w:tblLook w:val="04A0" w:firstRow="1" w:lastRow="0" w:firstColumn="1" w:lastColumn="0" w:noHBand="0" w:noVBand="1"/>
            </w:tblPr>
            <w:tblGrid>
              <w:gridCol w:w="1446"/>
              <w:gridCol w:w="851"/>
              <w:gridCol w:w="992"/>
              <w:gridCol w:w="1276"/>
              <w:gridCol w:w="1446"/>
            </w:tblGrid>
            <w:tr w:rsidR="005E6734" w14:paraId="261C9472" w14:textId="77777777" w:rsidTr="003D1FAB">
              <w:tc>
                <w:tcPr>
                  <w:tcW w:w="1446" w:type="dxa"/>
                  <w:shd w:val="clear" w:color="auto" w:fill="D9D9D9" w:themeFill="background1" w:themeFillShade="D9"/>
                </w:tcPr>
                <w:p w14:paraId="6A2AA5CB" w14:textId="77777777" w:rsidR="005E6734" w:rsidRPr="008E31E7" w:rsidRDefault="005E6734" w:rsidP="005E6734">
                  <w:pPr>
                    <w:jc w:val="both"/>
                    <w:rPr>
                      <w:rFonts w:asciiTheme="minorHAnsi" w:hAnsiTheme="minorHAnsi" w:cstheme="minorHAnsi"/>
                      <w:b/>
                      <w:bCs/>
                    </w:rPr>
                  </w:pPr>
                  <w:r w:rsidRPr="008E31E7">
                    <w:rPr>
                      <w:rFonts w:asciiTheme="minorHAnsi" w:hAnsiTheme="minorHAnsi" w:cstheme="minorHAnsi"/>
                      <w:b/>
                      <w:bCs/>
                    </w:rPr>
                    <w:t>Nombre del Equipo</w:t>
                  </w:r>
                </w:p>
              </w:tc>
              <w:tc>
                <w:tcPr>
                  <w:tcW w:w="851" w:type="dxa"/>
                  <w:shd w:val="clear" w:color="auto" w:fill="D9D9D9" w:themeFill="background1" w:themeFillShade="D9"/>
                </w:tcPr>
                <w:p w14:paraId="012746D9" w14:textId="77777777" w:rsidR="005E6734" w:rsidRPr="008E31E7" w:rsidRDefault="005E6734" w:rsidP="005E6734">
                  <w:pPr>
                    <w:jc w:val="both"/>
                    <w:rPr>
                      <w:rFonts w:asciiTheme="minorHAnsi" w:hAnsiTheme="minorHAnsi" w:cstheme="minorHAnsi"/>
                      <w:b/>
                      <w:bCs/>
                    </w:rPr>
                  </w:pPr>
                  <w:r w:rsidRPr="008E31E7">
                    <w:rPr>
                      <w:rFonts w:asciiTheme="minorHAnsi" w:hAnsiTheme="minorHAnsi" w:cstheme="minorHAnsi"/>
                      <w:b/>
                      <w:bCs/>
                    </w:rPr>
                    <w:t>Marca</w:t>
                  </w:r>
                </w:p>
              </w:tc>
              <w:tc>
                <w:tcPr>
                  <w:tcW w:w="992" w:type="dxa"/>
                  <w:shd w:val="clear" w:color="auto" w:fill="D9D9D9" w:themeFill="background1" w:themeFillShade="D9"/>
                </w:tcPr>
                <w:p w14:paraId="5AD5AE19" w14:textId="77777777" w:rsidR="005E6734" w:rsidRPr="008E31E7" w:rsidRDefault="005E6734" w:rsidP="005E6734">
                  <w:pPr>
                    <w:jc w:val="both"/>
                    <w:rPr>
                      <w:rFonts w:asciiTheme="minorHAnsi" w:hAnsiTheme="minorHAnsi" w:cstheme="minorHAnsi"/>
                      <w:b/>
                      <w:bCs/>
                    </w:rPr>
                  </w:pPr>
                  <w:r w:rsidRPr="008E31E7">
                    <w:rPr>
                      <w:rFonts w:asciiTheme="minorHAnsi" w:hAnsiTheme="minorHAnsi" w:cstheme="minorHAnsi"/>
                      <w:b/>
                      <w:bCs/>
                    </w:rPr>
                    <w:t>Modelo</w:t>
                  </w:r>
                </w:p>
              </w:tc>
              <w:tc>
                <w:tcPr>
                  <w:tcW w:w="1276" w:type="dxa"/>
                  <w:shd w:val="clear" w:color="auto" w:fill="D9D9D9" w:themeFill="background1" w:themeFillShade="D9"/>
                </w:tcPr>
                <w:p w14:paraId="5284E8EC" w14:textId="77777777" w:rsidR="005E6734" w:rsidRPr="008E31E7" w:rsidRDefault="005E6734" w:rsidP="005E6734">
                  <w:pPr>
                    <w:jc w:val="both"/>
                    <w:rPr>
                      <w:rFonts w:asciiTheme="minorHAnsi" w:hAnsiTheme="minorHAnsi" w:cstheme="minorHAnsi"/>
                      <w:b/>
                      <w:bCs/>
                    </w:rPr>
                  </w:pPr>
                  <w:r w:rsidRPr="008E31E7">
                    <w:rPr>
                      <w:rFonts w:asciiTheme="minorHAnsi" w:hAnsiTheme="minorHAnsi" w:cstheme="minorHAnsi"/>
                      <w:b/>
                      <w:bCs/>
                    </w:rPr>
                    <w:t>Año de Fabricación</w:t>
                  </w:r>
                </w:p>
              </w:tc>
              <w:tc>
                <w:tcPr>
                  <w:tcW w:w="1446" w:type="dxa"/>
                  <w:shd w:val="clear" w:color="auto" w:fill="D9D9D9" w:themeFill="background1" w:themeFillShade="D9"/>
                </w:tcPr>
                <w:p w14:paraId="4FE883FE" w14:textId="77777777" w:rsidR="005E6734" w:rsidRPr="008E31E7" w:rsidRDefault="005E6734" w:rsidP="005E6734">
                  <w:pPr>
                    <w:jc w:val="both"/>
                    <w:rPr>
                      <w:rFonts w:asciiTheme="minorHAnsi" w:hAnsiTheme="minorHAnsi" w:cstheme="minorHAnsi"/>
                      <w:b/>
                      <w:bCs/>
                    </w:rPr>
                  </w:pPr>
                  <w:r w:rsidRPr="008E31E7">
                    <w:rPr>
                      <w:rFonts w:asciiTheme="minorHAnsi" w:hAnsiTheme="minorHAnsi" w:cstheme="minorHAnsi"/>
                      <w:b/>
                      <w:bCs/>
                    </w:rPr>
                    <w:t>Otros, detallar</w:t>
                  </w:r>
                </w:p>
              </w:tc>
            </w:tr>
            <w:tr w:rsidR="005E6734" w14:paraId="4880BBCC" w14:textId="77777777" w:rsidTr="003D1FAB">
              <w:tc>
                <w:tcPr>
                  <w:tcW w:w="1446" w:type="dxa"/>
                </w:tcPr>
                <w:p w14:paraId="3177A5D8" w14:textId="77777777" w:rsidR="005E6734" w:rsidRDefault="005E6734" w:rsidP="005E6734">
                  <w:pPr>
                    <w:jc w:val="both"/>
                    <w:rPr>
                      <w:rFonts w:asciiTheme="minorHAnsi" w:hAnsiTheme="minorHAnsi" w:cstheme="minorHAnsi"/>
                      <w:b/>
                      <w:bCs/>
                      <w:u w:val="single"/>
                    </w:rPr>
                  </w:pPr>
                </w:p>
              </w:tc>
              <w:tc>
                <w:tcPr>
                  <w:tcW w:w="851" w:type="dxa"/>
                </w:tcPr>
                <w:p w14:paraId="56220D6F" w14:textId="77777777" w:rsidR="005E6734" w:rsidRDefault="005E6734" w:rsidP="005E6734">
                  <w:pPr>
                    <w:jc w:val="both"/>
                    <w:rPr>
                      <w:rFonts w:asciiTheme="minorHAnsi" w:hAnsiTheme="minorHAnsi" w:cstheme="minorHAnsi"/>
                      <w:b/>
                      <w:bCs/>
                      <w:u w:val="single"/>
                    </w:rPr>
                  </w:pPr>
                </w:p>
              </w:tc>
              <w:tc>
                <w:tcPr>
                  <w:tcW w:w="992" w:type="dxa"/>
                </w:tcPr>
                <w:p w14:paraId="736A3D7A" w14:textId="77777777" w:rsidR="005E6734" w:rsidRDefault="005E6734" w:rsidP="005E6734">
                  <w:pPr>
                    <w:jc w:val="both"/>
                    <w:rPr>
                      <w:rFonts w:asciiTheme="minorHAnsi" w:hAnsiTheme="minorHAnsi" w:cstheme="minorHAnsi"/>
                      <w:b/>
                      <w:bCs/>
                      <w:u w:val="single"/>
                    </w:rPr>
                  </w:pPr>
                </w:p>
              </w:tc>
              <w:tc>
                <w:tcPr>
                  <w:tcW w:w="1276" w:type="dxa"/>
                </w:tcPr>
                <w:p w14:paraId="4DC56F93" w14:textId="77777777" w:rsidR="005E6734" w:rsidRDefault="005E6734" w:rsidP="005E6734">
                  <w:pPr>
                    <w:jc w:val="both"/>
                    <w:rPr>
                      <w:rFonts w:asciiTheme="minorHAnsi" w:hAnsiTheme="minorHAnsi" w:cstheme="minorHAnsi"/>
                      <w:b/>
                      <w:bCs/>
                      <w:u w:val="single"/>
                    </w:rPr>
                  </w:pPr>
                </w:p>
              </w:tc>
              <w:tc>
                <w:tcPr>
                  <w:tcW w:w="1446" w:type="dxa"/>
                </w:tcPr>
                <w:p w14:paraId="2A5636CA" w14:textId="77777777" w:rsidR="005E6734" w:rsidRDefault="005E6734" w:rsidP="005E6734">
                  <w:pPr>
                    <w:jc w:val="both"/>
                    <w:rPr>
                      <w:rFonts w:asciiTheme="minorHAnsi" w:hAnsiTheme="minorHAnsi" w:cstheme="minorHAnsi"/>
                      <w:b/>
                      <w:bCs/>
                      <w:u w:val="single"/>
                    </w:rPr>
                  </w:pPr>
                </w:p>
              </w:tc>
            </w:tr>
          </w:tbl>
          <w:p w14:paraId="00F92B25" w14:textId="73FC3333" w:rsidR="003E323A" w:rsidRPr="005E6734" w:rsidRDefault="003E323A" w:rsidP="00453D7E">
            <w:pPr>
              <w:jc w:val="both"/>
              <w:rPr>
                <w:rFonts w:asciiTheme="minorHAnsi" w:hAnsiTheme="minorHAnsi" w:cstheme="minorHAnsi"/>
                <w:b/>
              </w:rPr>
            </w:pPr>
          </w:p>
        </w:tc>
        <w:tc>
          <w:tcPr>
            <w:tcW w:w="2835" w:type="dxa"/>
          </w:tcPr>
          <w:p w14:paraId="71F8ED33" w14:textId="77777777" w:rsidR="003E323A" w:rsidRPr="009A4271" w:rsidRDefault="003E323A" w:rsidP="00453D7E">
            <w:pPr>
              <w:pStyle w:val="Prrafodelista"/>
              <w:ind w:left="0"/>
              <w:rPr>
                <w:rFonts w:ascii="Arial" w:hAnsi="Arial" w:cs="Arial"/>
                <w:sz w:val="18"/>
                <w:szCs w:val="18"/>
              </w:rPr>
            </w:pPr>
          </w:p>
        </w:tc>
      </w:tr>
      <w:tr w:rsidR="003E323A" w:rsidRPr="009A4271" w14:paraId="46C6F815" w14:textId="77777777" w:rsidTr="00523684">
        <w:trPr>
          <w:trHeight w:val="692"/>
          <w:jc w:val="center"/>
        </w:trPr>
        <w:tc>
          <w:tcPr>
            <w:tcW w:w="704" w:type="dxa"/>
          </w:tcPr>
          <w:p w14:paraId="1782B69F" w14:textId="77777777" w:rsidR="003E323A" w:rsidRPr="00C81ACD" w:rsidRDefault="003E323A" w:rsidP="00453D7E">
            <w:pPr>
              <w:jc w:val="both"/>
              <w:rPr>
                <w:rFonts w:asciiTheme="minorHAnsi" w:hAnsiTheme="minorHAnsi" w:cstheme="minorHAnsi"/>
                <w:b/>
                <w:sz w:val="18"/>
                <w:szCs w:val="22"/>
              </w:rPr>
            </w:pPr>
            <w:r w:rsidRPr="00C81ACD">
              <w:rPr>
                <w:rFonts w:asciiTheme="minorHAnsi" w:hAnsiTheme="minorHAnsi" w:cstheme="minorHAnsi"/>
                <w:b/>
                <w:sz w:val="18"/>
                <w:szCs w:val="22"/>
              </w:rPr>
              <w:t>4.</w:t>
            </w:r>
          </w:p>
        </w:tc>
        <w:tc>
          <w:tcPr>
            <w:tcW w:w="6237" w:type="dxa"/>
          </w:tcPr>
          <w:p w14:paraId="36F7B8DD" w14:textId="77777777" w:rsidR="005E6734" w:rsidRPr="00AE0B42" w:rsidRDefault="005E6734" w:rsidP="005E6734">
            <w:pPr>
              <w:pStyle w:val="Sangra3detindependiente"/>
              <w:ind w:left="0"/>
              <w:rPr>
                <w:rFonts w:asciiTheme="minorHAnsi" w:hAnsiTheme="minorHAnsi" w:cstheme="minorHAnsi"/>
                <w:b/>
                <w:sz w:val="20"/>
                <w:szCs w:val="20"/>
              </w:rPr>
            </w:pPr>
            <w:r w:rsidRPr="00AE0B42">
              <w:rPr>
                <w:rFonts w:asciiTheme="minorHAnsi" w:hAnsiTheme="minorHAnsi" w:cstheme="minorHAnsi"/>
                <w:b/>
                <w:bCs/>
                <w:sz w:val="20"/>
                <w:szCs w:val="20"/>
              </w:rPr>
              <w:t>Material descartable y/o reutilizable</w:t>
            </w:r>
            <w:r w:rsidR="00523684" w:rsidRPr="00AE0B42">
              <w:rPr>
                <w:rFonts w:asciiTheme="minorHAnsi" w:hAnsiTheme="minorHAnsi" w:cstheme="minorHAnsi"/>
                <w:b/>
                <w:sz w:val="20"/>
                <w:szCs w:val="20"/>
              </w:rPr>
              <w:t xml:space="preserve">: </w:t>
            </w:r>
          </w:p>
          <w:p w14:paraId="161DAA61" w14:textId="587BBF1D" w:rsidR="005E6734" w:rsidRPr="00AE0B42" w:rsidRDefault="005E6734" w:rsidP="005E6734">
            <w:pPr>
              <w:pStyle w:val="Sangra3detindependiente"/>
              <w:ind w:left="0"/>
              <w:rPr>
                <w:rFonts w:asciiTheme="minorHAnsi" w:hAnsiTheme="minorHAnsi" w:cstheme="minorHAnsi"/>
                <w:b/>
                <w:sz w:val="20"/>
                <w:szCs w:val="20"/>
              </w:rPr>
            </w:pPr>
            <w:r w:rsidRPr="00AE0B42">
              <w:rPr>
                <w:rFonts w:asciiTheme="minorHAnsi" w:hAnsiTheme="minorHAnsi" w:cstheme="minorHAnsi"/>
                <w:sz w:val="20"/>
                <w:szCs w:val="20"/>
              </w:rPr>
              <w:t>Los oferentes no podrán reutilizar ningún material entre sesiones.</w:t>
            </w:r>
          </w:p>
          <w:p w14:paraId="1E5FAAA8" w14:textId="77777777" w:rsidR="003E323A" w:rsidRPr="00AE0B42" w:rsidRDefault="003E323A" w:rsidP="003E323A">
            <w:pPr>
              <w:jc w:val="both"/>
              <w:rPr>
                <w:rFonts w:asciiTheme="minorHAnsi" w:hAnsiTheme="minorHAnsi" w:cstheme="minorHAnsi"/>
                <w:b/>
                <w:color w:val="FF0000"/>
                <w:sz w:val="22"/>
                <w:szCs w:val="22"/>
              </w:rPr>
            </w:pPr>
            <w:r w:rsidRPr="00AE0B42">
              <w:rPr>
                <w:rFonts w:asciiTheme="minorHAnsi" w:hAnsiTheme="minorHAnsi" w:cstheme="minorHAnsi"/>
                <w:b/>
                <w:color w:val="FF0000"/>
                <w:sz w:val="22"/>
                <w:szCs w:val="22"/>
              </w:rPr>
              <w:t>El proponente debe manifestar su compromiso de cumplir con este requerimiento.</w:t>
            </w:r>
          </w:p>
          <w:p w14:paraId="6F6896AA" w14:textId="20B2AD7C" w:rsidR="005E6734" w:rsidRPr="003E323A" w:rsidRDefault="005E6734" w:rsidP="003E323A">
            <w:pPr>
              <w:jc w:val="both"/>
              <w:rPr>
                <w:rFonts w:asciiTheme="minorHAnsi" w:hAnsiTheme="minorHAnsi" w:cstheme="minorHAnsi"/>
                <w:b/>
                <w:sz w:val="18"/>
                <w:szCs w:val="22"/>
              </w:rPr>
            </w:pPr>
          </w:p>
        </w:tc>
        <w:tc>
          <w:tcPr>
            <w:tcW w:w="2835" w:type="dxa"/>
          </w:tcPr>
          <w:p w14:paraId="1A68EFDF" w14:textId="77777777" w:rsidR="003E323A" w:rsidRPr="009A4271" w:rsidRDefault="003E323A" w:rsidP="00453D7E">
            <w:pPr>
              <w:pStyle w:val="Prrafodelista"/>
              <w:ind w:left="0"/>
              <w:rPr>
                <w:rFonts w:ascii="Arial" w:hAnsi="Arial" w:cs="Arial"/>
                <w:sz w:val="18"/>
                <w:szCs w:val="18"/>
              </w:rPr>
            </w:pPr>
          </w:p>
        </w:tc>
      </w:tr>
      <w:tr w:rsidR="003E323A" w:rsidRPr="009A4271" w14:paraId="0351C08D" w14:textId="77777777" w:rsidTr="00523684">
        <w:trPr>
          <w:trHeight w:val="1378"/>
          <w:jc w:val="center"/>
        </w:trPr>
        <w:tc>
          <w:tcPr>
            <w:tcW w:w="704" w:type="dxa"/>
          </w:tcPr>
          <w:p w14:paraId="5A280EB3" w14:textId="77777777" w:rsidR="003E323A" w:rsidRPr="00C81ACD" w:rsidRDefault="003E323A" w:rsidP="00453D7E">
            <w:pPr>
              <w:pStyle w:val="Prrafodelista"/>
              <w:spacing w:after="120"/>
              <w:ind w:left="0"/>
              <w:contextualSpacing w:val="0"/>
              <w:rPr>
                <w:rFonts w:asciiTheme="minorHAnsi" w:hAnsiTheme="minorHAnsi" w:cstheme="minorHAnsi"/>
                <w:b/>
                <w:sz w:val="18"/>
                <w:szCs w:val="18"/>
              </w:rPr>
            </w:pPr>
            <w:r w:rsidRPr="00C81ACD">
              <w:rPr>
                <w:rFonts w:asciiTheme="minorHAnsi" w:hAnsiTheme="minorHAnsi" w:cstheme="minorHAnsi"/>
                <w:b/>
                <w:sz w:val="18"/>
                <w:szCs w:val="18"/>
              </w:rPr>
              <w:t>5.</w:t>
            </w:r>
          </w:p>
        </w:tc>
        <w:tc>
          <w:tcPr>
            <w:tcW w:w="6237" w:type="dxa"/>
          </w:tcPr>
          <w:p w14:paraId="31AC52CD" w14:textId="77777777" w:rsidR="00914D5C" w:rsidRPr="00AE0B42" w:rsidRDefault="00914D5C" w:rsidP="00914D5C">
            <w:pPr>
              <w:jc w:val="both"/>
              <w:rPr>
                <w:rFonts w:asciiTheme="minorHAnsi" w:hAnsiTheme="minorHAnsi" w:cstheme="minorHAnsi"/>
                <w:b/>
              </w:rPr>
            </w:pPr>
            <w:r w:rsidRPr="00AE0B42">
              <w:rPr>
                <w:rFonts w:asciiTheme="minorHAnsi" w:hAnsiTheme="minorHAnsi" w:cstheme="minorHAnsi"/>
                <w:b/>
                <w:bCs/>
              </w:rPr>
              <w:t>Mobiliario acorde a un Centro de la especialidad</w:t>
            </w:r>
            <w:r w:rsidRPr="00AE0B42">
              <w:rPr>
                <w:rFonts w:asciiTheme="minorHAnsi" w:hAnsiTheme="minorHAnsi" w:cstheme="minorHAnsi"/>
                <w:b/>
              </w:rPr>
              <w:t>:</w:t>
            </w:r>
          </w:p>
          <w:p w14:paraId="5974CEF7" w14:textId="77777777" w:rsidR="00914D5C" w:rsidRPr="00AE0B42" w:rsidRDefault="00914D5C" w:rsidP="00914D5C">
            <w:pPr>
              <w:jc w:val="both"/>
              <w:rPr>
                <w:rFonts w:asciiTheme="minorHAnsi" w:hAnsiTheme="minorHAnsi" w:cstheme="minorHAnsi"/>
                <w:b/>
              </w:rPr>
            </w:pPr>
          </w:p>
          <w:p w14:paraId="48ACD782" w14:textId="3AF16321" w:rsidR="00914D5C" w:rsidRPr="00AE0B42" w:rsidRDefault="00914D5C" w:rsidP="00914D5C">
            <w:pPr>
              <w:jc w:val="both"/>
              <w:rPr>
                <w:rFonts w:asciiTheme="minorHAnsi" w:hAnsiTheme="minorHAnsi" w:cstheme="minorHAnsi"/>
                <w:b/>
              </w:rPr>
            </w:pPr>
            <w:r w:rsidRPr="00AE0B42">
              <w:rPr>
                <w:rFonts w:asciiTheme="minorHAnsi" w:hAnsiTheme="minorHAnsi" w:cstheme="minorHAnsi"/>
              </w:rPr>
              <w:t>Los equipos deben estar ubicados en ambientes apropiados, con espacio suficiente que permita una adecuada movilización del paciente; asimismo, debe contar con silla de ruedas.</w:t>
            </w:r>
          </w:p>
          <w:p w14:paraId="5A14FAD7" w14:textId="77777777" w:rsidR="003E323A" w:rsidRPr="003E323A" w:rsidRDefault="003E323A" w:rsidP="003E323A">
            <w:pPr>
              <w:jc w:val="both"/>
              <w:rPr>
                <w:rFonts w:asciiTheme="minorHAnsi" w:hAnsiTheme="minorHAnsi" w:cstheme="minorHAnsi"/>
              </w:rPr>
            </w:pPr>
          </w:p>
          <w:p w14:paraId="5483D230" w14:textId="109E13E2" w:rsidR="003E323A" w:rsidRPr="00AE0B42" w:rsidRDefault="00914D5C" w:rsidP="003E323A">
            <w:pPr>
              <w:jc w:val="both"/>
              <w:rPr>
                <w:rFonts w:asciiTheme="minorHAnsi" w:hAnsiTheme="minorHAnsi" w:cstheme="minorHAnsi"/>
                <w:b/>
                <w:color w:val="FF0000"/>
                <w:sz w:val="22"/>
                <w:szCs w:val="22"/>
              </w:rPr>
            </w:pPr>
            <w:r w:rsidRPr="00AE0B42">
              <w:rPr>
                <w:rFonts w:asciiTheme="minorHAnsi" w:hAnsiTheme="minorHAnsi" w:cstheme="minorHAnsi"/>
                <w:b/>
                <w:color w:val="FF0000"/>
                <w:sz w:val="22"/>
                <w:szCs w:val="22"/>
              </w:rPr>
              <w:t>El proponente debe adjuntar fotografías del mobiliario, donde se pueda verificar lo solicitado.</w:t>
            </w:r>
          </w:p>
          <w:p w14:paraId="1DAB00E5" w14:textId="7478ACA3" w:rsidR="003E323A" w:rsidRPr="00F24289" w:rsidRDefault="003E323A" w:rsidP="003E323A">
            <w:pPr>
              <w:jc w:val="both"/>
              <w:rPr>
                <w:rFonts w:ascii="Arial" w:hAnsi="Arial" w:cs="Arial"/>
                <w:b/>
                <w:bCs/>
                <w:sz w:val="18"/>
                <w:szCs w:val="18"/>
              </w:rPr>
            </w:pPr>
          </w:p>
        </w:tc>
        <w:tc>
          <w:tcPr>
            <w:tcW w:w="2835" w:type="dxa"/>
          </w:tcPr>
          <w:p w14:paraId="444E1A3F" w14:textId="77777777" w:rsidR="003E323A" w:rsidRPr="009A4271" w:rsidRDefault="003E323A" w:rsidP="00453D7E">
            <w:pPr>
              <w:pStyle w:val="Prrafodelista"/>
              <w:ind w:left="0"/>
              <w:rPr>
                <w:rFonts w:ascii="Arial" w:hAnsi="Arial" w:cs="Arial"/>
                <w:sz w:val="18"/>
                <w:szCs w:val="18"/>
              </w:rPr>
            </w:pPr>
          </w:p>
        </w:tc>
      </w:tr>
      <w:tr w:rsidR="00523684" w:rsidRPr="009A4271" w14:paraId="6F8891E1" w14:textId="77777777" w:rsidTr="00523684">
        <w:trPr>
          <w:trHeight w:val="1378"/>
          <w:jc w:val="center"/>
        </w:trPr>
        <w:tc>
          <w:tcPr>
            <w:tcW w:w="704" w:type="dxa"/>
          </w:tcPr>
          <w:p w14:paraId="17AA79EF" w14:textId="271B7948" w:rsidR="00523684" w:rsidRPr="00C81ACD" w:rsidRDefault="00523684" w:rsidP="00453D7E">
            <w:pPr>
              <w:pStyle w:val="Prrafodelista"/>
              <w:spacing w:after="120"/>
              <w:ind w:left="0"/>
              <w:contextualSpacing w:val="0"/>
              <w:rPr>
                <w:rFonts w:asciiTheme="minorHAnsi" w:hAnsiTheme="minorHAnsi" w:cstheme="minorHAnsi"/>
                <w:b/>
                <w:sz w:val="18"/>
                <w:szCs w:val="18"/>
              </w:rPr>
            </w:pPr>
            <w:r>
              <w:rPr>
                <w:rFonts w:asciiTheme="minorHAnsi" w:hAnsiTheme="minorHAnsi" w:cstheme="minorHAnsi"/>
                <w:b/>
                <w:sz w:val="18"/>
                <w:szCs w:val="18"/>
              </w:rPr>
              <w:t>6.</w:t>
            </w:r>
          </w:p>
        </w:tc>
        <w:tc>
          <w:tcPr>
            <w:tcW w:w="6237" w:type="dxa"/>
          </w:tcPr>
          <w:p w14:paraId="023DFBC5" w14:textId="77777777" w:rsidR="00914D5C" w:rsidRPr="00914D5C" w:rsidRDefault="00914D5C" w:rsidP="00914D5C">
            <w:pPr>
              <w:jc w:val="both"/>
              <w:rPr>
                <w:rFonts w:asciiTheme="minorHAnsi" w:hAnsiTheme="minorHAnsi" w:cstheme="minorHAnsi"/>
                <w:b/>
              </w:rPr>
            </w:pPr>
            <w:r w:rsidRPr="00914D5C">
              <w:rPr>
                <w:rFonts w:asciiTheme="minorHAnsi" w:hAnsiTheme="minorHAnsi" w:cstheme="minorHAnsi"/>
                <w:b/>
                <w:bCs/>
              </w:rPr>
              <w:t>Infraestructura</w:t>
            </w:r>
            <w:r w:rsidR="00523684" w:rsidRPr="00914D5C">
              <w:rPr>
                <w:rFonts w:asciiTheme="minorHAnsi" w:hAnsiTheme="minorHAnsi" w:cstheme="minorHAnsi"/>
                <w:b/>
              </w:rPr>
              <w:t>:</w:t>
            </w:r>
          </w:p>
          <w:p w14:paraId="5B8E2FB9" w14:textId="77777777" w:rsidR="00914D5C" w:rsidRDefault="00914D5C" w:rsidP="00914D5C">
            <w:pPr>
              <w:jc w:val="both"/>
              <w:rPr>
                <w:rFonts w:asciiTheme="minorHAnsi" w:hAnsiTheme="minorHAnsi" w:cstheme="minorHAnsi"/>
              </w:rPr>
            </w:pPr>
            <w:r w:rsidRPr="00914D5C">
              <w:rPr>
                <w:rFonts w:asciiTheme="minorHAnsi" w:hAnsiTheme="minorHAnsi" w:cstheme="minorHAnsi"/>
              </w:rPr>
              <w:t>Sala(s) de diálisis (Detallar superficie de ambiente y numera</w:t>
            </w:r>
            <w:r>
              <w:rPr>
                <w:rFonts w:asciiTheme="minorHAnsi" w:hAnsiTheme="minorHAnsi" w:cstheme="minorHAnsi"/>
              </w:rPr>
              <w:t>rlos si cuenta con más de uno).</w:t>
            </w:r>
          </w:p>
          <w:p w14:paraId="0052381C" w14:textId="3F207751" w:rsidR="00914D5C" w:rsidRPr="00914D5C" w:rsidRDefault="00914D5C" w:rsidP="00914D5C">
            <w:pPr>
              <w:jc w:val="both"/>
              <w:rPr>
                <w:rFonts w:asciiTheme="minorHAnsi" w:hAnsiTheme="minorHAnsi" w:cstheme="minorHAnsi"/>
                <w:b/>
              </w:rPr>
            </w:pPr>
            <w:r w:rsidRPr="00914D5C">
              <w:rPr>
                <w:rFonts w:asciiTheme="minorHAnsi" w:hAnsiTheme="minorHAnsi" w:cstheme="minorHAnsi"/>
              </w:rPr>
              <w:t>El proveedor del servicio deberá contar mínimamente con los siguientes ambientes auxiliares:</w:t>
            </w:r>
          </w:p>
          <w:p w14:paraId="6D3F35ED" w14:textId="77777777" w:rsidR="00914D5C" w:rsidRPr="00914D5C" w:rsidRDefault="00914D5C" w:rsidP="007F1BAE">
            <w:pPr>
              <w:pStyle w:val="Textoindependiente2"/>
              <w:numPr>
                <w:ilvl w:val="1"/>
                <w:numId w:val="26"/>
              </w:numPr>
              <w:suppressAutoHyphens w:val="0"/>
              <w:autoSpaceDN/>
              <w:spacing w:after="0" w:line="240" w:lineRule="auto"/>
              <w:ind w:left="992" w:hanging="357"/>
              <w:jc w:val="both"/>
              <w:textAlignment w:val="auto"/>
              <w:rPr>
                <w:rFonts w:asciiTheme="minorHAnsi" w:hAnsiTheme="minorHAnsi" w:cstheme="minorHAnsi"/>
                <w:sz w:val="20"/>
                <w:szCs w:val="20"/>
              </w:rPr>
            </w:pPr>
            <w:r w:rsidRPr="00914D5C">
              <w:rPr>
                <w:rFonts w:asciiTheme="minorHAnsi" w:hAnsiTheme="minorHAnsi" w:cstheme="minorHAnsi"/>
                <w:sz w:val="20"/>
                <w:szCs w:val="20"/>
              </w:rPr>
              <w:t>Área de recepción</w:t>
            </w:r>
          </w:p>
          <w:p w14:paraId="2D04C84D" w14:textId="77777777" w:rsidR="00914D5C" w:rsidRPr="00914D5C" w:rsidRDefault="00914D5C" w:rsidP="007F1BAE">
            <w:pPr>
              <w:pStyle w:val="Textoindependiente2"/>
              <w:numPr>
                <w:ilvl w:val="1"/>
                <w:numId w:val="26"/>
              </w:numPr>
              <w:suppressAutoHyphens w:val="0"/>
              <w:autoSpaceDN/>
              <w:spacing w:after="0" w:line="240" w:lineRule="auto"/>
              <w:ind w:left="992" w:hanging="357"/>
              <w:jc w:val="both"/>
              <w:textAlignment w:val="auto"/>
              <w:rPr>
                <w:rFonts w:asciiTheme="minorHAnsi" w:hAnsiTheme="minorHAnsi" w:cstheme="minorHAnsi"/>
                <w:sz w:val="20"/>
                <w:szCs w:val="20"/>
              </w:rPr>
            </w:pPr>
            <w:r w:rsidRPr="00914D5C">
              <w:rPr>
                <w:rFonts w:asciiTheme="minorHAnsi" w:hAnsiTheme="minorHAnsi" w:cstheme="minorHAnsi"/>
                <w:sz w:val="20"/>
                <w:szCs w:val="20"/>
              </w:rPr>
              <w:t>Sala de espera</w:t>
            </w:r>
          </w:p>
          <w:p w14:paraId="2B84F5EF" w14:textId="77777777" w:rsidR="00914D5C" w:rsidRPr="00914D5C" w:rsidRDefault="00914D5C" w:rsidP="007F1BAE">
            <w:pPr>
              <w:pStyle w:val="Textoindependiente2"/>
              <w:numPr>
                <w:ilvl w:val="1"/>
                <w:numId w:val="26"/>
              </w:numPr>
              <w:suppressAutoHyphens w:val="0"/>
              <w:autoSpaceDN/>
              <w:spacing w:after="0" w:line="240" w:lineRule="auto"/>
              <w:ind w:left="992" w:hanging="357"/>
              <w:jc w:val="both"/>
              <w:textAlignment w:val="auto"/>
              <w:rPr>
                <w:rFonts w:asciiTheme="minorHAnsi" w:hAnsiTheme="minorHAnsi" w:cstheme="minorHAnsi"/>
                <w:sz w:val="20"/>
                <w:szCs w:val="20"/>
              </w:rPr>
            </w:pPr>
            <w:r w:rsidRPr="00914D5C">
              <w:rPr>
                <w:rFonts w:asciiTheme="minorHAnsi" w:hAnsiTheme="minorHAnsi" w:cstheme="minorHAnsi"/>
                <w:sz w:val="20"/>
                <w:szCs w:val="20"/>
              </w:rPr>
              <w:t>Baños</w:t>
            </w:r>
          </w:p>
          <w:p w14:paraId="26DBA200" w14:textId="77777777" w:rsidR="00914D5C" w:rsidRPr="00914D5C" w:rsidRDefault="00914D5C" w:rsidP="007F1BAE">
            <w:pPr>
              <w:pStyle w:val="Textoindependiente2"/>
              <w:numPr>
                <w:ilvl w:val="1"/>
                <w:numId w:val="26"/>
              </w:numPr>
              <w:suppressAutoHyphens w:val="0"/>
              <w:autoSpaceDN/>
              <w:spacing w:after="0" w:line="240" w:lineRule="auto"/>
              <w:ind w:left="992" w:hanging="357"/>
              <w:jc w:val="both"/>
              <w:textAlignment w:val="auto"/>
              <w:rPr>
                <w:rFonts w:asciiTheme="minorHAnsi" w:hAnsiTheme="minorHAnsi" w:cstheme="minorHAnsi"/>
                <w:sz w:val="20"/>
                <w:szCs w:val="20"/>
              </w:rPr>
            </w:pPr>
            <w:r w:rsidRPr="00914D5C">
              <w:rPr>
                <w:rFonts w:asciiTheme="minorHAnsi" w:hAnsiTheme="minorHAnsi" w:cstheme="minorHAnsi"/>
                <w:sz w:val="20"/>
                <w:szCs w:val="20"/>
              </w:rPr>
              <w:t>Vestidores</w:t>
            </w:r>
          </w:p>
          <w:p w14:paraId="52E29B1D" w14:textId="77777777" w:rsidR="00914D5C" w:rsidRPr="00914D5C" w:rsidRDefault="00914D5C" w:rsidP="00914D5C">
            <w:pPr>
              <w:pStyle w:val="Textoindependiente2"/>
              <w:spacing w:after="200" w:line="240" w:lineRule="auto"/>
              <w:jc w:val="both"/>
              <w:rPr>
                <w:rFonts w:asciiTheme="minorHAnsi" w:hAnsiTheme="minorHAnsi" w:cstheme="minorHAnsi"/>
                <w:sz w:val="20"/>
                <w:szCs w:val="20"/>
              </w:rPr>
            </w:pPr>
            <w:r w:rsidRPr="00914D5C">
              <w:rPr>
                <w:rFonts w:asciiTheme="minorHAnsi" w:hAnsiTheme="minorHAnsi" w:cstheme="minorHAnsi"/>
                <w:sz w:val="20"/>
                <w:szCs w:val="20"/>
              </w:rPr>
              <w:t xml:space="preserve">El centro oferente debe contar con un ambiente (consultorio médico) destinado a la evaluación y otorgación de indicaciones al paciente. Los ambientes en general deben ser acordes para la realización del </w:t>
            </w:r>
            <w:r w:rsidRPr="00914D5C">
              <w:rPr>
                <w:rFonts w:asciiTheme="minorHAnsi" w:hAnsiTheme="minorHAnsi" w:cstheme="minorHAnsi"/>
                <w:sz w:val="20"/>
                <w:szCs w:val="20"/>
              </w:rPr>
              <w:lastRenderedPageBreak/>
              <w:t>procedimiento, con iluminación natural y artificial suficientes</w:t>
            </w:r>
          </w:p>
          <w:p w14:paraId="5F4B750B" w14:textId="55670328" w:rsidR="00523684" w:rsidRPr="00AE0B42" w:rsidRDefault="00914D5C" w:rsidP="00523684">
            <w:pPr>
              <w:jc w:val="both"/>
              <w:rPr>
                <w:rFonts w:asciiTheme="minorHAnsi" w:hAnsiTheme="minorHAnsi" w:cstheme="minorHAnsi"/>
                <w:b/>
                <w:color w:val="FF0000"/>
                <w:sz w:val="22"/>
                <w:lang w:val="es-MX"/>
              </w:rPr>
            </w:pPr>
            <w:r w:rsidRPr="00AE0B42">
              <w:rPr>
                <w:rFonts w:asciiTheme="minorHAnsi" w:hAnsiTheme="minorHAnsi" w:cstheme="minorHAnsi"/>
                <w:b/>
                <w:color w:val="FF0000"/>
                <w:sz w:val="22"/>
                <w:lang w:val="es-MX"/>
              </w:rPr>
              <w:t>Para cumplir con este punto e</w:t>
            </w:r>
            <w:r w:rsidR="00523684" w:rsidRPr="00AE0B42">
              <w:rPr>
                <w:rFonts w:asciiTheme="minorHAnsi" w:hAnsiTheme="minorHAnsi" w:cstheme="minorHAnsi"/>
                <w:b/>
                <w:color w:val="FF0000"/>
                <w:sz w:val="22"/>
                <w:lang w:val="es-MX"/>
              </w:rPr>
              <w:t xml:space="preserve">l proponente debe </w:t>
            </w:r>
            <w:r w:rsidRPr="00AE0B42">
              <w:rPr>
                <w:rFonts w:asciiTheme="minorHAnsi" w:hAnsiTheme="minorHAnsi" w:cstheme="minorHAnsi"/>
                <w:b/>
                <w:color w:val="FF0000"/>
                <w:sz w:val="22"/>
                <w:lang w:val="es-MX"/>
              </w:rPr>
              <w:t>adjuntar plano de su infraestructura detallando y/o describiendo los ambientes con los que cuenta</w:t>
            </w:r>
            <w:r w:rsidR="00523684" w:rsidRPr="00AE0B42">
              <w:rPr>
                <w:rFonts w:asciiTheme="minorHAnsi" w:hAnsiTheme="minorHAnsi" w:cstheme="minorHAnsi"/>
                <w:b/>
                <w:color w:val="FF0000"/>
                <w:sz w:val="22"/>
                <w:lang w:val="es-MX"/>
              </w:rPr>
              <w:t>.</w:t>
            </w:r>
          </w:p>
          <w:p w14:paraId="021478EE" w14:textId="77777777" w:rsidR="00523684" w:rsidRPr="003E323A" w:rsidRDefault="00523684" w:rsidP="003E323A">
            <w:pPr>
              <w:jc w:val="both"/>
              <w:rPr>
                <w:rFonts w:asciiTheme="minorHAnsi" w:hAnsiTheme="minorHAnsi" w:cstheme="minorHAnsi"/>
                <w:b/>
              </w:rPr>
            </w:pPr>
          </w:p>
        </w:tc>
        <w:tc>
          <w:tcPr>
            <w:tcW w:w="2835" w:type="dxa"/>
          </w:tcPr>
          <w:p w14:paraId="666FF14A" w14:textId="77777777" w:rsidR="00523684" w:rsidRPr="009A4271" w:rsidRDefault="00523684" w:rsidP="00453D7E">
            <w:pPr>
              <w:pStyle w:val="Prrafodelista"/>
              <w:ind w:left="0"/>
              <w:rPr>
                <w:rFonts w:ascii="Arial" w:hAnsi="Arial" w:cs="Arial"/>
                <w:sz w:val="18"/>
                <w:szCs w:val="18"/>
              </w:rPr>
            </w:pPr>
          </w:p>
        </w:tc>
      </w:tr>
      <w:tr w:rsidR="00523684" w:rsidRPr="009A4271" w14:paraId="45060AC6" w14:textId="77777777" w:rsidTr="00523684">
        <w:trPr>
          <w:trHeight w:val="1378"/>
          <w:jc w:val="center"/>
        </w:trPr>
        <w:tc>
          <w:tcPr>
            <w:tcW w:w="704" w:type="dxa"/>
          </w:tcPr>
          <w:p w14:paraId="21121F27" w14:textId="78C9A91D" w:rsidR="00523684" w:rsidRDefault="00523684" w:rsidP="00453D7E">
            <w:pPr>
              <w:pStyle w:val="Prrafodelista"/>
              <w:spacing w:after="120"/>
              <w:ind w:left="0"/>
              <w:contextualSpacing w:val="0"/>
              <w:rPr>
                <w:rFonts w:asciiTheme="minorHAnsi" w:hAnsiTheme="minorHAnsi" w:cstheme="minorHAnsi"/>
                <w:b/>
                <w:sz w:val="18"/>
                <w:szCs w:val="18"/>
              </w:rPr>
            </w:pPr>
            <w:r>
              <w:rPr>
                <w:rFonts w:asciiTheme="minorHAnsi" w:hAnsiTheme="minorHAnsi" w:cstheme="minorHAnsi"/>
                <w:b/>
                <w:sz w:val="18"/>
                <w:szCs w:val="18"/>
              </w:rPr>
              <w:lastRenderedPageBreak/>
              <w:t>7.</w:t>
            </w:r>
          </w:p>
        </w:tc>
        <w:tc>
          <w:tcPr>
            <w:tcW w:w="6237" w:type="dxa"/>
          </w:tcPr>
          <w:p w14:paraId="668321D9" w14:textId="7825DC13" w:rsidR="00523684" w:rsidRPr="00914D5C" w:rsidRDefault="00914D5C" w:rsidP="00523684">
            <w:pPr>
              <w:jc w:val="both"/>
              <w:rPr>
                <w:rFonts w:asciiTheme="minorHAnsi" w:hAnsiTheme="minorHAnsi" w:cstheme="minorHAnsi"/>
                <w:b/>
              </w:rPr>
            </w:pPr>
            <w:r w:rsidRPr="00914D5C">
              <w:rPr>
                <w:rFonts w:asciiTheme="minorHAnsi" w:hAnsiTheme="minorHAnsi" w:cstheme="minorHAnsi"/>
                <w:b/>
                <w:bCs/>
              </w:rPr>
              <w:t>Horarios designados para atención de pacientes</w:t>
            </w:r>
            <w:r w:rsidR="00523684" w:rsidRPr="00914D5C">
              <w:rPr>
                <w:rFonts w:asciiTheme="minorHAnsi" w:hAnsiTheme="minorHAnsi" w:cstheme="minorHAnsi"/>
                <w:b/>
              </w:rPr>
              <w:t>:</w:t>
            </w:r>
          </w:p>
          <w:p w14:paraId="02479EDF" w14:textId="77777777" w:rsidR="00914D5C" w:rsidRPr="00914D5C" w:rsidRDefault="00914D5C" w:rsidP="00914D5C">
            <w:pPr>
              <w:jc w:val="both"/>
              <w:rPr>
                <w:rFonts w:asciiTheme="minorHAnsi" w:hAnsiTheme="minorHAnsi" w:cstheme="minorHAnsi"/>
                <w:lang w:val="es-MX"/>
              </w:rPr>
            </w:pPr>
            <w:r w:rsidRPr="00914D5C">
              <w:rPr>
                <w:rFonts w:asciiTheme="minorHAnsi" w:hAnsiTheme="minorHAnsi" w:cstheme="minorHAnsi"/>
                <w:lang w:val="es-MX"/>
              </w:rPr>
              <w:t>Los horarios de atención deben ser, de preferencia, de lunes a viernes de 08:00 a 20:00 y los días sábados de 08:00 a 12:00.</w:t>
            </w:r>
          </w:p>
          <w:p w14:paraId="10A67521" w14:textId="77777777" w:rsidR="00914D5C" w:rsidRPr="00914D5C" w:rsidRDefault="00914D5C" w:rsidP="00914D5C">
            <w:pPr>
              <w:ind w:left="400"/>
              <w:jc w:val="both"/>
              <w:rPr>
                <w:rFonts w:asciiTheme="minorHAnsi" w:hAnsiTheme="minorHAnsi" w:cstheme="minorHAnsi"/>
                <w:lang w:val="es-MX"/>
              </w:rPr>
            </w:pPr>
          </w:p>
          <w:p w14:paraId="5CE83B98" w14:textId="77777777" w:rsidR="00914D5C" w:rsidRPr="00914D5C" w:rsidRDefault="00914D5C" w:rsidP="00914D5C">
            <w:pPr>
              <w:jc w:val="both"/>
              <w:rPr>
                <w:rFonts w:asciiTheme="minorHAnsi" w:hAnsiTheme="minorHAnsi" w:cstheme="minorHAnsi"/>
                <w:b/>
                <w:lang w:val="es-MX"/>
              </w:rPr>
            </w:pPr>
            <w:r w:rsidRPr="00914D5C">
              <w:rPr>
                <w:rFonts w:asciiTheme="minorHAnsi" w:hAnsiTheme="minorHAnsi" w:cstheme="minorHAnsi"/>
                <w:lang w:val="es-MX"/>
              </w:rPr>
              <w:t xml:space="preserve">En caso de emergencias el centro deberá brindar atención las 24 horas del día, incluyendo sábados, domingos, feriados, paros cívicos, etc. </w:t>
            </w:r>
            <w:r w:rsidRPr="00914D5C">
              <w:rPr>
                <w:rFonts w:asciiTheme="minorHAnsi" w:hAnsiTheme="minorHAnsi" w:cstheme="minorHAnsi"/>
                <w:b/>
                <w:lang w:val="es-MX"/>
              </w:rPr>
              <w:t>sin costo adicional.</w:t>
            </w:r>
          </w:p>
          <w:p w14:paraId="110BB423" w14:textId="77777777" w:rsidR="00523684" w:rsidRDefault="00523684" w:rsidP="00523684">
            <w:pPr>
              <w:jc w:val="both"/>
              <w:rPr>
                <w:rFonts w:ascii="Arial" w:hAnsi="Arial" w:cs="Arial"/>
                <w:sz w:val="22"/>
                <w:szCs w:val="22"/>
                <w:lang w:val="es-MX"/>
              </w:rPr>
            </w:pPr>
          </w:p>
          <w:p w14:paraId="18E480B4" w14:textId="663259B2" w:rsidR="00914D5C" w:rsidRPr="00AE0B42" w:rsidRDefault="00914D5C" w:rsidP="00523684">
            <w:pPr>
              <w:jc w:val="both"/>
              <w:rPr>
                <w:rFonts w:asciiTheme="minorHAnsi" w:hAnsiTheme="minorHAnsi" w:cstheme="minorHAnsi"/>
                <w:b/>
                <w:color w:val="FF0000"/>
                <w:sz w:val="22"/>
                <w:szCs w:val="22"/>
                <w:lang w:val="es-MX"/>
              </w:rPr>
            </w:pPr>
            <w:r w:rsidRPr="00AE0B42">
              <w:rPr>
                <w:rFonts w:asciiTheme="minorHAnsi" w:hAnsiTheme="minorHAnsi" w:cstheme="minorHAnsi"/>
                <w:b/>
                <w:color w:val="FF0000"/>
                <w:sz w:val="22"/>
                <w:szCs w:val="22"/>
                <w:lang w:val="es-MX"/>
              </w:rPr>
              <w:t>Para cumplir con este requerimiento el proponente debe detallar el horario de atención que prestara a la CSBP en caso de adjudicación.</w:t>
            </w:r>
          </w:p>
          <w:p w14:paraId="4F41D8AF" w14:textId="57DEC97C" w:rsidR="00914D5C" w:rsidRPr="00523684" w:rsidRDefault="00914D5C" w:rsidP="00523684">
            <w:pPr>
              <w:jc w:val="both"/>
              <w:rPr>
                <w:rFonts w:asciiTheme="minorHAnsi" w:hAnsiTheme="minorHAnsi" w:cstheme="minorHAnsi"/>
                <w:b/>
              </w:rPr>
            </w:pPr>
          </w:p>
        </w:tc>
        <w:tc>
          <w:tcPr>
            <w:tcW w:w="2835" w:type="dxa"/>
          </w:tcPr>
          <w:p w14:paraId="2C229049" w14:textId="77777777" w:rsidR="00523684" w:rsidRPr="009A4271" w:rsidRDefault="00523684" w:rsidP="00453D7E">
            <w:pPr>
              <w:pStyle w:val="Prrafodelista"/>
              <w:ind w:left="0"/>
              <w:rPr>
                <w:rFonts w:ascii="Arial" w:hAnsi="Arial" w:cs="Arial"/>
                <w:sz w:val="18"/>
                <w:szCs w:val="18"/>
              </w:rPr>
            </w:pPr>
          </w:p>
        </w:tc>
      </w:tr>
      <w:tr w:rsidR="00914D5C" w:rsidRPr="009A4271" w14:paraId="07A9B1B2" w14:textId="77777777" w:rsidTr="00523684">
        <w:trPr>
          <w:trHeight w:val="1378"/>
          <w:jc w:val="center"/>
        </w:trPr>
        <w:tc>
          <w:tcPr>
            <w:tcW w:w="704" w:type="dxa"/>
          </w:tcPr>
          <w:p w14:paraId="4F30C0FE" w14:textId="06BF4F9F" w:rsidR="00914D5C" w:rsidRDefault="00914D5C" w:rsidP="00453D7E">
            <w:pPr>
              <w:pStyle w:val="Prrafodelista"/>
              <w:spacing w:after="120"/>
              <w:ind w:left="0"/>
              <w:contextualSpacing w:val="0"/>
              <w:rPr>
                <w:rFonts w:asciiTheme="minorHAnsi" w:hAnsiTheme="minorHAnsi" w:cstheme="minorHAnsi"/>
                <w:b/>
                <w:sz w:val="18"/>
                <w:szCs w:val="18"/>
              </w:rPr>
            </w:pPr>
            <w:r>
              <w:rPr>
                <w:rFonts w:asciiTheme="minorHAnsi" w:hAnsiTheme="minorHAnsi" w:cstheme="minorHAnsi"/>
                <w:b/>
                <w:sz w:val="18"/>
                <w:szCs w:val="18"/>
              </w:rPr>
              <w:t>8.</w:t>
            </w:r>
          </w:p>
        </w:tc>
        <w:tc>
          <w:tcPr>
            <w:tcW w:w="6237" w:type="dxa"/>
          </w:tcPr>
          <w:p w14:paraId="54477547" w14:textId="77777777" w:rsidR="00914D5C" w:rsidRPr="00914D5C" w:rsidRDefault="00914D5C" w:rsidP="00914D5C">
            <w:pPr>
              <w:pStyle w:val="Sangra3detindependiente"/>
              <w:tabs>
                <w:tab w:val="num" w:pos="400"/>
              </w:tabs>
              <w:ind w:left="0"/>
              <w:rPr>
                <w:rFonts w:asciiTheme="minorHAnsi" w:hAnsiTheme="minorHAnsi" w:cstheme="minorHAnsi"/>
                <w:b/>
                <w:bCs/>
                <w:sz w:val="20"/>
                <w:szCs w:val="20"/>
              </w:rPr>
            </w:pPr>
            <w:r w:rsidRPr="00914D5C">
              <w:rPr>
                <w:rFonts w:asciiTheme="minorHAnsi" w:hAnsiTheme="minorHAnsi" w:cstheme="minorHAnsi"/>
                <w:b/>
                <w:bCs/>
                <w:sz w:val="20"/>
                <w:szCs w:val="20"/>
              </w:rPr>
              <w:t>Ubicación.</w:t>
            </w:r>
          </w:p>
          <w:p w14:paraId="546B0D8B" w14:textId="54EE3A1E" w:rsidR="00914D5C" w:rsidRPr="00914D5C" w:rsidRDefault="00914D5C" w:rsidP="00914D5C">
            <w:pPr>
              <w:jc w:val="both"/>
              <w:rPr>
                <w:rFonts w:asciiTheme="minorHAnsi" w:hAnsiTheme="minorHAnsi" w:cstheme="minorHAnsi"/>
              </w:rPr>
            </w:pPr>
            <w:r w:rsidRPr="00914D5C">
              <w:rPr>
                <w:rFonts w:asciiTheme="minorHAnsi" w:hAnsiTheme="minorHAnsi" w:cstheme="minorHAnsi"/>
              </w:rPr>
              <w:t xml:space="preserve">El Centro debe encontrarse ubicado lo más próximo posible al Policonsultorio (calle Hamiraya N° 0356 entre calle </w:t>
            </w:r>
            <w:proofErr w:type="spellStart"/>
            <w:r w:rsidRPr="00914D5C">
              <w:rPr>
                <w:rFonts w:asciiTheme="minorHAnsi" w:hAnsiTheme="minorHAnsi" w:cstheme="minorHAnsi"/>
              </w:rPr>
              <w:t>Jordan</w:t>
            </w:r>
            <w:proofErr w:type="spellEnd"/>
            <w:r w:rsidRPr="00914D5C">
              <w:rPr>
                <w:rFonts w:asciiTheme="minorHAnsi" w:hAnsiTheme="minorHAnsi" w:cstheme="minorHAnsi"/>
              </w:rPr>
              <w:t xml:space="preserve"> y Santivañez), a efecto de supervisión y control.</w:t>
            </w:r>
          </w:p>
          <w:p w14:paraId="52388689" w14:textId="77777777" w:rsidR="00914D5C" w:rsidRPr="00914D5C" w:rsidRDefault="00914D5C" w:rsidP="00914D5C">
            <w:pPr>
              <w:jc w:val="both"/>
              <w:rPr>
                <w:rFonts w:asciiTheme="minorHAnsi" w:hAnsiTheme="minorHAnsi" w:cstheme="minorHAnsi"/>
              </w:rPr>
            </w:pPr>
          </w:p>
          <w:p w14:paraId="5D8E165A" w14:textId="7931CE2B" w:rsidR="00914D5C" w:rsidRPr="00AE0B42" w:rsidRDefault="00914D5C" w:rsidP="00914D5C">
            <w:pPr>
              <w:jc w:val="both"/>
              <w:rPr>
                <w:rFonts w:asciiTheme="minorHAnsi" w:hAnsiTheme="minorHAnsi" w:cstheme="minorHAnsi"/>
                <w:b/>
                <w:color w:val="FF0000"/>
                <w:sz w:val="22"/>
              </w:rPr>
            </w:pPr>
            <w:r w:rsidRPr="00AE0B42">
              <w:rPr>
                <w:rFonts w:asciiTheme="minorHAnsi" w:hAnsiTheme="minorHAnsi" w:cstheme="minorHAnsi"/>
                <w:b/>
                <w:color w:val="FF0000"/>
                <w:sz w:val="22"/>
              </w:rPr>
              <w:t>Para cumplir con este punto el proponente debe detallar la dirección y/o ubicación de su centro.</w:t>
            </w:r>
          </w:p>
          <w:p w14:paraId="1C68AC23" w14:textId="77777777" w:rsidR="00914D5C" w:rsidRPr="00914D5C" w:rsidRDefault="00914D5C" w:rsidP="00523684">
            <w:pPr>
              <w:jc w:val="both"/>
              <w:rPr>
                <w:rFonts w:asciiTheme="minorHAnsi" w:hAnsiTheme="minorHAnsi" w:cstheme="minorHAnsi"/>
                <w:b/>
                <w:bCs/>
              </w:rPr>
            </w:pPr>
          </w:p>
        </w:tc>
        <w:tc>
          <w:tcPr>
            <w:tcW w:w="2835" w:type="dxa"/>
          </w:tcPr>
          <w:p w14:paraId="76A088B6" w14:textId="77777777" w:rsidR="00914D5C" w:rsidRPr="009A4271" w:rsidRDefault="00914D5C" w:rsidP="00453D7E">
            <w:pPr>
              <w:pStyle w:val="Prrafodelista"/>
              <w:ind w:left="0"/>
              <w:rPr>
                <w:rFonts w:ascii="Arial" w:hAnsi="Arial" w:cs="Arial"/>
                <w:sz w:val="18"/>
                <w:szCs w:val="18"/>
              </w:rPr>
            </w:pPr>
          </w:p>
        </w:tc>
      </w:tr>
      <w:tr w:rsidR="00914D5C" w:rsidRPr="009A4271" w14:paraId="2A02BD7B" w14:textId="77777777" w:rsidTr="00523684">
        <w:trPr>
          <w:trHeight w:val="1378"/>
          <w:jc w:val="center"/>
        </w:trPr>
        <w:tc>
          <w:tcPr>
            <w:tcW w:w="704" w:type="dxa"/>
          </w:tcPr>
          <w:p w14:paraId="78ED6547" w14:textId="7480709B" w:rsidR="00914D5C" w:rsidRDefault="00914D5C" w:rsidP="00453D7E">
            <w:pPr>
              <w:pStyle w:val="Prrafodelista"/>
              <w:spacing w:after="120"/>
              <w:ind w:left="0"/>
              <w:contextualSpacing w:val="0"/>
              <w:rPr>
                <w:rFonts w:asciiTheme="minorHAnsi" w:hAnsiTheme="minorHAnsi" w:cstheme="minorHAnsi"/>
                <w:b/>
                <w:sz w:val="18"/>
                <w:szCs w:val="18"/>
              </w:rPr>
            </w:pPr>
            <w:r>
              <w:rPr>
                <w:rFonts w:asciiTheme="minorHAnsi" w:hAnsiTheme="minorHAnsi" w:cstheme="minorHAnsi"/>
                <w:b/>
                <w:sz w:val="18"/>
                <w:szCs w:val="18"/>
              </w:rPr>
              <w:t>9.</w:t>
            </w:r>
          </w:p>
        </w:tc>
        <w:tc>
          <w:tcPr>
            <w:tcW w:w="6237" w:type="dxa"/>
          </w:tcPr>
          <w:p w14:paraId="71C8F695" w14:textId="77777777" w:rsidR="00914D5C" w:rsidRPr="00914D5C" w:rsidRDefault="00914D5C" w:rsidP="00914D5C">
            <w:pPr>
              <w:pStyle w:val="Sangra3detindependiente"/>
              <w:tabs>
                <w:tab w:val="num" w:pos="400"/>
              </w:tabs>
              <w:ind w:left="0"/>
              <w:rPr>
                <w:rFonts w:asciiTheme="minorHAnsi" w:hAnsiTheme="minorHAnsi" w:cstheme="minorHAnsi"/>
                <w:b/>
                <w:bCs/>
                <w:sz w:val="20"/>
                <w:szCs w:val="20"/>
              </w:rPr>
            </w:pPr>
            <w:r w:rsidRPr="00914D5C">
              <w:rPr>
                <w:rFonts w:asciiTheme="minorHAnsi" w:hAnsiTheme="minorHAnsi" w:cstheme="minorHAnsi"/>
                <w:b/>
                <w:bCs/>
                <w:sz w:val="20"/>
                <w:szCs w:val="20"/>
              </w:rPr>
              <w:t>Accesibilidad peatonal y vehicular.</w:t>
            </w:r>
          </w:p>
          <w:p w14:paraId="465340C4" w14:textId="1E8D3FB8" w:rsidR="00914D5C" w:rsidRPr="00914D5C" w:rsidRDefault="00914D5C" w:rsidP="00914D5C">
            <w:pPr>
              <w:pStyle w:val="Sangra3detindependiente"/>
              <w:tabs>
                <w:tab w:val="num" w:pos="400"/>
              </w:tabs>
              <w:ind w:left="0"/>
              <w:rPr>
                <w:rFonts w:asciiTheme="minorHAnsi" w:hAnsiTheme="minorHAnsi" w:cstheme="minorHAnsi"/>
                <w:b/>
                <w:bCs/>
                <w:sz w:val="20"/>
                <w:szCs w:val="20"/>
              </w:rPr>
            </w:pPr>
            <w:r w:rsidRPr="00914D5C">
              <w:rPr>
                <w:rFonts w:asciiTheme="minorHAnsi" w:hAnsiTheme="minorHAnsi" w:cstheme="minorHAnsi"/>
                <w:sz w:val="20"/>
                <w:szCs w:val="20"/>
              </w:rPr>
              <w:t>Debe contar con buena accesibilidad peatonal y vehicular, de preferencia, con guardia de seguridad, a objeto de velar por la integridad de las movilidades de los usuarios.</w:t>
            </w:r>
          </w:p>
        </w:tc>
        <w:tc>
          <w:tcPr>
            <w:tcW w:w="2835" w:type="dxa"/>
          </w:tcPr>
          <w:p w14:paraId="02E86F4E" w14:textId="77777777" w:rsidR="00914D5C" w:rsidRPr="009A4271" w:rsidRDefault="00914D5C" w:rsidP="00453D7E">
            <w:pPr>
              <w:pStyle w:val="Prrafodelista"/>
              <w:ind w:left="0"/>
              <w:rPr>
                <w:rFonts w:ascii="Arial" w:hAnsi="Arial" w:cs="Arial"/>
                <w:sz w:val="18"/>
                <w:szCs w:val="18"/>
              </w:rPr>
            </w:pPr>
          </w:p>
        </w:tc>
      </w:tr>
      <w:tr w:rsidR="00523684" w:rsidRPr="009A4271" w14:paraId="0CCF7499" w14:textId="77777777" w:rsidTr="00523684">
        <w:trPr>
          <w:trHeight w:val="1378"/>
          <w:jc w:val="center"/>
        </w:trPr>
        <w:tc>
          <w:tcPr>
            <w:tcW w:w="704" w:type="dxa"/>
          </w:tcPr>
          <w:p w14:paraId="062AE5B0" w14:textId="309BF5B9" w:rsidR="00523684" w:rsidRDefault="00914D5C" w:rsidP="00453D7E">
            <w:pPr>
              <w:pStyle w:val="Prrafodelista"/>
              <w:spacing w:after="120"/>
              <w:ind w:left="0"/>
              <w:contextualSpacing w:val="0"/>
              <w:rPr>
                <w:rFonts w:asciiTheme="minorHAnsi" w:hAnsiTheme="minorHAnsi" w:cstheme="minorHAnsi"/>
                <w:b/>
                <w:sz w:val="18"/>
                <w:szCs w:val="18"/>
              </w:rPr>
            </w:pPr>
            <w:r>
              <w:rPr>
                <w:rFonts w:asciiTheme="minorHAnsi" w:hAnsiTheme="minorHAnsi" w:cstheme="minorHAnsi"/>
                <w:b/>
                <w:sz w:val="18"/>
                <w:szCs w:val="18"/>
              </w:rPr>
              <w:t>10</w:t>
            </w:r>
            <w:r w:rsidR="00523684">
              <w:rPr>
                <w:rFonts w:asciiTheme="minorHAnsi" w:hAnsiTheme="minorHAnsi" w:cstheme="minorHAnsi"/>
                <w:b/>
                <w:sz w:val="18"/>
                <w:szCs w:val="18"/>
              </w:rPr>
              <w:t>.</w:t>
            </w:r>
          </w:p>
        </w:tc>
        <w:tc>
          <w:tcPr>
            <w:tcW w:w="6237" w:type="dxa"/>
          </w:tcPr>
          <w:p w14:paraId="45AA0C9B" w14:textId="77777777" w:rsidR="00AE0B42" w:rsidRPr="00AE0B42" w:rsidRDefault="00AE0B42" w:rsidP="00AE0B42">
            <w:pPr>
              <w:pStyle w:val="Sangra3detindependiente"/>
              <w:tabs>
                <w:tab w:val="num" w:pos="400"/>
              </w:tabs>
              <w:ind w:left="0"/>
              <w:rPr>
                <w:rFonts w:asciiTheme="minorHAnsi" w:hAnsiTheme="minorHAnsi" w:cstheme="minorHAnsi"/>
                <w:b/>
                <w:bCs/>
                <w:sz w:val="20"/>
                <w:szCs w:val="20"/>
              </w:rPr>
            </w:pPr>
            <w:r w:rsidRPr="00AE0B42">
              <w:rPr>
                <w:rFonts w:asciiTheme="minorHAnsi" w:hAnsiTheme="minorHAnsi" w:cstheme="minorHAnsi"/>
                <w:b/>
                <w:bCs/>
                <w:sz w:val="20"/>
                <w:szCs w:val="20"/>
              </w:rPr>
              <w:t>Personal asignado al servicio.</w:t>
            </w:r>
          </w:p>
          <w:p w14:paraId="3DB8DD16" w14:textId="47381C21" w:rsidR="00AE0B42" w:rsidRPr="00AE0B42" w:rsidRDefault="00AE0B42" w:rsidP="00AE0B42">
            <w:pPr>
              <w:jc w:val="both"/>
              <w:rPr>
                <w:rFonts w:asciiTheme="minorHAnsi" w:hAnsiTheme="minorHAnsi" w:cstheme="minorHAnsi"/>
              </w:rPr>
            </w:pPr>
            <w:r w:rsidRPr="00AE0B42">
              <w:rPr>
                <w:rFonts w:asciiTheme="minorHAnsi" w:hAnsiTheme="minorHAnsi" w:cstheme="minorHAnsi"/>
              </w:rPr>
              <w:t>El Centro debe contar como mínimo con el siguiente personal: a) Un Médico especialista en Nefrología</w:t>
            </w:r>
          </w:p>
          <w:p w14:paraId="2BF03ADE" w14:textId="74E41CEE" w:rsidR="00AE0B42" w:rsidRPr="00AE0B42" w:rsidRDefault="00AE0B42" w:rsidP="00AE0B42">
            <w:pPr>
              <w:jc w:val="both"/>
              <w:rPr>
                <w:rFonts w:asciiTheme="minorHAnsi" w:hAnsiTheme="minorHAnsi" w:cstheme="minorHAnsi"/>
              </w:rPr>
            </w:pPr>
            <w:r w:rsidRPr="00AE0B42">
              <w:rPr>
                <w:rFonts w:asciiTheme="minorHAnsi" w:hAnsiTheme="minorHAnsi" w:cstheme="minorHAnsi"/>
              </w:rPr>
              <w:t xml:space="preserve">b) Una Licenciada en Enfermería </w:t>
            </w:r>
          </w:p>
          <w:p w14:paraId="7334438C" w14:textId="5DF5FF2B" w:rsidR="00AE0B42" w:rsidRPr="00AE0B42" w:rsidRDefault="00AE0B42" w:rsidP="00AE0B42">
            <w:pPr>
              <w:jc w:val="both"/>
              <w:rPr>
                <w:rFonts w:asciiTheme="minorHAnsi" w:hAnsiTheme="minorHAnsi" w:cstheme="minorHAnsi"/>
              </w:rPr>
            </w:pPr>
            <w:r w:rsidRPr="00AE0B42">
              <w:rPr>
                <w:rFonts w:asciiTheme="minorHAnsi" w:hAnsiTheme="minorHAnsi" w:cstheme="minorHAnsi"/>
              </w:rPr>
              <w:t>c) Auxiliares de Enfermería</w:t>
            </w:r>
          </w:p>
          <w:p w14:paraId="27B26C8E" w14:textId="3710397C" w:rsidR="00AE0B42" w:rsidRPr="00AE0B42" w:rsidRDefault="00AE0B42" w:rsidP="00AE0B42">
            <w:pPr>
              <w:jc w:val="both"/>
              <w:rPr>
                <w:rFonts w:asciiTheme="minorHAnsi" w:hAnsiTheme="minorHAnsi" w:cstheme="minorHAnsi"/>
              </w:rPr>
            </w:pPr>
            <w:r w:rsidRPr="00AE0B42">
              <w:rPr>
                <w:rFonts w:asciiTheme="minorHAnsi" w:hAnsiTheme="minorHAnsi" w:cstheme="minorHAnsi"/>
              </w:rPr>
              <w:t>d) personal técnico operativo calificado.</w:t>
            </w:r>
          </w:p>
          <w:p w14:paraId="02FB39B0" w14:textId="77777777" w:rsidR="00AE0B42" w:rsidRPr="00AE0B42" w:rsidRDefault="00AE0B42" w:rsidP="00AE0B42">
            <w:pPr>
              <w:jc w:val="both"/>
              <w:rPr>
                <w:rFonts w:asciiTheme="minorHAnsi" w:hAnsiTheme="minorHAnsi" w:cstheme="minorHAnsi"/>
                <w:sz w:val="10"/>
              </w:rPr>
            </w:pPr>
          </w:p>
          <w:p w14:paraId="7AE0CDF4" w14:textId="77777777" w:rsidR="00AE0B42" w:rsidRDefault="00AE0B42" w:rsidP="00AE0B42">
            <w:pPr>
              <w:jc w:val="both"/>
              <w:rPr>
                <w:rFonts w:asciiTheme="minorHAnsi" w:hAnsiTheme="minorHAnsi" w:cstheme="minorHAnsi"/>
              </w:rPr>
            </w:pPr>
            <w:r w:rsidRPr="00AE0B42">
              <w:rPr>
                <w:rFonts w:asciiTheme="minorHAnsi" w:hAnsiTheme="minorHAnsi" w:cstheme="minorHAnsi"/>
              </w:rPr>
              <w:t>El personal del servicio debe contar con preparación académica demostrada y experiencia práctica en servicios similares, respaldando su formación con los certificados correspondientes.</w:t>
            </w:r>
          </w:p>
          <w:p w14:paraId="467B9D2B" w14:textId="77777777" w:rsidR="00AE0B42" w:rsidRPr="00AE0B42" w:rsidRDefault="00AE0B42" w:rsidP="00AE0B42">
            <w:pPr>
              <w:jc w:val="both"/>
              <w:rPr>
                <w:rFonts w:asciiTheme="minorHAnsi" w:hAnsiTheme="minorHAnsi" w:cstheme="minorHAnsi"/>
                <w:sz w:val="10"/>
              </w:rPr>
            </w:pPr>
          </w:p>
          <w:p w14:paraId="36BA5486" w14:textId="3A14AE9D" w:rsidR="00AE0B42" w:rsidRPr="00523684" w:rsidRDefault="00AE0B42" w:rsidP="00523684">
            <w:pPr>
              <w:jc w:val="both"/>
              <w:rPr>
                <w:rFonts w:asciiTheme="minorHAnsi" w:hAnsiTheme="minorHAnsi" w:cstheme="minorHAnsi"/>
                <w:b/>
              </w:rPr>
            </w:pPr>
            <w:r w:rsidRPr="00AE0B42">
              <w:rPr>
                <w:rFonts w:asciiTheme="minorHAnsi" w:hAnsiTheme="minorHAnsi" w:cstheme="minorHAnsi"/>
                <w:b/>
                <w:color w:val="FF0000"/>
                <w:sz w:val="22"/>
              </w:rPr>
              <w:t>Para una correcta evaluación técnica de este requerimiento, el oferente debe presentar la “Hoja de Vida” del personal citado en su propuesta.</w:t>
            </w:r>
          </w:p>
        </w:tc>
        <w:tc>
          <w:tcPr>
            <w:tcW w:w="2835" w:type="dxa"/>
          </w:tcPr>
          <w:p w14:paraId="25496C60" w14:textId="77777777" w:rsidR="00523684" w:rsidRPr="009A4271" w:rsidRDefault="00523684" w:rsidP="00453D7E">
            <w:pPr>
              <w:pStyle w:val="Prrafodelista"/>
              <w:ind w:left="0"/>
              <w:rPr>
                <w:rFonts w:ascii="Arial" w:hAnsi="Arial" w:cs="Arial"/>
                <w:sz w:val="18"/>
                <w:szCs w:val="18"/>
              </w:rPr>
            </w:pPr>
          </w:p>
        </w:tc>
      </w:tr>
      <w:tr w:rsidR="003E323A" w:rsidRPr="009A4271" w14:paraId="76A080AB" w14:textId="77777777" w:rsidTr="00523684">
        <w:trPr>
          <w:trHeight w:val="179"/>
          <w:jc w:val="center"/>
        </w:trPr>
        <w:tc>
          <w:tcPr>
            <w:tcW w:w="704" w:type="dxa"/>
          </w:tcPr>
          <w:p w14:paraId="725496A5" w14:textId="0B7C2191" w:rsidR="003E323A" w:rsidRPr="00C81ACD" w:rsidRDefault="00AE0B42" w:rsidP="00453D7E">
            <w:pPr>
              <w:pStyle w:val="Textoindependiente"/>
              <w:jc w:val="both"/>
              <w:rPr>
                <w:rFonts w:asciiTheme="minorHAnsi" w:hAnsiTheme="minorHAnsi" w:cstheme="minorHAnsi"/>
                <w:b/>
                <w:sz w:val="18"/>
                <w:szCs w:val="18"/>
              </w:rPr>
            </w:pPr>
            <w:r>
              <w:rPr>
                <w:rFonts w:asciiTheme="minorHAnsi" w:hAnsiTheme="minorHAnsi" w:cstheme="minorHAnsi"/>
                <w:b/>
                <w:sz w:val="18"/>
                <w:szCs w:val="18"/>
              </w:rPr>
              <w:lastRenderedPageBreak/>
              <w:t>11</w:t>
            </w:r>
            <w:r w:rsidR="003E323A" w:rsidRPr="00C81ACD">
              <w:rPr>
                <w:rFonts w:asciiTheme="minorHAnsi" w:hAnsiTheme="minorHAnsi" w:cstheme="minorHAnsi"/>
                <w:b/>
                <w:sz w:val="18"/>
                <w:szCs w:val="18"/>
              </w:rPr>
              <w:t>.</w:t>
            </w:r>
          </w:p>
        </w:tc>
        <w:tc>
          <w:tcPr>
            <w:tcW w:w="6237" w:type="dxa"/>
          </w:tcPr>
          <w:p w14:paraId="79778CD5" w14:textId="77777777" w:rsidR="00AE0B42" w:rsidRDefault="00AE0B42" w:rsidP="00AE0B42">
            <w:pPr>
              <w:pStyle w:val="Sangra3detindependiente"/>
              <w:tabs>
                <w:tab w:val="num" w:pos="400"/>
              </w:tabs>
              <w:ind w:left="0"/>
              <w:jc w:val="both"/>
              <w:rPr>
                <w:rFonts w:asciiTheme="minorHAnsi" w:hAnsiTheme="minorHAnsi" w:cstheme="minorHAnsi"/>
                <w:b/>
                <w:bCs/>
                <w:sz w:val="20"/>
                <w:szCs w:val="20"/>
              </w:rPr>
            </w:pPr>
            <w:r w:rsidRPr="00AE0B42">
              <w:rPr>
                <w:rFonts w:asciiTheme="minorHAnsi" w:hAnsiTheme="minorHAnsi" w:cstheme="minorHAnsi"/>
                <w:b/>
                <w:bCs/>
                <w:sz w:val="20"/>
                <w:szCs w:val="20"/>
              </w:rPr>
              <w:t>Casos de emergencias y otros</w:t>
            </w:r>
          </w:p>
          <w:p w14:paraId="41CB17FC" w14:textId="7A62B406" w:rsidR="00AE0B42" w:rsidRPr="00AE0B42" w:rsidRDefault="00AE0B42" w:rsidP="00AE0B42">
            <w:pPr>
              <w:pStyle w:val="Sangra3detindependiente"/>
              <w:tabs>
                <w:tab w:val="num" w:pos="400"/>
              </w:tabs>
              <w:ind w:left="0"/>
              <w:jc w:val="both"/>
              <w:rPr>
                <w:rFonts w:asciiTheme="minorHAnsi" w:hAnsiTheme="minorHAnsi" w:cstheme="minorHAnsi"/>
                <w:b/>
                <w:bCs/>
                <w:sz w:val="20"/>
                <w:szCs w:val="20"/>
              </w:rPr>
            </w:pPr>
            <w:r w:rsidRPr="00AE0B42">
              <w:rPr>
                <w:rFonts w:asciiTheme="minorHAnsi" w:hAnsiTheme="minorHAnsi" w:cstheme="minorHAnsi"/>
                <w:sz w:val="20"/>
                <w:szCs w:val="20"/>
              </w:rPr>
              <w:t xml:space="preserve">Cuando los pacientes ambulatorios presenten complicaciones durante la sesión de hemodiálisis (hipotensión, hipersensibilidad, choque anafiláctico, </w:t>
            </w:r>
            <w:proofErr w:type="spellStart"/>
            <w:r w:rsidRPr="00AE0B42">
              <w:rPr>
                <w:rFonts w:asciiTheme="minorHAnsi" w:hAnsiTheme="minorHAnsi" w:cstheme="minorHAnsi"/>
                <w:sz w:val="20"/>
                <w:szCs w:val="20"/>
              </w:rPr>
              <w:t>angor</w:t>
            </w:r>
            <w:proofErr w:type="spellEnd"/>
            <w:r w:rsidRPr="00AE0B42">
              <w:rPr>
                <w:rFonts w:asciiTheme="minorHAnsi" w:hAnsiTheme="minorHAnsi" w:cstheme="minorHAnsi"/>
                <w:sz w:val="20"/>
                <w:szCs w:val="20"/>
              </w:rPr>
              <w:t xml:space="preserve"> hemodinámica, disfunción del catéter, coagulación del sistema de líneas y filtro u otras), es responsabilidad compartida entre la CSBP y el Centro atender de manera adecuada la emergencia, utilizando todos los recursos disponibles que se requieran y siguiendo los procedimientos establecidos para este fin por la CSBP, hasta conseguir la completa estabilización del paciente. En caso de que se demuestre que dicha complicación se derivó de fallas en el equipo y/o personal del Centro, este deberá asumir la responsabilidad penal, civil y/o económica y sin costo adicional para la CSBP. De lo anterior, deberán ser notificados según corresponda, a Nefrólogos o Internistas de la CSBP. La notificación deberá ser telefónica y escrita al Jefe Médico, con atención al Médico Nefrólogo tratante, donde conste un resumen del caso, el detalle de la complicación y la forma en que se atendió.</w:t>
            </w:r>
          </w:p>
          <w:p w14:paraId="2764013B" w14:textId="77777777" w:rsidR="00AE0B42" w:rsidRPr="00AE0B42" w:rsidRDefault="00AE0B42" w:rsidP="00AE0B42">
            <w:pPr>
              <w:spacing w:before="240" w:after="240"/>
              <w:jc w:val="both"/>
              <w:rPr>
                <w:rFonts w:asciiTheme="minorHAnsi" w:hAnsiTheme="minorHAnsi" w:cstheme="minorHAnsi"/>
              </w:rPr>
            </w:pPr>
            <w:r w:rsidRPr="00AE0B42">
              <w:rPr>
                <w:rFonts w:asciiTheme="minorHAnsi" w:hAnsiTheme="minorHAnsi" w:cstheme="minorHAnsi"/>
              </w:rPr>
              <w:t>En caso de disfunción o complicación de los accesos vasculares de los pacientes, los médicos de la CSBP serán los responsables del manejo, indicación de cultivos y prescripción de antibióticos y en su caso, reprogramar o suspender las sesiones de hemodiálisis, coordinando con el responsable del Centro y el médico nefrólogo o cualquier otro médico asignado por la CSBP.</w:t>
            </w:r>
          </w:p>
          <w:p w14:paraId="428FF060" w14:textId="77777777" w:rsidR="00AE0B42" w:rsidRPr="00AE0B42" w:rsidRDefault="00AE0B42" w:rsidP="00AE0B42">
            <w:pPr>
              <w:spacing w:before="240" w:after="240"/>
              <w:jc w:val="both"/>
              <w:rPr>
                <w:rFonts w:asciiTheme="minorHAnsi" w:hAnsiTheme="minorHAnsi" w:cstheme="minorHAnsi"/>
              </w:rPr>
            </w:pPr>
            <w:r w:rsidRPr="00AE0B42">
              <w:rPr>
                <w:rFonts w:asciiTheme="minorHAnsi" w:hAnsiTheme="minorHAnsi" w:cstheme="minorHAnsi"/>
              </w:rPr>
              <w:t>El Centro deberá mantener una relación de comunicación verbal y escrita con el médico nefrólogo de la CSBP a fin de dar una adecuada atención al paciente evitando complicaciones futuras, en caso de no conseguir la misma, deberá efectuar comunicación escrita a Jefatura Médica.</w:t>
            </w:r>
          </w:p>
          <w:p w14:paraId="270578B4" w14:textId="77777777" w:rsidR="00AE0B42" w:rsidRPr="00AE0B42" w:rsidRDefault="00AE0B42" w:rsidP="00AE0B42">
            <w:pPr>
              <w:jc w:val="both"/>
              <w:rPr>
                <w:rFonts w:asciiTheme="minorHAnsi" w:hAnsiTheme="minorHAnsi" w:cstheme="minorHAnsi"/>
                <w:u w:val="single"/>
              </w:rPr>
            </w:pPr>
            <w:r w:rsidRPr="00AE0B42">
              <w:rPr>
                <w:rFonts w:asciiTheme="minorHAnsi" w:hAnsiTheme="minorHAnsi" w:cstheme="minorHAnsi"/>
                <w:u w:val="single"/>
              </w:rPr>
              <w:t xml:space="preserve">La CSBP por situaciones necesarias o de emergencia solicitará al Centro Oferente, Consulta de la especialidad de Nefrología, como un servicio adicional la atención en consulta médica ambulatoria u hospitalaria.  </w:t>
            </w:r>
          </w:p>
          <w:p w14:paraId="0B599B23" w14:textId="77777777" w:rsidR="003E323A" w:rsidRPr="00231CEE" w:rsidRDefault="003E323A" w:rsidP="00453D7E">
            <w:pPr>
              <w:pStyle w:val="Prrafodelista"/>
              <w:tabs>
                <w:tab w:val="num" w:pos="567"/>
              </w:tabs>
              <w:ind w:left="567"/>
              <w:jc w:val="both"/>
              <w:rPr>
                <w:rFonts w:asciiTheme="minorHAnsi" w:hAnsiTheme="minorHAnsi" w:cstheme="minorHAnsi"/>
                <w:color w:val="000000"/>
                <w:lang w:val="es-MX"/>
              </w:rPr>
            </w:pPr>
          </w:p>
          <w:p w14:paraId="519677BB" w14:textId="1A8468AA" w:rsidR="003E323A" w:rsidRPr="00B15BAA" w:rsidRDefault="003E323A" w:rsidP="00B15BAA">
            <w:pPr>
              <w:jc w:val="both"/>
              <w:rPr>
                <w:rFonts w:asciiTheme="minorHAnsi" w:hAnsiTheme="minorHAnsi" w:cstheme="minorHAnsi"/>
                <w:b/>
                <w:color w:val="FF0000"/>
                <w:sz w:val="22"/>
                <w:szCs w:val="22"/>
              </w:rPr>
            </w:pPr>
            <w:r w:rsidRPr="00AE0B42">
              <w:rPr>
                <w:rFonts w:asciiTheme="minorHAnsi" w:hAnsiTheme="minorHAnsi" w:cstheme="minorHAnsi"/>
                <w:b/>
                <w:color w:val="FF0000"/>
                <w:sz w:val="22"/>
                <w:szCs w:val="22"/>
              </w:rPr>
              <w:t>Para evaluar este punto el proponente debe manifestar su conformidad y/o aceptación a los requerimientos descritos.</w:t>
            </w:r>
          </w:p>
        </w:tc>
        <w:tc>
          <w:tcPr>
            <w:tcW w:w="2835" w:type="dxa"/>
          </w:tcPr>
          <w:p w14:paraId="147C10E3" w14:textId="77777777" w:rsidR="003E323A" w:rsidRPr="009A4271" w:rsidRDefault="003E323A" w:rsidP="00453D7E">
            <w:pPr>
              <w:pStyle w:val="Prrafodelista"/>
              <w:ind w:left="0"/>
              <w:rPr>
                <w:rFonts w:ascii="Arial" w:hAnsi="Arial" w:cs="Arial"/>
                <w:sz w:val="18"/>
                <w:szCs w:val="18"/>
              </w:rPr>
            </w:pPr>
          </w:p>
        </w:tc>
      </w:tr>
      <w:tr w:rsidR="003E323A" w:rsidRPr="009A4271" w14:paraId="05C008E3" w14:textId="77777777" w:rsidTr="00523684">
        <w:trPr>
          <w:trHeight w:val="179"/>
          <w:jc w:val="center"/>
        </w:trPr>
        <w:tc>
          <w:tcPr>
            <w:tcW w:w="704" w:type="dxa"/>
          </w:tcPr>
          <w:p w14:paraId="067526C5" w14:textId="14A10620" w:rsidR="003E323A" w:rsidRPr="00C81ACD" w:rsidRDefault="002476E2" w:rsidP="00AE0B42">
            <w:pPr>
              <w:pStyle w:val="Textoindependiente"/>
              <w:jc w:val="both"/>
              <w:rPr>
                <w:rFonts w:asciiTheme="minorHAnsi" w:hAnsiTheme="minorHAnsi" w:cstheme="minorHAnsi"/>
                <w:b/>
                <w:sz w:val="18"/>
                <w:szCs w:val="18"/>
              </w:rPr>
            </w:pPr>
            <w:r>
              <w:rPr>
                <w:rFonts w:asciiTheme="minorHAnsi" w:hAnsiTheme="minorHAnsi" w:cstheme="minorHAnsi"/>
                <w:b/>
                <w:sz w:val="18"/>
                <w:szCs w:val="18"/>
              </w:rPr>
              <w:t>1</w:t>
            </w:r>
            <w:r w:rsidR="00AE0B42">
              <w:rPr>
                <w:rFonts w:asciiTheme="minorHAnsi" w:hAnsiTheme="minorHAnsi" w:cstheme="minorHAnsi"/>
                <w:b/>
                <w:sz w:val="18"/>
                <w:szCs w:val="18"/>
              </w:rPr>
              <w:t>2</w:t>
            </w:r>
            <w:r w:rsidR="003E323A" w:rsidRPr="00C81ACD">
              <w:rPr>
                <w:rFonts w:asciiTheme="minorHAnsi" w:hAnsiTheme="minorHAnsi" w:cstheme="minorHAnsi"/>
                <w:b/>
                <w:sz w:val="18"/>
                <w:szCs w:val="18"/>
              </w:rPr>
              <w:t>.</w:t>
            </w:r>
          </w:p>
        </w:tc>
        <w:tc>
          <w:tcPr>
            <w:tcW w:w="6237" w:type="dxa"/>
          </w:tcPr>
          <w:p w14:paraId="10FDC498" w14:textId="77777777" w:rsidR="00AE0B42" w:rsidRPr="00AE0B42" w:rsidRDefault="00AE0B42" w:rsidP="00AE0B42">
            <w:pPr>
              <w:pStyle w:val="Sangra3detindependiente"/>
              <w:tabs>
                <w:tab w:val="num" w:pos="400"/>
              </w:tabs>
              <w:ind w:left="0"/>
              <w:jc w:val="both"/>
              <w:rPr>
                <w:rFonts w:asciiTheme="minorHAnsi" w:hAnsiTheme="minorHAnsi" w:cstheme="minorHAnsi"/>
                <w:b/>
                <w:bCs/>
                <w:sz w:val="20"/>
                <w:szCs w:val="20"/>
              </w:rPr>
            </w:pPr>
            <w:r w:rsidRPr="00AE0B42">
              <w:rPr>
                <w:rFonts w:asciiTheme="minorHAnsi" w:hAnsiTheme="minorHAnsi" w:cstheme="minorHAnsi"/>
                <w:b/>
                <w:bCs/>
                <w:sz w:val="20"/>
                <w:szCs w:val="20"/>
              </w:rPr>
              <w:t>Informes Técnicos.</w:t>
            </w:r>
          </w:p>
          <w:p w14:paraId="151A002A" w14:textId="25FA9DCC" w:rsidR="00AE0B42" w:rsidRPr="00B15BAA" w:rsidRDefault="00AE0B42" w:rsidP="00B15BAA">
            <w:pPr>
              <w:pStyle w:val="Sangra3detindependiente"/>
              <w:suppressAutoHyphens/>
              <w:spacing w:after="60"/>
              <w:ind w:left="0"/>
              <w:jc w:val="both"/>
              <w:rPr>
                <w:rFonts w:asciiTheme="minorHAnsi" w:hAnsiTheme="minorHAnsi" w:cstheme="minorHAnsi"/>
                <w:sz w:val="20"/>
                <w:szCs w:val="20"/>
              </w:rPr>
            </w:pPr>
            <w:r w:rsidRPr="00AE0B42">
              <w:rPr>
                <w:rFonts w:asciiTheme="minorHAnsi" w:hAnsiTheme="minorHAnsi" w:cstheme="minorHAnsi"/>
                <w:sz w:val="20"/>
                <w:szCs w:val="20"/>
              </w:rPr>
              <w:t>Los oferentes deben presentar una muestra de informes que emiten sobre las sesiones de Hemodiálisis que realizan, con fines de seguimiento de los pacientes.</w:t>
            </w:r>
          </w:p>
        </w:tc>
        <w:tc>
          <w:tcPr>
            <w:tcW w:w="2835" w:type="dxa"/>
          </w:tcPr>
          <w:p w14:paraId="2184FBE3" w14:textId="77777777" w:rsidR="003E323A" w:rsidRPr="009A4271" w:rsidRDefault="003E323A" w:rsidP="00453D7E">
            <w:pPr>
              <w:pStyle w:val="Prrafodelista"/>
              <w:ind w:left="0"/>
              <w:rPr>
                <w:rFonts w:ascii="Arial" w:hAnsi="Arial" w:cs="Arial"/>
                <w:sz w:val="18"/>
                <w:szCs w:val="18"/>
              </w:rPr>
            </w:pPr>
          </w:p>
        </w:tc>
      </w:tr>
      <w:tr w:rsidR="003E323A" w:rsidRPr="009A4271" w14:paraId="2BFFE3A9" w14:textId="77777777" w:rsidTr="00523684">
        <w:trPr>
          <w:trHeight w:val="179"/>
          <w:jc w:val="center"/>
        </w:trPr>
        <w:tc>
          <w:tcPr>
            <w:tcW w:w="704" w:type="dxa"/>
          </w:tcPr>
          <w:p w14:paraId="3321A2A4" w14:textId="15C00007" w:rsidR="003E323A" w:rsidRPr="00AE0B42" w:rsidRDefault="002476E2" w:rsidP="00AE0B42">
            <w:pPr>
              <w:spacing w:after="120"/>
              <w:jc w:val="both"/>
              <w:rPr>
                <w:rFonts w:asciiTheme="minorHAnsi" w:hAnsiTheme="minorHAnsi" w:cstheme="minorHAnsi"/>
                <w:b/>
              </w:rPr>
            </w:pPr>
            <w:r w:rsidRPr="00AE0B42">
              <w:rPr>
                <w:rFonts w:asciiTheme="minorHAnsi" w:hAnsiTheme="minorHAnsi" w:cstheme="minorHAnsi"/>
                <w:b/>
              </w:rPr>
              <w:t>1</w:t>
            </w:r>
            <w:r w:rsidR="00AE0B42">
              <w:rPr>
                <w:rFonts w:asciiTheme="minorHAnsi" w:hAnsiTheme="minorHAnsi" w:cstheme="minorHAnsi"/>
                <w:b/>
              </w:rPr>
              <w:t>3</w:t>
            </w:r>
            <w:r w:rsidR="003E323A" w:rsidRPr="00AE0B42">
              <w:rPr>
                <w:rFonts w:asciiTheme="minorHAnsi" w:hAnsiTheme="minorHAnsi" w:cstheme="minorHAnsi"/>
                <w:b/>
              </w:rPr>
              <w:t>.</w:t>
            </w:r>
          </w:p>
        </w:tc>
        <w:tc>
          <w:tcPr>
            <w:tcW w:w="6237" w:type="dxa"/>
          </w:tcPr>
          <w:p w14:paraId="6CD28116" w14:textId="77777777" w:rsidR="00AE0B42" w:rsidRDefault="00AE0B42" w:rsidP="00AE0B42">
            <w:pPr>
              <w:pStyle w:val="Sangra3detindependiente"/>
              <w:tabs>
                <w:tab w:val="num" w:pos="400"/>
              </w:tabs>
              <w:ind w:left="0"/>
              <w:jc w:val="both"/>
              <w:rPr>
                <w:rFonts w:asciiTheme="minorHAnsi" w:hAnsiTheme="minorHAnsi" w:cstheme="minorHAnsi"/>
                <w:b/>
                <w:bCs/>
                <w:sz w:val="20"/>
                <w:szCs w:val="20"/>
              </w:rPr>
            </w:pPr>
            <w:r w:rsidRPr="00AE0B42">
              <w:rPr>
                <w:rFonts w:asciiTheme="minorHAnsi" w:hAnsiTheme="minorHAnsi" w:cstheme="minorHAnsi"/>
                <w:b/>
                <w:bCs/>
                <w:sz w:val="20"/>
                <w:szCs w:val="20"/>
              </w:rPr>
              <w:t>Entrega de resultados.</w:t>
            </w:r>
          </w:p>
          <w:p w14:paraId="78FA4D4E" w14:textId="505E0C50" w:rsidR="00AE0B42" w:rsidRDefault="00AE0B42" w:rsidP="00AE0B42">
            <w:pPr>
              <w:pStyle w:val="Sangra3detindependiente"/>
              <w:tabs>
                <w:tab w:val="num" w:pos="400"/>
              </w:tabs>
              <w:ind w:left="0"/>
              <w:jc w:val="both"/>
              <w:rPr>
                <w:rFonts w:asciiTheme="minorHAnsi" w:hAnsiTheme="minorHAnsi" w:cstheme="minorHAnsi"/>
                <w:sz w:val="20"/>
                <w:szCs w:val="20"/>
              </w:rPr>
            </w:pPr>
            <w:r w:rsidRPr="00AE0B42">
              <w:rPr>
                <w:rFonts w:asciiTheme="minorHAnsi" w:hAnsiTheme="minorHAnsi" w:cstheme="minorHAnsi"/>
                <w:sz w:val="20"/>
                <w:szCs w:val="20"/>
              </w:rPr>
              <w:t>El centro deberá efectuar la entrega de informes mensuales</w:t>
            </w:r>
            <w:r w:rsidR="00B92D50">
              <w:rPr>
                <w:rFonts w:asciiTheme="minorHAnsi" w:hAnsiTheme="minorHAnsi" w:cstheme="minorHAnsi"/>
                <w:sz w:val="20"/>
                <w:szCs w:val="20"/>
              </w:rPr>
              <w:t xml:space="preserve"> </w:t>
            </w:r>
            <w:r w:rsidRPr="00AE0B42">
              <w:rPr>
                <w:rFonts w:asciiTheme="minorHAnsi" w:hAnsiTheme="minorHAnsi" w:cstheme="minorHAnsi"/>
                <w:sz w:val="20"/>
                <w:szCs w:val="20"/>
              </w:rPr>
              <w:t>sintetizados de la evolución de los pacientes, a objeto de que el Médico Nefrólogo de la CSBP efectúe control y seguimiento.</w:t>
            </w:r>
          </w:p>
          <w:p w14:paraId="3F750A67" w14:textId="77777777" w:rsidR="00AE0B42" w:rsidRDefault="00AE0B42" w:rsidP="00AE0B42">
            <w:pPr>
              <w:pStyle w:val="Sangra3detindependiente"/>
              <w:tabs>
                <w:tab w:val="num" w:pos="400"/>
              </w:tabs>
              <w:ind w:left="0"/>
              <w:jc w:val="both"/>
              <w:rPr>
                <w:rFonts w:asciiTheme="minorHAnsi" w:hAnsiTheme="minorHAnsi" w:cstheme="minorHAnsi"/>
                <w:sz w:val="20"/>
                <w:szCs w:val="20"/>
              </w:rPr>
            </w:pPr>
            <w:r w:rsidRPr="00AE0B42">
              <w:rPr>
                <w:rFonts w:asciiTheme="minorHAnsi" w:hAnsiTheme="minorHAnsi" w:cstheme="minorHAnsi"/>
                <w:sz w:val="20"/>
                <w:szCs w:val="20"/>
              </w:rPr>
              <w:t xml:space="preserve">El centro deberá efectuar la entrega de sus informes, así como el Formulario “Práctica Segura para la Hemodiálisis” con un listado adjunto </w:t>
            </w:r>
            <w:r w:rsidRPr="00AE0B42">
              <w:rPr>
                <w:rFonts w:asciiTheme="minorHAnsi" w:hAnsiTheme="minorHAnsi" w:cstheme="minorHAnsi"/>
                <w:sz w:val="20"/>
                <w:szCs w:val="20"/>
              </w:rPr>
              <w:lastRenderedPageBreak/>
              <w:t xml:space="preserve">para mejor control. La entrega deberá efectuarse en la Unidad de Historias Clínicas del Policonsultorio de la CSBP (C. Hamiraya #356 entre </w:t>
            </w:r>
            <w:proofErr w:type="spellStart"/>
            <w:r w:rsidRPr="00AE0B42">
              <w:rPr>
                <w:rFonts w:asciiTheme="minorHAnsi" w:hAnsiTheme="minorHAnsi" w:cstheme="minorHAnsi"/>
                <w:sz w:val="20"/>
                <w:szCs w:val="20"/>
              </w:rPr>
              <w:t>Santiváñez</w:t>
            </w:r>
            <w:proofErr w:type="spellEnd"/>
            <w:r w:rsidRPr="00AE0B42">
              <w:rPr>
                <w:rFonts w:asciiTheme="minorHAnsi" w:hAnsiTheme="minorHAnsi" w:cstheme="minorHAnsi"/>
                <w:sz w:val="20"/>
                <w:szCs w:val="20"/>
              </w:rPr>
              <w:t xml:space="preserve"> y Jordán) y en formato digital al correo electrónico </w:t>
            </w:r>
            <w:hyperlink r:id="rId16" w:history="1">
              <w:r w:rsidRPr="00AE0B42">
                <w:rPr>
                  <w:rFonts w:asciiTheme="minorHAnsi" w:hAnsiTheme="minorHAnsi" w:cstheme="minorHAnsi"/>
                  <w:sz w:val="20"/>
                  <w:szCs w:val="20"/>
                </w:rPr>
                <w:t>examenes.auxiliares@csbp.com.bo</w:t>
              </w:r>
            </w:hyperlink>
            <w:r w:rsidRPr="00AE0B42">
              <w:rPr>
                <w:rFonts w:asciiTheme="minorHAnsi" w:hAnsiTheme="minorHAnsi" w:cstheme="minorHAnsi"/>
                <w:sz w:val="20"/>
                <w:szCs w:val="20"/>
              </w:rPr>
              <w:t xml:space="preserve"> </w:t>
            </w:r>
          </w:p>
          <w:p w14:paraId="065D4075" w14:textId="081CDBD3" w:rsidR="00AE0B42" w:rsidRPr="00AE0B42" w:rsidRDefault="00AE0B42" w:rsidP="00AE0B42">
            <w:pPr>
              <w:pStyle w:val="Sangra3detindependiente"/>
              <w:tabs>
                <w:tab w:val="num" w:pos="400"/>
              </w:tabs>
              <w:ind w:left="0"/>
              <w:jc w:val="both"/>
              <w:rPr>
                <w:rFonts w:asciiTheme="minorHAnsi" w:hAnsiTheme="minorHAnsi" w:cstheme="minorHAnsi"/>
                <w:b/>
                <w:bCs/>
                <w:sz w:val="20"/>
                <w:szCs w:val="20"/>
              </w:rPr>
            </w:pPr>
            <w:r w:rsidRPr="00AE0B42">
              <w:rPr>
                <w:rFonts w:asciiTheme="minorHAnsi" w:hAnsiTheme="minorHAnsi" w:cstheme="minorHAnsi"/>
                <w:sz w:val="20"/>
                <w:szCs w:val="20"/>
              </w:rPr>
              <w:t>El centro deberá incluir en el informe, la matrícula del titular y número de consulta, esto agilizará la transcripción y archivo.</w:t>
            </w:r>
          </w:p>
          <w:p w14:paraId="6F2F7C57" w14:textId="7E85D150" w:rsidR="00AE0B42" w:rsidRPr="00B15BAA" w:rsidRDefault="002476E2" w:rsidP="00AE0B42">
            <w:pPr>
              <w:jc w:val="both"/>
              <w:rPr>
                <w:rFonts w:asciiTheme="minorHAnsi" w:hAnsiTheme="minorHAnsi" w:cstheme="minorHAnsi"/>
                <w:b/>
                <w:color w:val="FF0000"/>
                <w:sz w:val="22"/>
              </w:rPr>
            </w:pPr>
            <w:r w:rsidRPr="00AE0B42">
              <w:rPr>
                <w:rFonts w:asciiTheme="minorHAnsi" w:hAnsiTheme="minorHAnsi" w:cstheme="minorHAnsi"/>
                <w:b/>
                <w:color w:val="FF0000"/>
                <w:sz w:val="22"/>
              </w:rPr>
              <w:t>El proponente debe manifestar su conformidad y/o aceptación a los requerimientos descritos.</w:t>
            </w:r>
          </w:p>
        </w:tc>
        <w:tc>
          <w:tcPr>
            <w:tcW w:w="2835" w:type="dxa"/>
          </w:tcPr>
          <w:p w14:paraId="0BC1FC7C" w14:textId="77777777" w:rsidR="003E323A" w:rsidRPr="009A4271" w:rsidRDefault="003E323A" w:rsidP="00453D7E">
            <w:pPr>
              <w:pStyle w:val="Prrafodelista"/>
              <w:ind w:left="0"/>
              <w:rPr>
                <w:rFonts w:ascii="Arial" w:hAnsi="Arial" w:cs="Arial"/>
                <w:sz w:val="18"/>
                <w:szCs w:val="18"/>
              </w:rPr>
            </w:pPr>
          </w:p>
        </w:tc>
      </w:tr>
      <w:tr w:rsidR="003E323A" w:rsidRPr="009A4271" w14:paraId="69951A81" w14:textId="77777777" w:rsidTr="00523684">
        <w:trPr>
          <w:trHeight w:val="179"/>
          <w:jc w:val="center"/>
        </w:trPr>
        <w:tc>
          <w:tcPr>
            <w:tcW w:w="704" w:type="dxa"/>
          </w:tcPr>
          <w:p w14:paraId="12CD903B" w14:textId="4E746FAB" w:rsidR="003E323A" w:rsidRPr="00AE0B42" w:rsidRDefault="002476E2" w:rsidP="00AE0B42">
            <w:pPr>
              <w:spacing w:after="80"/>
              <w:jc w:val="both"/>
              <w:rPr>
                <w:rFonts w:asciiTheme="minorHAnsi" w:hAnsiTheme="minorHAnsi" w:cstheme="minorHAnsi"/>
                <w:b/>
              </w:rPr>
            </w:pPr>
            <w:r w:rsidRPr="00AE0B42">
              <w:rPr>
                <w:rFonts w:asciiTheme="minorHAnsi" w:hAnsiTheme="minorHAnsi" w:cstheme="minorHAnsi"/>
                <w:b/>
              </w:rPr>
              <w:lastRenderedPageBreak/>
              <w:t>1</w:t>
            </w:r>
            <w:r w:rsidR="00AE0B42">
              <w:rPr>
                <w:rFonts w:asciiTheme="minorHAnsi" w:hAnsiTheme="minorHAnsi" w:cstheme="minorHAnsi"/>
                <w:b/>
              </w:rPr>
              <w:t>4</w:t>
            </w:r>
            <w:r w:rsidR="003E323A" w:rsidRPr="00AE0B42">
              <w:rPr>
                <w:rFonts w:asciiTheme="minorHAnsi" w:hAnsiTheme="minorHAnsi" w:cstheme="minorHAnsi"/>
                <w:b/>
              </w:rPr>
              <w:t>.</w:t>
            </w:r>
          </w:p>
        </w:tc>
        <w:tc>
          <w:tcPr>
            <w:tcW w:w="6237" w:type="dxa"/>
          </w:tcPr>
          <w:p w14:paraId="10DE0D9E" w14:textId="77777777" w:rsidR="00AE0B42" w:rsidRDefault="00AE0B42" w:rsidP="00AE0B42">
            <w:pPr>
              <w:pStyle w:val="Sangra3detindependiente"/>
              <w:tabs>
                <w:tab w:val="num" w:pos="400"/>
              </w:tabs>
              <w:ind w:left="0"/>
              <w:jc w:val="both"/>
              <w:rPr>
                <w:rFonts w:asciiTheme="minorHAnsi" w:hAnsiTheme="minorHAnsi" w:cstheme="minorHAnsi"/>
                <w:b/>
                <w:bCs/>
                <w:sz w:val="20"/>
                <w:szCs w:val="20"/>
              </w:rPr>
            </w:pPr>
            <w:r w:rsidRPr="00AE0B42">
              <w:rPr>
                <w:rFonts w:asciiTheme="minorHAnsi" w:hAnsiTheme="minorHAnsi" w:cstheme="minorHAnsi"/>
                <w:b/>
                <w:bCs/>
                <w:sz w:val="20"/>
                <w:szCs w:val="20"/>
              </w:rPr>
              <w:t>Solicitud de atención.</w:t>
            </w:r>
          </w:p>
          <w:p w14:paraId="03786275" w14:textId="31BD1ED2" w:rsidR="00AE0B42" w:rsidRPr="00AE0B42" w:rsidRDefault="00AE0B42" w:rsidP="00AE0B42">
            <w:pPr>
              <w:pStyle w:val="Sangra3detindependiente"/>
              <w:tabs>
                <w:tab w:val="num" w:pos="400"/>
              </w:tabs>
              <w:ind w:left="0"/>
              <w:jc w:val="both"/>
              <w:rPr>
                <w:rFonts w:asciiTheme="minorHAnsi" w:hAnsiTheme="minorHAnsi" w:cstheme="minorHAnsi"/>
                <w:b/>
                <w:bCs/>
                <w:sz w:val="20"/>
                <w:szCs w:val="20"/>
              </w:rPr>
            </w:pPr>
            <w:r w:rsidRPr="00AE0B42">
              <w:rPr>
                <w:rFonts w:asciiTheme="minorHAnsi" w:hAnsiTheme="minorHAnsi" w:cstheme="minorHAnsi"/>
                <w:sz w:val="20"/>
                <w:szCs w:val="20"/>
              </w:rPr>
              <w:t>Las sesiones de Hemodiálisis serán solicitadas por personal médico de la CSBP en boletas impresas.</w:t>
            </w:r>
          </w:p>
          <w:p w14:paraId="08176EEF" w14:textId="6EBBD625" w:rsidR="003E323A" w:rsidRPr="00B15BAA" w:rsidRDefault="002476E2" w:rsidP="00AE0B42">
            <w:pPr>
              <w:pStyle w:val="Sangra3detindependiente"/>
              <w:suppressAutoHyphens/>
              <w:spacing w:after="0"/>
              <w:ind w:left="0"/>
              <w:jc w:val="both"/>
              <w:rPr>
                <w:rFonts w:asciiTheme="minorHAnsi" w:hAnsiTheme="minorHAnsi" w:cstheme="minorHAnsi"/>
                <w:b/>
                <w:color w:val="FF0000"/>
                <w:sz w:val="22"/>
                <w:szCs w:val="20"/>
                <w:lang w:val="es-BO"/>
              </w:rPr>
            </w:pPr>
            <w:r w:rsidRPr="00AE0B42">
              <w:rPr>
                <w:rFonts w:asciiTheme="minorHAnsi" w:hAnsiTheme="minorHAnsi" w:cstheme="minorHAnsi"/>
                <w:b/>
                <w:color w:val="FF0000"/>
                <w:sz w:val="22"/>
                <w:szCs w:val="20"/>
              </w:rPr>
              <w:t>El proponente debe manifestar su conformidad y/o aceptación al presente requerimiento.</w:t>
            </w:r>
          </w:p>
        </w:tc>
        <w:tc>
          <w:tcPr>
            <w:tcW w:w="2835" w:type="dxa"/>
          </w:tcPr>
          <w:p w14:paraId="06078565" w14:textId="77777777" w:rsidR="003E323A" w:rsidRPr="009A4271" w:rsidRDefault="003E323A" w:rsidP="00453D7E">
            <w:pPr>
              <w:pStyle w:val="Prrafodelista"/>
              <w:ind w:left="0"/>
              <w:rPr>
                <w:rFonts w:ascii="Arial" w:hAnsi="Arial" w:cs="Arial"/>
                <w:sz w:val="18"/>
                <w:szCs w:val="18"/>
              </w:rPr>
            </w:pPr>
          </w:p>
        </w:tc>
      </w:tr>
      <w:tr w:rsidR="00AE0B42" w:rsidRPr="009A4271" w14:paraId="621BAE80" w14:textId="77777777" w:rsidTr="00523684">
        <w:trPr>
          <w:trHeight w:val="179"/>
          <w:jc w:val="center"/>
        </w:trPr>
        <w:tc>
          <w:tcPr>
            <w:tcW w:w="704" w:type="dxa"/>
          </w:tcPr>
          <w:p w14:paraId="590A1950" w14:textId="63ECD8B0" w:rsidR="00AE0B42" w:rsidRPr="00AE0B42" w:rsidRDefault="00AE0B42" w:rsidP="00453D7E">
            <w:pPr>
              <w:spacing w:after="80"/>
              <w:jc w:val="both"/>
              <w:rPr>
                <w:rFonts w:asciiTheme="minorHAnsi" w:hAnsiTheme="minorHAnsi" w:cstheme="minorHAnsi"/>
                <w:b/>
              </w:rPr>
            </w:pPr>
            <w:r w:rsidRPr="00AE0B42">
              <w:rPr>
                <w:rFonts w:asciiTheme="minorHAnsi" w:hAnsiTheme="minorHAnsi" w:cstheme="minorHAnsi"/>
                <w:b/>
              </w:rPr>
              <w:t>15.</w:t>
            </w:r>
          </w:p>
        </w:tc>
        <w:tc>
          <w:tcPr>
            <w:tcW w:w="6237" w:type="dxa"/>
          </w:tcPr>
          <w:p w14:paraId="50ED248C" w14:textId="77777777" w:rsidR="00AE0B42" w:rsidRDefault="00AE0B42" w:rsidP="00AE0B42">
            <w:pPr>
              <w:pStyle w:val="Sangra3detindependiente"/>
              <w:tabs>
                <w:tab w:val="num" w:pos="400"/>
              </w:tabs>
              <w:ind w:left="0"/>
              <w:jc w:val="both"/>
              <w:rPr>
                <w:rFonts w:asciiTheme="minorHAnsi" w:hAnsiTheme="minorHAnsi" w:cstheme="minorHAnsi"/>
                <w:b/>
                <w:bCs/>
                <w:sz w:val="20"/>
                <w:szCs w:val="20"/>
              </w:rPr>
            </w:pPr>
            <w:r w:rsidRPr="00AE0B42">
              <w:rPr>
                <w:rFonts w:asciiTheme="minorHAnsi" w:hAnsiTheme="minorHAnsi" w:cstheme="minorHAnsi"/>
                <w:b/>
                <w:bCs/>
                <w:sz w:val="20"/>
                <w:szCs w:val="20"/>
              </w:rPr>
              <w:t>Dotación de medicamentos.</w:t>
            </w:r>
          </w:p>
          <w:p w14:paraId="0443118F" w14:textId="349FE3E7" w:rsidR="00AE0B42" w:rsidRPr="00AE0B42" w:rsidRDefault="00AE0B42" w:rsidP="00AE0B42">
            <w:pPr>
              <w:pStyle w:val="Sangra3detindependiente"/>
              <w:tabs>
                <w:tab w:val="num" w:pos="400"/>
              </w:tabs>
              <w:ind w:left="0"/>
              <w:jc w:val="both"/>
              <w:rPr>
                <w:rFonts w:asciiTheme="minorHAnsi" w:hAnsiTheme="minorHAnsi" w:cstheme="minorHAnsi"/>
                <w:b/>
                <w:bCs/>
                <w:sz w:val="20"/>
                <w:szCs w:val="20"/>
              </w:rPr>
            </w:pPr>
            <w:r w:rsidRPr="00AE0B42">
              <w:rPr>
                <w:rFonts w:asciiTheme="minorHAnsi" w:hAnsiTheme="minorHAnsi" w:cstheme="minorHAnsi"/>
                <w:bCs/>
                <w:sz w:val="20"/>
                <w:szCs w:val="20"/>
              </w:rPr>
              <w:t>Los medicamentos complementarios (hierro, eritropoyetina y otros) requeridos para los procedimientos de hemodiálisis, serán proporcionados por la CSBP, acorde al requerimiento efectuado por el Centro.</w:t>
            </w:r>
          </w:p>
          <w:p w14:paraId="737A01B4" w14:textId="48FB780F" w:rsidR="00AE0B42" w:rsidRPr="001D4F95" w:rsidRDefault="00AE0B42" w:rsidP="001D4F95">
            <w:pPr>
              <w:pStyle w:val="Sangra3detindependiente"/>
              <w:suppressAutoHyphens/>
              <w:spacing w:after="0"/>
              <w:ind w:left="0"/>
              <w:jc w:val="both"/>
              <w:rPr>
                <w:rFonts w:asciiTheme="minorHAnsi" w:hAnsiTheme="minorHAnsi" w:cstheme="minorHAnsi"/>
                <w:b/>
                <w:color w:val="FF0000"/>
                <w:sz w:val="22"/>
                <w:szCs w:val="20"/>
                <w:lang w:val="es-BO"/>
              </w:rPr>
            </w:pPr>
            <w:r w:rsidRPr="00AE0B42">
              <w:rPr>
                <w:rFonts w:asciiTheme="minorHAnsi" w:hAnsiTheme="minorHAnsi" w:cstheme="minorHAnsi"/>
                <w:b/>
                <w:color w:val="FF0000"/>
                <w:sz w:val="22"/>
                <w:szCs w:val="20"/>
              </w:rPr>
              <w:t>El proponente debe manifestar su conformidad y/o aceptación al presente requerimiento.</w:t>
            </w:r>
          </w:p>
        </w:tc>
        <w:tc>
          <w:tcPr>
            <w:tcW w:w="2835" w:type="dxa"/>
          </w:tcPr>
          <w:p w14:paraId="2AA048F5" w14:textId="77777777" w:rsidR="00AE0B42" w:rsidRPr="009A4271" w:rsidRDefault="00AE0B42" w:rsidP="00453D7E">
            <w:pPr>
              <w:pStyle w:val="Prrafodelista"/>
              <w:ind w:left="0"/>
              <w:rPr>
                <w:rFonts w:ascii="Arial" w:hAnsi="Arial" w:cs="Arial"/>
                <w:sz w:val="18"/>
                <w:szCs w:val="18"/>
              </w:rPr>
            </w:pPr>
          </w:p>
        </w:tc>
      </w:tr>
      <w:tr w:rsidR="00851293" w:rsidRPr="009A4271" w14:paraId="1B25E02D" w14:textId="77777777" w:rsidTr="00523684">
        <w:trPr>
          <w:trHeight w:val="179"/>
          <w:jc w:val="center"/>
        </w:trPr>
        <w:tc>
          <w:tcPr>
            <w:tcW w:w="704" w:type="dxa"/>
          </w:tcPr>
          <w:p w14:paraId="67C83751" w14:textId="1994CBCF" w:rsidR="00851293" w:rsidRPr="00AE0B42" w:rsidRDefault="00851293" w:rsidP="00453D7E">
            <w:pPr>
              <w:spacing w:after="80"/>
              <w:jc w:val="both"/>
              <w:rPr>
                <w:rFonts w:asciiTheme="minorHAnsi" w:hAnsiTheme="minorHAnsi" w:cstheme="minorHAnsi"/>
                <w:b/>
              </w:rPr>
            </w:pPr>
            <w:r>
              <w:rPr>
                <w:rFonts w:asciiTheme="minorHAnsi" w:hAnsiTheme="minorHAnsi" w:cstheme="minorHAnsi"/>
                <w:b/>
              </w:rPr>
              <w:t>16.</w:t>
            </w:r>
          </w:p>
        </w:tc>
        <w:tc>
          <w:tcPr>
            <w:tcW w:w="6237" w:type="dxa"/>
          </w:tcPr>
          <w:p w14:paraId="3B4DC4C8" w14:textId="77777777" w:rsidR="00F748B8" w:rsidRDefault="00F748B8" w:rsidP="00F748B8">
            <w:pPr>
              <w:pStyle w:val="Sangra3detindependiente"/>
              <w:spacing w:after="0"/>
              <w:ind w:left="0"/>
              <w:jc w:val="both"/>
              <w:rPr>
                <w:rFonts w:asciiTheme="minorHAnsi" w:hAnsiTheme="minorHAnsi" w:cstheme="minorHAnsi"/>
                <w:bCs/>
                <w:sz w:val="20"/>
                <w:szCs w:val="20"/>
              </w:rPr>
            </w:pPr>
            <w:r w:rsidRPr="00851293">
              <w:rPr>
                <w:rFonts w:asciiTheme="minorHAnsi" w:hAnsiTheme="minorHAnsi" w:cstheme="minorHAnsi"/>
                <w:b/>
                <w:sz w:val="20"/>
                <w:szCs w:val="20"/>
              </w:rPr>
              <w:t>Señalética (Letrero):</w:t>
            </w:r>
            <w:r>
              <w:rPr>
                <w:rFonts w:asciiTheme="minorHAnsi" w:hAnsiTheme="minorHAnsi" w:cstheme="minorHAnsi"/>
                <w:bCs/>
                <w:sz w:val="20"/>
                <w:szCs w:val="20"/>
              </w:rPr>
              <w:t xml:space="preserve"> El centro adjudicado deberá proporcionar una señalética de tamaño 50x50cm donde lleve EL LOGOTIPO INSTITUCIONAL DE LA CSBP con la leyenda: “CENTRO DE CONVENIO DE LA CSBP”, en material acrílico u otro de mejor calidad, el costo de esta señalética Deberá ser asumido por la empresa adjudicada.</w:t>
            </w:r>
          </w:p>
          <w:p w14:paraId="06FF1EB5" w14:textId="37133736" w:rsidR="00B15BAA" w:rsidRPr="00B15BAA" w:rsidRDefault="00B15BAA" w:rsidP="00AE0B42">
            <w:pPr>
              <w:pStyle w:val="Sangra3detindependiente"/>
              <w:tabs>
                <w:tab w:val="num" w:pos="400"/>
              </w:tabs>
              <w:ind w:left="0"/>
              <w:jc w:val="both"/>
              <w:rPr>
                <w:rFonts w:asciiTheme="minorHAnsi" w:hAnsiTheme="minorHAnsi" w:cstheme="minorHAnsi"/>
                <w:b/>
                <w:color w:val="FF0000"/>
                <w:sz w:val="22"/>
                <w:szCs w:val="20"/>
              </w:rPr>
            </w:pPr>
            <w:r w:rsidRPr="00AE0B42">
              <w:rPr>
                <w:rFonts w:asciiTheme="minorHAnsi" w:hAnsiTheme="minorHAnsi" w:cstheme="minorHAnsi"/>
                <w:b/>
                <w:color w:val="FF0000"/>
                <w:sz w:val="22"/>
                <w:szCs w:val="20"/>
              </w:rPr>
              <w:t>El proponente debe manifestar su conformidad y/o aceptación al presente requerimiento.</w:t>
            </w:r>
          </w:p>
        </w:tc>
        <w:tc>
          <w:tcPr>
            <w:tcW w:w="2835" w:type="dxa"/>
          </w:tcPr>
          <w:p w14:paraId="0449B809" w14:textId="77777777" w:rsidR="00851293" w:rsidRPr="009A4271" w:rsidRDefault="00851293" w:rsidP="00453D7E">
            <w:pPr>
              <w:pStyle w:val="Prrafodelista"/>
              <w:ind w:left="0"/>
              <w:rPr>
                <w:rFonts w:ascii="Arial" w:hAnsi="Arial" w:cs="Arial"/>
                <w:sz w:val="18"/>
                <w:szCs w:val="18"/>
              </w:rPr>
            </w:pPr>
          </w:p>
        </w:tc>
      </w:tr>
      <w:tr w:rsidR="001D4F95" w:rsidRPr="009A4271" w14:paraId="2D78FCA5" w14:textId="77777777" w:rsidTr="00523684">
        <w:trPr>
          <w:trHeight w:val="179"/>
          <w:jc w:val="center"/>
        </w:trPr>
        <w:tc>
          <w:tcPr>
            <w:tcW w:w="704" w:type="dxa"/>
          </w:tcPr>
          <w:p w14:paraId="62A30599" w14:textId="600A4B7A" w:rsidR="001D4F95" w:rsidRPr="00AE0B42" w:rsidRDefault="001D4F95" w:rsidP="00453D7E">
            <w:pPr>
              <w:spacing w:after="80"/>
              <w:jc w:val="both"/>
              <w:rPr>
                <w:rFonts w:asciiTheme="minorHAnsi" w:hAnsiTheme="minorHAnsi" w:cstheme="minorHAnsi"/>
                <w:b/>
              </w:rPr>
            </w:pPr>
            <w:r>
              <w:rPr>
                <w:rFonts w:asciiTheme="minorHAnsi" w:hAnsiTheme="minorHAnsi" w:cstheme="minorHAnsi"/>
                <w:b/>
              </w:rPr>
              <w:t>1</w:t>
            </w:r>
            <w:r w:rsidR="00851293">
              <w:rPr>
                <w:rFonts w:asciiTheme="minorHAnsi" w:hAnsiTheme="minorHAnsi" w:cstheme="minorHAnsi"/>
                <w:b/>
              </w:rPr>
              <w:t>7</w:t>
            </w:r>
            <w:r>
              <w:rPr>
                <w:rFonts w:asciiTheme="minorHAnsi" w:hAnsiTheme="minorHAnsi" w:cstheme="minorHAnsi"/>
                <w:b/>
              </w:rPr>
              <w:t>.</w:t>
            </w:r>
          </w:p>
        </w:tc>
        <w:tc>
          <w:tcPr>
            <w:tcW w:w="6237" w:type="dxa"/>
          </w:tcPr>
          <w:p w14:paraId="74AB07A5" w14:textId="77777777" w:rsidR="001D25B9" w:rsidRDefault="001D25B9" w:rsidP="001D25B9">
            <w:pPr>
              <w:pStyle w:val="Sangra3detindependiente"/>
              <w:spacing w:before="120" w:after="0"/>
              <w:ind w:left="0"/>
              <w:rPr>
                <w:rFonts w:asciiTheme="minorHAnsi" w:hAnsiTheme="minorHAnsi" w:cstheme="minorHAnsi"/>
                <w:b/>
                <w:sz w:val="20"/>
                <w:szCs w:val="20"/>
              </w:rPr>
            </w:pPr>
            <w:r w:rsidRPr="00A576E0">
              <w:rPr>
                <w:rFonts w:asciiTheme="minorHAnsi" w:hAnsiTheme="minorHAnsi" w:cstheme="minorHAnsi"/>
                <w:b/>
                <w:sz w:val="20"/>
                <w:szCs w:val="20"/>
              </w:rPr>
              <w:t>MULTAS</w:t>
            </w:r>
            <w:r>
              <w:rPr>
                <w:rFonts w:asciiTheme="minorHAnsi" w:hAnsiTheme="minorHAnsi" w:cstheme="minorHAnsi"/>
                <w:b/>
                <w:sz w:val="20"/>
                <w:szCs w:val="20"/>
              </w:rPr>
              <w:t>: La CSBP aplicara las siguientes multas:</w:t>
            </w:r>
          </w:p>
          <w:p w14:paraId="60512FDD" w14:textId="61A74EDA" w:rsidR="001D25B9" w:rsidRDefault="001D25B9" w:rsidP="001D25B9">
            <w:pPr>
              <w:pStyle w:val="Sangra3detindependiente"/>
              <w:numPr>
                <w:ilvl w:val="3"/>
                <w:numId w:val="11"/>
              </w:numPr>
              <w:spacing w:after="0"/>
              <w:ind w:left="325"/>
              <w:jc w:val="both"/>
              <w:rPr>
                <w:rFonts w:asciiTheme="minorHAnsi" w:hAnsiTheme="minorHAnsi" w:cstheme="minorHAnsi"/>
                <w:sz w:val="20"/>
                <w:szCs w:val="20"/>
              </w:rPr>
            </w:pPr>
            <w:r w:rsidRPr="00FE142E">
              <w:rPr>
                <w:rFonts w:asciiTheme="minorHAnsi" w:hAnsiTheme="minorHAnsi" w:cstheme="minorHAnsi"/>
                <w:color w:val="000000"/>
                <w:sz w:val="20"/>
                <w:szCs w:val="20"/>
                <w:lang w:val="es-MX"/>
              </w:rPr>
              <w:t xml:space="preserve">En caso de incumplimiento por parte del </w:t>
            </w:r>
            <w:r w:rsidRPr="00FE142E">
              <w:rPr>
                <w:rFonts w:asciiTheme="minorHAnsi" w:hAnsiTheme="minorHAnsi" w:cstheme="minorHAnsi"/>
                <w:b/>
                <w:color w:val="000000"/>
                <w:sz w:val="20"/>
                <w:szCs w:val="20"/>
                <w:lang w:val="es-MX"/>
              </w:rPr>
              <w:t xml:space="preserve">CENTRO </w:t>
            </w:r>
            <w:r w:rsidRPr="00FE142E">
              <w:rPr>
                <w:rFonts w:asciiTheme="minorHAnsi" w:hAnsiTheme="minorHAnsi" w:cstheme="minorHAnsi"/>
                <w:color w:val="000000"/>
                <w:sz w:val="20"/>
                <w:szCs w:val="20"/>
                <w:lang w:val="es-MX"/>
              </w:rPr>
              <w:t xml:space="preserve">de algún servicio ofertado y adjudicado, la </w:t>
            </w:r>
            <w:r w:rsidRPr="00FE142E">
              <w:rPr>
                <w:rFonts w:asciiTheme="minorHAnsi" w:hAnsiTheme="minorHAnsi" w:cstheme="minorHAnsi"/>
                <w:b/>
                <w:color w:val="000000"/>
                <w:sz w:val="20"/>
                <w:szCs w:val="20"/>
                <w:lang w:val="es-MX"/>
              </w:rPr>
              <w:t>CSBP</w:t>
            </w:r>
            <w:r w:rsidRPr="00FE142E">
              <w:rPr>
                <w:rFonts w:asciiTheme="minorHAnsi" w:hAnsiTheme="minorHAnsi" w:cstheme="minorHAnsi"/>
                <w:color w:val="000000"/>
                <w:sz w:val="20"/>
                <w:szCs w:val="20"/>
                <w:lang w:val="es-MX"/>
              </w:rPr>
              <w:t xml:space="preserve"> podrá llevar </w:t>
            </w:r>
            <w:r>
              <w:rPr>
                <w:rFonts w:asciiTheme="minorHAnsi" w:hAnsiTheme="minorHAnsi" w:cstheme="minorHAnsi"/>
                <w:color w:val="000000"/>
                <w:sz w:val="20"/>
                <w:szCs w:val="20"/>
                <w:lang w:val="es-MX"/>
              </w:rPr>
              <w:t xml:space="preserve">a </w:t>
            </w:r>
            <w:r w:rsidRPr="00FE142E">
              <w:rPr>
                <w:rFonts w:asciiTheme="minorHAnsi" w:hAnsiTheme="minorHAnsi" w:cstheme="minorHAnsi"/>
                <w:color w:val="000000"/>
                <w:sz w:val="20"/>
                <w:szCs w:val="20"/>
                <w:lang w:val="es-MX"/>
              </w:rPr>
              <w:t xml:space="preserve">sus asegurados a otro centro de similar categoría y cobrar al </w:t>
            </w:r>
            <w:r w:rsidRPr="00FE142E">
              <w:rPr>
                <w:rFonts w:asciiTheme="minorHAnsi" w:hAnsiTheme="minorHAnsi" w:cstheme="minorHAnsi"/>
                <w:b/>
                <w:color w:val="000000"/>
                <w:sz w:val="20"/>
                <w:szCs w:val="20"/>
                <w:lang w:val="es-MX"/>
              </w:rPr>
              <w:t>CENTRO</w:t>
            </w:r>
            <w:r w:rsidRPr="00FE142E">
              <w:rPr>
                <w:rFonts w:asciiTheme="minorHAnsi" w:hAnsiTheme="minorHAnsi" w:cstheme="minorHAnsi"/>
                <w:color w:val="000000"/>
                <w:sz w:val="20"/>
                <w:szCs w:val="20"/>
                <w:lang w:val="es-MX"/>
              </w:rPr>
              <w:t xml:space="preserve"> la diferencia existente entre el monto pagado por la </w:t>
            </w:r>
            <w:r w:rsidRPr="00FE142E">
              <w:rPr>
                <w:rFonts w:asciiTheme="minorHAnsi" w:hAnsiTheme="minorHAnsi" w:cstheme="minorHAnsi"/>
                <w:b/>
                <w:color w:val="000000"/>
                <w:sz w:val="20"/>
                <w:szCs w:val="20"/>
                <w:lang w:val="es-MX"/>
              </w:rPr>
              <w:t>CSBP</w:t>
            </w:r>
            <w:r w:rsidRPr="00FE142E">
              <w:rPr>
                <w:rFonts w:asciiTheme="minorHAnsi" w:hAnsiTheme="minorHAnsi" w:cstheme="minorHAnsi"/>
                <w:color w:val="000000"/>
                <w:sz w:val="20"/>
                <w:szCs w:val="20"/>
                <w:lang w:val="es-MX"/>
              </w:rPr>
              <w:t xml:space="preserve"> y el monto adjudicado. De continuar la falencia, aún sin requerirse el servicio, la </w:t>
            </w:r>
            <w:r w:rsidRPr="00FE142E">
              <w:rPr>
                <w:rFonts w:asciiTheme="minorHAnsi" w:hAnsiTheme="minorHAnsi" w:cstheme="minorHAnsi"/>
                <w:b/>
                <w:color w:val="000000"/>
                <w:sz w:val="20"/>
                <w:szCs w:val="20"/>
                <w:lang w:val="es-MX"/>
              </w:rPr>
              <w:t xml:space="preserve">CSBP </w:t>
            </w:r>
            <w:r w:rsidRPr="00FE142E">
              <w:rPr>
                <w:rFonts w:asciiTheme="minorHAnsi" w:hAnsiTheme="minorHAnsi" w:cstheme="minorHAnsi"/>
                <w:color w:val="000000"/>
                <w:sz w:val="20"/>
                <w:szCs w:val="20"/>
                <w:lang w:val="es-MX"/>
              </w:rPr>
              <w:t xml:space="preserve">penalizará con el descuento del 0.3% del pago mensual promedio de los últimos 3 meses, declarando el </w:t>
            </w:r>
            <w:r w:rsidRPr="00FE142E">
              <w:rPr>
                <w:rFonts w:asciiTheme="minorHAnsi" w:hAnsiTheme="minorHAnsi" w:cstheme="minorHAnsi"/>
                <w:b/>
                <w:color w:val="000000"/>
                <w:sz w:val="20"/>
                <w:szCs w:val="20"/>
                <w:lang w:val="es-MX"/>
              </w:rPr>
              <w:t>CENTRO</w:t>
            </w:r>
            <w:r w:rsidRPr="00FE142E">
              <w:rPr>
                <w:rFonts w:asciiTheme="minorHAnsi" w:hAnsiTheme="minorHAnsi" w:cstheme="minorHAnsi"/>
                <w:color w:val="000000"/>
                <w:sz w:val="20"/>
                <w:szCs w:val="20"/>
                <w:lang w:val="es-MX"/>
              </w:rPr>
              <w:t xml:space="preserve"> su total consentimiento con la aplicación de la sanción, sin perjuicio para la </w:t>
            </w:r>
            <w:r w:rsidRPr="00FE142E">
              <w:rPr>
                <w:rFonts w:asciiTheme="minorHAnsi" w:hAnsiTheme="minorHAnsi" w:cstheme="minorHAnsi"/>
                <w:b/>
                <w:color w:val="000000"/>
                <w:sz w:val="20"/>
                <w:szCs w:val="20"/>
                <w:lang w:val="es-MX"/>
              </w:rPr>
              <w:t xml:space="preserve">CSBP </w:t>
            </w:r>
            <w:r w:rsidRPr="00FE142E">
              <w:rPr>
                <w:rFonts w:asciiTheme="minorHAnsi" w:hAnsiTheme="minorHAnsi" w:cstheme="minorHAnsi"/>
                <w:color w:val="000000"/>
                <w:sz w:val="20"/>
                <w:szCs w:val="20"/>
                <w:lang w:val="es-MX"/>
              </w:rPr>
              <w:t>pueda rescindir el Contrato unilateralmente, bajo apercibimiento de daños y perjuicios</w:t>
            </w:r>
            <w:r w:rsidRPr="00FE142E">
              <w:rPr>
                <w:rFonts w:asciiTheme="minorHAnsi" w:hAnsiTheme="minorHAnsi" w:cstheme="minorHAnsi"/>
                <w:sz w:val="20"/>
                <w:szCs w:val="20"/>
              </w:rPr>
              <w:t>.</w:t>
            </w:r>
          </w:p>
          <w:p w14:paraId="25A612EB" w14:textId="77777777" w:rsidR="001D25B9" w:rsidRDefault="001D25B9" w:rsidP="001D25B9">
            <w:pPr>
              <w:pStyle w:val="Sangra3detindependiente"/>
              <w:numPr>
                <w:ilvl w:val="3"/>
                <w:numId w:val="11"/>
              </w:numPr>
              <w:spacing w:after="0"/>
              <w:ind w:left="325"/>
              <w:jc w:val="both"/>
              <w:rPr>
                <w:rFonts w:asciiTheme="minorHAnsi" w:hAnsiTheme="minorHAnsi" w:cstheme="minorHAnsi"/>
                <w:sz w:val="20"/>
                <w:szCs w:val="20"/>
              </w:rPr>
            </w:pPr>
            <w:r w:rsidRPr="00FA3E7A">
              <w:rPr>
                <w:rFonts w:asciiTheme="minorHAnsi" w:hAnsiTheme="minorHAnsi" w:cstheme="minorHAnsi"/>
                <w:sz w:val="20"/>
                <w:szCs w:val="20"/>
                <w:lang w:val="es-MX"/>
              </w:rPr>
              <w:t xml:space="preserve">En caso de incumplimiento a los plazos establecidos en la presentación de reporte de resultados en físico y digital, se </w:t>
            </w:r>
            <w:r w:rsidRPr="00FA3E7A">
              <w:rPr>
                <w:rFonts w:asciiTheme="minorHAnsi" w:hAnsiTheme="minorHAnsi" w:cstheme="minorHAnsi"/>
                <w:color w:val="000000"/>
                <w:sz w:val="20"/>
                <w:szCs w:val="20"/>
                <w:lang w:val="es-MX"/>
              </w:rPr>
              <w:t>penalizará con el descuento del 0.3% del pago mensual promedio de los últimos 3 meses</w:t>
            </w:r>
            <w:r>
              <w:rPr>
                <w:rFonts w:asciiTheme="minorHAnsi" w:hAnsiTheme="minorHAnsi" w:cstheme="minorHAnsi"/>
                <w:sz w:val="20"/>
                <w:szCs w:val="20"/>
              </w:rPr>
              <w:t>.</w:t>
            </w:r>
          </w:p>
          <w:p w14:paraId="231A9BDF" w14:textId="325B9592" w:rsidR="00C02E13" w:rsidRPr="00B15BAA" w:rsidRDefault="001D4F95" w:rsidP="001D4F95">
            <w:pPr>
              <w:pStyle w:val="Sangra3detindependiente"/>
              <w:suppressAutoHyphens/>
              <w:spacing w:after="0"/>
              <w:ind w:left="0"/>
              <w:jc w:val="both"/>
              <w:rPr>
                <w:rFonts w:asciiTheme="minorHAnsi" w:hAnsiTheme="minorHAnsi" w:cstheme="minorHAnsi"/>
                <w:b/>
                <w:color w:val="FF0000"/>
                <w:sz w:val="22"/>
                <w:szCs w:val="20"/>
              </w:rPr>
            </w:pPr>
            <w:r w:rsidRPr="00AE0B42">
              <w:rPr>
                <w:rFonts w:asciiTheme="minorHAnsi" w:hAnsiTheme="minorHAnsi" w:cstheme="minorHAnsi"/>
                <w:b/>
                <w:color w:val="FF0000"/>
                <w:sz w:val="22"/>
                <w:szCs w:val="20"/>
              </w:rPr>
              <w:t xml:space="preserve">El proponente debe manifestar su conformidad y/o aceptación al </w:t>
            </w:r>
            <w:r w:rsidRPr="00AE0B42">
              <w:rPr>
                <w:rFonts w:asciiTheme="minorHAnsi" w:hAnsiTheme="minorHAnsi" w:cstheme="minorHAnsi"/>
                <w:b/>
                <w:color w:val="FF0000"/>
                <w:sz w:val="22"/>
                <w:szCs w:val="20"/>
              </w:rPr>
              <w:lastRenderedPageBreak/>
              <w:t>presente requerimiento.</w:t>
            </w:r>
          </w:p>
        </w:tc>
        <w:tc>
          <w:tcPr>
            <w:tcW w:w="2835" w:type="dxa"/>
          </w:tcPr>
          <w:p w14:paraId="4EDA72F5" w14:textId="77777777" w:rsidR="001D4F95" w:rsidRPr="009A4271" w:rsidRDefault="001D4F95" w:rsidP="00453D7E">
            <w:pPr>
              <w:pStyle w:val="Prrafodelista"/>
              <w:ind w:left="0"/>
              <w:rPr>
                <w:rFonts w:ascii="Arial" w:hAnsi="Arial" w:cs="Arial"/>
                <w:sz w:val="18"/>
                <w:szCs w:val="18"/>
              </w:rPr>
            </w:pPr>
          </w:p>
        </w:tc>
      </w:tr>
      <w:tr w:rsidR="00AE0B42" w:rsidRPr="009A4271" w14:paraId="48C739FD" w14:textId="77777777" w:rsidTr="00523684">
        <w:trPr>
          <w:trHeight w:val="179"/>
          <w:jc w:val="center"/>
        </w:trPr>
        <w:tc>
          <w:tcPr>
            <w:tcW w:w="704" w:type="dxa"/>
          </w:tcPr>
          <w:p w14:paraId="25A43E9B" w14:textId="0F3201E9" w:rsidR="00AE0B42" w:rsidRPr="00AE0B42" w:rsidRDefault="00AE0B42" w:rsidP="001D4F95">
            <w:pPr>
              <w:spacing w:after="80"/>
              <w:jc w:val="both"/>
              <w:rPr>
                <w:rFonts w:asciiTheme="minorHAnsi" w:hAnsiTheme="minorHAnsi" w:cstheme="minorHAnsi"/>
                <w:b/>
              </w:rPr>
            </w:pPr>
            <w:r w:rsidRPr="00AE0B42">
              <w:rPr>
                <w:rFonts w:asciiTheme="minorHAnsi" w:hAnsiTheme="minorHAnsi" w:cstheme="minorHAnsi"/>
                <w:b/>
              </w:rPr>
              <w:lastRenderedPageBreak/>
              <w:t>1</w:t>
            </w:r>
            <w:r w:rsidR="00851293">
              <w:rPr>
                <w:rFonts w:asciiTheme="minorHAnsi" w:hAnsiTheme="minorHAnsi" w:cstheme="minorHAnsi"/>
                <w:b/>
              </w:rPr>
              <w:t>8</w:t>
            </w:r>
            <w:r w:rsidRPr="00AE0B42">
              <w:rPr>
                <w:rFonts w:asciiTheme="minorHAnsi" w:hAnsiTheme="minorHAnsi" w:cstheme="minorHAnsi"/>
                <w:b/>
              </w:rPr>
              <w:t>.</w:t>
            </w:r>
          </w:p>
        </w:tc>
        <w:tc>
          <w:tcPr>
            <w:tcW w:w="6237" w:type="dxa"/>
          </w:tcPr>
          <w:p w14:paraId="1E088843" w14:textId="77777777" w:rsidR="00AE0B42" w:rsidRPr="00AE0B42" w:rsidRDefault="00AE0B42" w:rsidP="00AE0B42">
            <w:pPr>
              <w:pStyle w:val="Sangra3detindependiente"/>
              <w:suppressAutoHyphens/>
              <w:spacing w:after="60"/>
              <w:ind w:left="0"/>
              <w:jc w:val="both"/>
              <w:rPr>
                <w:rFonts w:asciiTheme="minorHAnsi" w:hAnsiTheme="minorHAnsi" w:cstheme="minorHAnsi"/>
                <w:b/>
                <w:sz w:val="20"/>
                <w:szCs w:val="20"/>
              </w:rPr>
            </w:pPr>
            <w:r w:rsidRPr="00AE0B42">
              <w:rPr>
                <w:rFonts w:asciiTheme="minorHAnsi" w:hAnsiTheme="minorHAnsi" w:cstheme="minorHAnsi"/>
                <w:b/>
                <w:sz w:val="20"/>
                <w:szCs w:val="20"/>
              </w:rPr>
              <w:t>Cancelación del servicio.</w:t>
            </w:r>
          </w:p>
          <w:p w14:paraId="486034A7" w14:textId="77777777" w:rsidR="00AE0B42" w:rsidRPr="00AE0B42" w:rsidRDefault="00AE0B42" w:rsidP="00AE0B42">
            <w:pPr>
              <w:pStyle w:val="Sangra3detindependiente"/>
              <w:suppressAutoHyphens/>
              <w:spacing w:after="60"/>
              <w:ind w:left="0"/>
              <w:jc w:val="both"/>
              <w:rPr>
                <w:rFonts w:asciiTheme="minorHAnsi" w:hAnsiTheme="minorHAnsi" w:cstheme="minorHAnsi"/>
                <w:sz w:val="20"/>
                <w:szCs w:val="20"/>
              </w:rPr>
            </w:pPr>
            <w:r w:rsidRPr="00AE0B42">
              <w:rPr>
                <w:rFonts w:asciiTheme="minorHAnsi" w:hAnsiTheme="minorHAnsi" w:cstheme="minorHAnsi"/>
                <w:sz w:val="20"/>
                <w:szCs w:val="20"/>
              </w:rPr>
              <w:t>Para que la CSBP proceda con el pago del servicio, el Centro debe presentar en forma mensual, hasta el 20 cada mes, la factura correspondiente adjuntando las órdenes de atención de la CSBP, así como fotocopia del informe de los procedimientos realizados.</w:t>
            </w:r>
          </w:p>
          <w:p w14:paraId="290297E7" w14:textId="0186FB19" w:rsidR="00AE0B42" w:rsidRPr="00B15BAA" w:rsidRDefault="00AE0B42" w:rsidP="00B15BAA">
            <w:pPr>
              <w:pStyle w:val="Sangra3detindependiente"/>
              <w:suppressAutoHyphens/>
              <w:spacing w:after="0"/>
              <w:ind w:left="0"/>
              <w:jc w:val="both"/>
              <w:rPr>
                <w:rFonts w:asciiTheme="minorHAnsi" w:hAnsiTheme="minorHAnsi" w:cstheme="minorHAnsi"/>
                <w:b/>
                <w:color w:val="FF0000"/>
                <w:sz w:val="22"/>
                <w:szCs w:val="20"/>
                <w:lang w:val="es-BO"/>
              </w:rPr>
            </w:pPr>
            <w:r w:rsidRPr="00AE0B42">
              <w:rPr>
                <w:rFonts w:asciiTheme="minorHAnsi" w:hAnsiTheme="minorHAnsi" w:cstheme="minorHAnsi"/>
                <w:b/>
                <w:color w:val="FF0000"/>
                <w:sz w:val="22"/>
                <w:szCs w:val="20"/>
              </w:rPr>
              <w:t>El proponente debe manifestar su conformidad y/o aceptación al presente requerimiento.</w:t>
            </w:r>
          </w:p>
        </w:tc>
        <w:tc>
          <w:tcPr>
            <w:tcW w:w="2835" w:type="dxa"/>
          </w:tcPr>
          <w:p w14:paraId="638A395B" w14:textId="77777777" w:rsidR="00AE0B42" w:rsidRPr="009A4271" w:rsidRDefault="00AE0B42" w:rsidP="00453D7E">
            <w:pPr>
              <w:pStyle w:val="Prrafodelista"/>
              <w:ind w:left="0"/>
              <w:rPr>
                <w:rFonts w:ascii="Arial" w:hAnsi="Arial" w:cs="Arial"/>
                <w:sz w:val="18"/>
                <w:szCs w:val="18"/>
              </w:rPr>
            </w:pPr>
          </w:p>
        </w:tc>
      </w:tr>
      <w:tr w:rsidR="003E323A" w:rsidRPr="009A4271" w14:paraId="08A84372" w14:textId="77777777" w:rsidTr="00523684">
        <w:trPr>
          <w:trHeight w:val="179"/>
          <w:jc w:val="center"/>
        </w:trPr>
        <w:tc>
          <w:tcPr>
            <w:tcW w:w="704" w:type="dxa"/>
          </w:tcPr>
          <w:p w14:paraId="40C7ECBC" w14:textId="23507744" w:rsidR="003E323A" w:rsidRDefault="00276C18" w:rsidP="001D4F95">
            <w:pPr>
              <w:spacing w:after="80"/>
              <w:jc w:val="both"/>
              <w:rPr>
                <w:rFonts w:asciiTheme="minorHAnsi" w:hAnsiTheme="minorHAnsi" w:cstheme="minorHAnsi"/>
                <w:b/>
                <w:sz w:val="18"/>
                <w:szCs w:val="18"/>
              </w:rPr>
            </w:pPr>
            <w:r>
              <w:rPr>
                <w:rFonts w:asciiTheme="minorHAnsi" w:hAnsiTheme="minorHAnsi" w:cstheme="minorHAnsi"/>
                <w:b/>
                <w:sz w:val="18"/>
                <w:szCs w:val="18"/>
              </w:rPr>
              <w:t>1</w:t>
            </w:r>
            <w:r w:rsidR="00851293">
              <w:rPr>
                <w:rFonts w:asciiTheme="minorHAnsi" w:hAnsiTheme="minorHAnsi" w:cstheme="minorHAnsi"/>
                <w:b/>
                <w:sz w:val="18"/>
                <w:szCs w:val="18"/>
              </w:rPr>
              <w:t>9</w:t>
            </w:r>
            <w:r w:rsidR="003E323A">
              <w:rPr>
                <w:rFonts w:asciiTheme="minorHAnsi" w:hAnsiTheme="minorHAnsi" w:cstheme="minorHAnsi"/>
                <w:b/>
                <w:sz w:val="18"/>
                <w:szCs w:val="18"/>
              </w:rPr>
              <w:t>.</w:t>
            </w:r>
          </w:p>
        </w:tc>
        <w:tc>
          <w:tcPr>
            <w:tcW w:w="6237" w:type="dxa"/>
          </w:tcPr>
          <w:p w14:paraId="166D50A7" w14:textId="77777777" w:rsidR="000E79C0" w:rsidRDefault="003E323A" w:rsidP="00AE0B42">
            <w:pPr>
              <w:jc w:val="both"/>
              <w:rPr>
                <w:rFonts w:asciiTheme="minorHAnsi" w:hAnsiTheme="minorHAnsi" w:cstheme="minorHAnsi"/>
                <w:szCs w:val="22"/>
              </w:rPr>
            </w:pPr>
            <w:r w:rsidRPr="00E05093">
              <w:rPr>
                <w:rFonts w:asciiTheme="minorHAnsi" w:hAnsiTheme="minorHAnsi" w:cstheme="minorHAnsi"/>
                <w:b/>
                <w:szCs w:val="22"/>
              </w:rPr>
              <w:t>DOCUMENTACIÓN LEGAL ADMINISTRATIVA:</w:t>
            </w:r>
            <w:r w:rsidR="00AE0B42">
              <w:rPr>
                <w:rFonts w:asciiTheme="minorHAnsi" w:hAnsiTheme="minorHAnsi" w:cstheme="minorHAnsi"/>
                <w:b/>
                <w:szCs w:val="22"/>
              </w:rPr>
              <w:t xml:space="preserve"> </w:t>
            </w:r>
            <w:r>
              <w:rPr>
                <w:rFonts w:asciiTheme="minorHAnsi" w:hAnsiTheme="minorHAnsi" w:cstheme="minorHAnsi"/>
                <w:szCs w:val="22"/>
              </w:rPr>
              <w:t xml:space="preserve">El proponente debe adjuntar a su propuesta: </w:t>
            </w:r>
          </w:p>
          <w:p w14:paraId="4474198C" w14:textId="77777777" w:rsidR="000E79C0" w:rsidRPr="000E79C0" w:rsidRDefault="003E323A" w:rsidP="00453D7E">
            <w:pPr>
              <w:pStyle w:val="Prrafodelista"/>
              <w:numPr>
                <w:ilvl w:val="0"/>
                <w:numId w:val="26"/>
              </w:numPr>
              <w:jc w:val="both"/>
              <w:rPr>
                <w:rFonts w:asciiTheme="minorHAnsi" w:hAnsiTheme="minorHAnsi" w:cstheme="minorHAnsi"/>
                <w:szCs w:val="22"/>
              </w:rPr>
            </w:pPr>
            <w:r w:rsidRPr="000E79C0">
              <w:rPr>
                <w:rFonts w:asciiTheme="minorHAnsi" w:hAnsiTheme="minorHAnsi" w:cstheme="minorHAnsi"/>
              </w:rPr>
              <w:t xml:space="preserve">Fotocopia </w:t>
            </w:r>
            <w:r w:rsidR="002476E2" w:rsidRPr="000E79C0">
              <w:rPr>
                <w:rFonts w:asciiTheme="minorHAnsi" w:hAnsiTheme="minorHAnsi" w:cstheme="minorHAnsi"/>
              </w:rPr>
              <w:t xml:space="preserve">simple </w:t>
            </w:r>
            <w:r w:rsidRPr="000E79C0">
              <w:rPr>
                <w:rFonts w:asciiTheme="minorHAnsi" w:hAnsiTheme="minorHAnsi" w:cstheme="minorHAnsi"/>
              </w:rPr>
              <w:t>de la Resolución de Autorización de funcionamiento emitido por el SEDES vigente.</w:t>
            </w:r>
          </w:p>
          <w:p w14:paraId="7DEED100" w14:textId="391A63D1" w:rsidR="003E323A" w:rsidRPr="000E79C0" w:rsidRDefault="003E323A" w:rsidP="00453D7E">
            <w:pPr>
              <w:pStyle w:val="Prrafodelista"/>
              <w:numPr>
                <w:ilvl w:val="0"/>
                <w:numId w:val="26"/>
              </w:numPr>
              <w:jc w:val="both"/>
              <w:rPr>
                <w:rFonts w:asciiTheme="minorHAnsi" w:hAnsiTheme="minorHAnsi" w:cstheme="minorHAnsi"/>
                <w:szCs w:val="22"/>
              </w:rPr>
            </w:pPr>
            <w:r w:rsidRPr="000E79C0">
              <w:rPr>
                <w:rFonts w:asciiTheme="minorHAnsi" w:hAnsiTheme="minorHAnsi" w:cstheme="minorHAnsi"/>
              </w:rPr>
              <w:t>En caso de no contar con Certificado de Autorización de Funcionamiento emitido por el SEDES, el oferente podrá presentar una nota escrita comprometiéndose a realizar el trámite correspondiente, en caso de adjudicación. La CSBP incluirá una cláusula en el contrato otorgando 90 días calendario al centro adjudicado para que efectúe el trámite correspondiente.</w:t>
            </w:r>
          </w:p>
          <w:p w14:paraId="4526814D" w14:textId="77777777" w:rsidR="002476E2" w:rsidRPr="00E05093" w:rsidRDefault="002476E2" w:rsidP="00453D7E">
            <w:pPr>
              <w:jc w:val="both"/>
              <w:rPr>
                <w:rFonts w:asciiTheme="minorHAnsi" w:hAnsiTheme="minorHAnsi" w:cstheme="minorHAnsi"/>
              </w:rPr>
            </w:pPr>
          </w:p>
        </w:tc>
        <w:tc>
          <w:tcPr>
            <w:tcW w:w="2835" w:type="dxa"/>
          </w:tcPr>
          <w:p w14:paraId="713B3D36" w14:textId="77777777" w:rsidR="003E323A" w:rsidRPr="009A4271" w:rsidRDefault="003E323A" w:rsidP="00453D7E">
            <w:pPr>
              <w:pStyle w:val="Prrafodelista"/>
              <w:ind w:left="0"/>
              <w:rPr>
                <w:rFonts w:ascii="Arial" w:hAnsi="Arial" w:cs="Arial"/>
                <w:sz w:val="18"/>
                <w:szCs w:val="18"/>
              </w:rPr>
            </w:pPr>
          </w:p>
        </w:tc>
      </w:tr>
      <w:tr w:rsidR="003E323A" w:rsidRPr="009A4271" w14:paraId="10AC3024" w14:textId="77777777" w:rsidTr="00523684">
        <w:trPr>
          <w:trHeight w:val="227"/>
          <w:jc w:val="center"/>
        </w:trPr>
        <w:tc>
          <w:tcPr>
            <w:tcW w:w="704" w:type="dxa"/>
          </w:tcPr>
          <w:p w14:paraId="0F1E3F6B" w14:textId="77777777" w:rsidR="003E323A" w:rsidRPr="00466DB3" w:rsidRDefault="003E323A" w:rsidP="00453D7E">
            <w:pPr>
              <w:autoSpaceDE w:val="0"/>
              <w:autoSpaceDN w:val="0"/>
              <w:adjustRightInd w:val="0"/>
              <w:jc w:val="both"/>
              <w:rPr>
                <w:rFonts w:ascii="Arial" w:hAnsi="Arial" w:cs="Arial"/>
                <w:b/>
                <w:color w:val="000000"/>
                <w:sz w:val="16"/>
                <w:szCs w:val="16"/>
              </w:rPr>
            </w:pPr>
          </w:p>
        </w:tc>
        <w:tc>
          <w:tcPr>
            <w:tcW w:w="6237" w:type="dxa"/>
          </w:tcPr>
          <w:p w14:paraId="1673B454" w14:textId="77777777" w:rsidR="003E323A" w:rsidRPr="00466DB3" w:rsidRDefault="003E323A" w:rsidP="00453D7E">
            <w:pPr>
              <w:autoSpaceDE w:val="0"/>
              <w:autoSpaceDN w:val="0"/>
              <w:adjustRightInd w:val="0"/>
              <w:jc w:val="both"/>
              <w:rPr>
                <w:rFonts w:ascii="Arial" w:hAnsi="Arial" w:cs="Arial"/>
                <w:b/>
                <w:color w:val="000000"/>
                <w:sz w:val="16"/>
                <w:szCs w:val="16"/>
              </w:rPr>
            </w:pPr>
            <w:r w:rsidRPr="00466DB3">
              <w:rPr>
                <w:rFonts w:ascii="Arial" w:hAnsi="Arial" w:cs="Arial"/>
                <w:b/>
                <w:color w:val="000000"/>
                <w:sz w:val="16"/>
                <w:szCs w:val="16"/>
              </w:rPr>
              <w:t>MUY IMPORTANTE:</w:t>
            </w:r>
          </w:p>
        </w:tc>
        <w:tc>
          <w:tcPr>
            <w:tcW w:w="2835" w:type="dxa"/>
          </w:tcPr>
          <w:p w14:paraId="6FD9C6CA" w14:textId="77777777" w:rsidR="003E323A" w:rsidRPr="009A4271" w:rsidRDefault="003E323A" w:rsidP="00453D7E">
            <w:pPr>
              <w:pStyle w:val="Prrafodelista"/>
              <w:ind w:left="0"/>
              <w:rPr>
                <w:rFonts w:ascii="Arial" w:hAnsi="Arial" w:cs="Arial"/>
                <w:sz w:val="18"/>
                <w:szCs w:val="18"/>
              </w:rPr>
            </w:pPr>
          </w:p>
        </w:tc>
      </w:tr>
      <w:tr w:rsidR="003E323A" w:rsidRPr="009A4271" w14:paraId="15096E19" w14:textId="77777777" w:rsidTr="00523684">
        <w:trPr>
          <w:trHeight w:val="227"/>
          <w:jc w:val="center"/>
        </w:trPr>
        <w:tc>
          <w:tcPr>
            <w:tcW w:w="704" w:type="dxa"/>
          </w:tcPr>
          <w:p w14:paraId="38BF9930" w14:textId="77777777" w:rsidR="003E323A" w:rsidRDefault="003E323A" w:rsidP="007F1BAE">
            <w:pPr>
              <w:pStyle w:val="Sinespaciado"/>
              <w:numPr>
                <w:ilvl w:val="6"/>
                <w:numId w:val="22"/>
              </w:numPr>
              <w:ind w:left="347"/>
              <w:jc w:val="both"/>
              <w:rPr>
                <w:rFonts w:ascii="Arial" w:hAnsi="Arial" w:cs="Arial"/>
                <w:sz w:val="18"/>
                <w:szCs w:val="18"/>
              </w:rPr>
            </w:pPr>
          </w:p>
        </w:tc>
        <w:tc>
          <w:tcPr>
            <w:tcW w:w="9072" w:type="dxa"/>
            <w:gridSpan w:val="2"/>
          </w:tcPr>
          <w:p w14:paraId="2964A48D" w14:textId="77777777" w:rsidR="003E323A" w:rsidRDefault="003E323A" w:rsidP="00453D7E">
            <w:pPr>
              <w:pStyle w:val="Sinespaciado"/>
              <w:ind w:left="-13"/>
              <w:jc w:val="both"/>
              <w:rPr>
                <w:rFonts w:ascii="Arial" w:hAnsi="Arial" w:cs="Arial"/>
                <w:sz w:val="18"/>
                <w:szCs w:val="18"/>
              </w:rPr>
            </w:pPr>
            <w:r>
              <w:rPr>
                <w:rFonts w:ascii="Arial" w:hAnsi="Arial" w:cs="Arial"/>
                <w:sz w:val="18"/>
                <w:szCs w:val="18"/>
              </w:rPr>
              <w:t>Para que la oferta del proponente sea calificada apropiadamente, debe especificar por escrito y en el orden señalado su propuesta para cada punto que será evaluado. Cuando corresponda, debe respaldar lo propuesto con la documentación pertinente. La omisión de la propuesta específica escrita y detallada, ocasionará la inhabilitación de la propuesta.</w:t>
            </w:r>
          </w:p>
        </w:tc>
      </w:tr>
      <w:tr w:rsidR="003E323A" w:rsidRPr="009A4271" w14:paraId="3627ADB2" w14:textId="77777777" w:rsidTr="00523684">
        <w:trPr>
          <w:trHeight w:val="227"/>
          <w:jc w:val="center"/>
        </w:trPr>
        <w:tc>
          <w:tcPr>
            <w:tcW w:w="704" w:type="dxa"/>
          </w:tcPr>
          <w:p w14:paraId="25D16364" w14:textId="77777777" w:rsidR="003E323A" w:rsidRDefault="003E323A" w:rsidP="007F1BAE">
            <w:pPr>
              <w:pStyle w:val="Sinespaciado"/>
              <w:numPr>
                <w:ilvl w:val="6"/>
                <w:numId w:val="22"/>
              </w:numPr>
              <w:ind w:left="347"/>
              <w:jc w:val="both"/>
              <w:rPr>
                <w:rFonts w:ascii="Arial" w:hAnsi="Arial" w:cs="Arial"/>
                <w:sz w:val="18"/>
                <w:szCs w:val="18"/>
              </w:rPr>
            </w:pPr>
          </w:p>
        </w:tc>
        <w:tc>
          <w:tcPr>
            <w:tcW w:w="9072" w:type="dxa"/>
            <w:gridSpan w:val="2"/>
          </w:tcPr>
          <w:p w14:paraId="6CDEB08B" w14:textId="77777777" w:rsidR="003E323A" w:rsidRDefault="003E323A" w:rsidP="00453D7E">
            <w:pPr>
              <w:pStyle w:val="Sinespaciado"/>
              <w:ind w:left="-13"/>
              <w:jc w:val="both"/>
              <w:rPr>
                <w:rFonts w:ascii="Arial" w:hAnsi="Arial" w:cs="Arial"/>
                <w:sz w:val="18"/>
                <w:szCs w:val="18"/>
              </w:rPr>
            </w:pPr>
            <w:r>
              <w:rPr>
                <w:rFonts w:ascii="Arial" w:hAnsi="Arial" w:cs="Arial"/>
                <w:sz w:val="18"/>
                <w:szCs w:val="18"/>
              </w:rPr>
              <w:t>En caso de corresponder, para calificar apropiadamente algunas de las especificaciones técnicas requeridas, se coordinará con cada proponente para la vista de verificación, por la Comisión de Calificación de la CSBP, designada para el efecto, con el objetivo de verificar objetivamente los ambientes, el equipamiento, el mobiliario, etc.</w:t>
            </w:r>
          </w:p>
        </w:tc>
      </w:tr>
    </w:tbl>
    <w:p w14:paraId="3D7C79B1" w14:textId="77777777" w:rsidR="00C97C11" w:rsidRDefault="00C97C11" w:rsidP="00476411">
      <w:pPr>
        <w:spacing w:after="60"/>
        <w:jc w:val="center"/>
        <w:rPr>
          <w:rFonts w:asciiTheme="minorHAnsi" w:hAnsiTheme="minorHAnsi" w:cs="Arial"/>
          <w:b/>
          <w:bCs/>
          <w:color w:val="000000" w:themeColor="text1"/>
        </w:rPr>
      </w:pPr>
    </w:p>
    <w:p w14:paraId="425A0724" w14:textId="77777777" w:rsidR="00C97C11" w:rsidRDefault="00C97C11" w:rsidP="00476411">
      <w:pPr>
        <w:spacing w:after="60"/>
        <w:jc w:val="center"/>
        <w:rPr>
          <w:rFonts w:asciiTheme="minorHAnsi" w:hAnsiTheme="minorHAnsi" w:cs="Arial"/>
          <w:b/>
          <w:bCs/>
          <w:color w:val="000000" w:themeColor="text1"/>
        </w:rPr>
      </w:pPr>
    </w:p>
    <w:p w14:paraId="6E9C029C" w14:textId="77777777" w:rsidR="002476E2" w:rsidRDefault="002476E2" w:rsidP="00476411">
      <w:pPr>
        <w:spacing w:after="60"/>
        <w:jc w:val="center"/>
        <w:rPr>
          <w:rFonts w:asciiTheme="minorHAnsi" w:hAnsiTheme="minorHAnsi" w:cs="Arial"/>
          <w:b/>
          <w:bCs/>
          <w:color w:val="000000" w:themeColor="text1"/>
        </w:rPr>
      </w:pPr>
    </w:p>
    <w:p w14:paraId="721D1507" w14:textId="77777777" w:rsidR="002476E2" w:rsidRDefault="002476E2" w:rsidP="00476411">
      <w:pPr>
        <w:spacing w:after="60"/>
        <w:jc w:val="center"/>
        <w:rPr>
          <w:rFonts w:asciiTheme="minorHAnsi" w:hAnsiTheme="minorHAnsi" w:cs="Arial"/>
          <w:b/>
          <w:bCs/>
          <w:color w:val="000000" w:themeColor="text1"/>
        </w:rPr>
      </w:pPr>
    </w:p>
    <w:p w14:paraId="2F864554" w14:textId="77777777" w:rsidR="002476E2" w:rsidRPr="00A81DCD" w:rsidRDefault="002476E2" w:rsidP="002476E2">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4D1E65B5" w14:textId="77777777" w:rsidR="002476E2" w:rsidRPr="00A81DCD" w:rsidRDefault="002476E2" w:rsidP="002476E2">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230A174" w14:textId="77777777" w:rsidR="002476E2" w:rsidRPr="00A81DCD" w:rsidRDefault="002476E2" w:rsidP="002476E2">
      <w:pPr>
        <w:jc w:val="center"/>
        <w:rPr>
          <w:rFonts w:asciiTheme="minorHAnsi" w:hAnsiTheme="minorHAnsi" w:cs="Arial"/>
          <w:b/>
          <w:bCs/>
          <w:i/>
          <w:u w:val="single"/>
        </w:rPr>
      </w:pPr>
      <w:r w:rsidRPr="00A81DCD">
        <w:rPr>
          <w:rFonts w:asciiTheme="minorHAnsi" w:hAnsiTheme="minorHAnsi" w:cs="Arial"/>
          <w:b/>
          <w:i/>
          <w:spacing w:val="-2"/>
        </w:rPr>
        <w:t>Firma</w:t>
      </w:r>
    </w:p>
    <w:p w14:paraId="6D919D0B" w14:textId="77777777" w:rsidR="00C97C11" w:rsidRDefault="00C97C11" w:rsidP="00476411">
      <w:pPr>
        <w:spacing w:after="60"/>
        <w:jc w:val="center"/>
        <w:rPr>
          <w:rFonts w:asciiTheme="minorHAnsi" w:hAnsiTheme="minorHAnsi" w:cs="Arial"/>
          <w:b/>
          <w:bCs/>
          <w:color w:val="000000" w:themeColor="text1"/>
        </w:rPr>
      </w:pPr>
    </w:p>
    <w:p w14:paraId="3EAEAAAB" w14:textId="77777777" w:rsidR="002476E2" w:rsidRDefault="002476E2" w:rsidP="00476411">
      <w:pPr>
        <w:spacing w:after="60"/>
        <w:jc w:val="center"/>
        <w:rPr>
          <w:rFonts w:asciiTheme="minorHAnsi" w:hAnsiTheme="minorHAnsi" w:cs="Arial"/>
          <w:b/>
          <w:bCs/>
          <w:color w:val="000000" w:themeColor="text1"/>
        </w:rPr>
      </w:pPr>
    </w:p>
    <w:p w14:paraId="14DF9CE8" w14:textId="77777777" w:rsidR="00276C18" w:rsidRDefault="00276C18" w:rsidP="00476411">
      <w:pPr>
        <w:spacing w:after="60"/>
        <w:jc w:val="center"/>
        <w:rPr>
          <w:rFonts w:asciiTheme="minorHAnsi" w:hAnsiTheme="minorHAnsi" w:cs="Arial"/>
          <w:b/>
          <w:bCs/>
          <w:color w:val="000000" w:themeColor="text1"/>
        </w:rPr>
      </w:pPr>
    </w:p>
    <w:p w14:paraId="260E5DA2" w14:textId="35A32976" w:rsidR="00476411" w:rsidRPr="00E27E01" w:rsidRDefault="00B37567" w:rsidP="00476411">
      <w:pPr>
        <w:spacing w:after="60"/>
        <w:jc w:val="center"/>
        <w:rPr>
          <w:rFonts w:asciiTheme="minorHAnsi" w:hAnsiTheme="minorHAnsi" w:cs="Arial"/>
          <w:b/>
          <w:bCs/>
          <w:color w:val="000000" w:themeColor="text1"/>
          <w:sz w:val="28"/>
          <w:szCs w:val="28"/>
        </w:rPr>
      </w:pPr>
      <w:r w:rsidRPr="00E27E01">
        <w:rPr>
          <w:rFonts w:asciiTheme="minorHAnsi" w:hAnsiTheme="minorHAnsi" w:cs="Arial"/>
          <w:b/>
          <w:bCs/>
          <w:color w:val="000000" w:themeColor="text1"/>
          <w:sz w:val="28"/>
          <w:szCs w:val="28"/>
        </w:rPr>
        <w:t xml:space="preserve">FORMULARIO </w:t>
      </w:r>
      <w:r w:rsidR="00476411" w:rsidRPr="00E27E01">
        <w:rPr>
          <w:rFonts w:asciiTheme="minorHAnsi" w:hAnsiTheme="minorHAnsi" w:cs="Arial"/>
          <w:b/>
          <w:bCs/>
          <w:color w:val="000000" w:themeColor="text1"/>
          <w:sz w:val="28"/>
          <w:szCs w:val="28"/>
        </w:rPr>
        <w:t xml:space="preserve">N° </w:t>
      </w:r>
      <w:r w:rsidR="00C97C11" w:rsidRPr="00E27E01">
        <w:rPr>
          <w:rFonts w:asciiTheme="minorHAnsi" w:hAnsiTheme="minorHAnsi" w:cs="Arial"/>
          <w:b/>
          <w:bCs/>
          <w:color w:val="000000" w:themeColor="text1"/>
          <w:sz w:val="28"/>
          <w:szCs w:val="28"/>
        </w:rPr>
        <w:t>4</w:t>
      </w:r>
    </w:p>
    <w:p w14:paraId="32F587FA" w14:textId="087B6043" w:rsidR="00B37567" w:rsidRPr="00E27E01" w:rsidRDefault="00B37567" w:rsidP="00476411">
      <w:pPr>
        <w:spacing w:after="60"/>
        <w:jc w:val="center"/>
        <w:rPr>
          <w:rFonts w:asciiTheme="minorHAnsi" w:hAnsiTheme="minorHAnsi"/>
          <w:b/>
          <w:bCs/>
          <w:color w:val="000000" w:themeColor="text1"/>
          <w:sz w:val="28"/>
          <w:szCs w:val="28"/>
          <w:lang w:val="es-BO"/>
        </w:rPr>
      </w:pPr>
      <w:r w:rsidRPr="00E27E01">
        <w:rPr>
          <w:rFonts w:asciiTheme="minorHAnsi" w:hAnsiTheme="minorHAnsi"/>
          <w:b/>
          <w:bCs/>
          <w:color w:val="000000" w:themeColor="text1"/>
          <w:sz w:val="28"/>
          <w:szCs w:val="28"/>
          <w:lang w:val="es-BO"/>
        </w:rPr>
        <w:t xml:space="preserve">PROPUESTA ECONÓMICA </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p>
    <w:p w14:paraId="485EB4DF" w14:textId="77777777" w:rsidR="00B37567" w:rsidRPr="00A81DCD" w:rsidRDefault="00B37567" w:rsidP="00B37567">
      <w:pPr>
        <w:rPr>
          <w:rFonts w:asciiTheme="minorHAnsi" w:hAnsiTheme="minorHAnsi" w:cs="Arial"/>
          <w:b/>
          <w:bCs/>
        </w:rPr>
      </w:pPr>
    </w:p>
    <w:tbl>
      <w:tblPr>
        <w:tblW w:w="9059" w:type="dxa"/>
        <w:tblInd w:w="846" w:type="dxa"/>
        <w:tblCellMar>
          <w:left w:w="70" w:type="dxa"/>
          <w:right w:w="70" w:type="dxa"/>
        </w:tblCellMar>
        <w:tblLook w:val="04A0" w:firstRow="1" w:lastRow="0" w:firstColumn="1" w:lastColumn="0" w:noHBand="0" w:noVBand="1"/>
      </w:tblPr>
      <w:tblGrid>
        <w:gridCol w:w="680"/>
        <w:gridCol w:w="4353"/>
        <w:gridCol w:w="1026"/>
        <w:gridCol w:w="1200"/>
        <w:gridCol w:w="1800"/>
      </w:tblGrid>
      <w:tr w:rsidR="000F7C02" w:rsidRPr="000F7C02" w14:paraId="7305381B" w14:textId="77777777" w:rsidTr="00E27E01">
        <w:trPr>
          <w:trHeight w:val="315"/>
        </w:trPr>
        <w:tc>
          <w:tcPr>
            <w:tcW w:w="6059" w:type="dxa"/>
            <w:gridSpan w:val="3"/>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B85ABDB" w14:textId="620ECE78" w:rsidR="000F7C02" w:rsidRPr="000F7C02" w:rsidRDefault="00E27E01" w:rsidP="000F7C02">
            <w:pPr>
              <w:rPr>
                <w:rFonts w:ascii="Arial" w:hAnsi="Arial" w:cs="Arial"/>
                <w:b/>
                <w:bCs/>
                <w:color w:val="000000"/>
                <w:sz w:val="24"/>
                <w:szCs w:val="24"/>
                <w:lang w:val="es-MX" w:eastAsia="es-MX"/>
              </w:rPr>
            </w:pPr>
            <w:r>
              <w:rPr>
                <w:rFonts w:ascii="Calibri" w:hAnsi="Calibri" w:cs="Calibri"/>
                <w:b/>
                <w:bCs/>
                <w:color w:val="000000"/>
                <w:sz w:val="32"/>
                <w:szCs w:val="32"/>
                <w:lang w:val="es-BO" w:eastAsia="es-BO"/>
              </w:rPr>
              <w:t>SERVICIO DE HEMODIALISIS</w:t>
            </w:r>
          </w:p>
        </w:tc>
        <w:tc>
          <w:tcPr>
            <w:tcW w:w="1200" w:type="dxa"/>
            <w:tcBorders>
              <w:top w:val="nil"/>
              <w:left w:val="nil"/>
              <w:bottom w:val="nil"/>
              <w:right w:val="nil"/>
            </w:tcBorders>
            <w:shd w:val="clear" w:color="auto" w:fill="auto"/>
            <w:noWrap/>
            <w:vAlign w:val="bottom"/>
            <w:hideMark/>
          </w:tcPr>
          <w:p w14:paraId="321EDA0F" w14:textId="77777777" w:rsidR="000F7C02" w:rsidRPr="000F7C02" w:rsidRDefault="000F7C02" w:rsidP="000F7C02">
            <w:pPr>
              <w:rPr>
                <w:rFonts w:ascii="Arial" w:hAnsi="Arial" w:cs="Arial"/>
                <w:b/>
                <w:bCs/>
                <w:color w:val="000000"/>
                <w:sz w:val="18"/>
                <w:szCs w:val="18"/>
                <w:lang w:val="es-MX" w:eastAsia="es-MX"/>
              </w:rPr>
            </w:pPr>
          </w:p>
        </w:tc>
        <w:tc>
          <w:tcPr>
            <w:tcW w:w="1800" w:type="dxa"/>
            <w:tcBorders>
              <w:top w:val="nil"/>
              <w:left w:val="nil"/>
              <w:bottom w:val="nil"/>
              <w:right w:val="nil"/>
            </w:tcBorders>
            <w:shd w:val="clear" w:color="auto" w:fill="auto"/>
            <w:noWrap/>
            <w:vAlign w:val="bottom"/>
            <w:hideMark/>
          </w:tcPr>
          <w:p w14:paraId="64A041B2" w14:textId="77777777" w:rsidR="000F7C02" w:rsidRPr="000F7C02" w:rsidRDefault="000F7C02" w:rsidP="000F7C02">
            <w:pPr>
              <w:rPr>
                <w:lang w:val="es-MX" w:eastAsia="es-MX"/>
              </w:rPr>
            </w:pPr>
          </w:p>
        </w:tc>
      </w:tr>
      <w:tr w:rsidR="000F7C02" w:rsidRPr="000F7C02" w14:paraId="101F71A3" w14:textId="77777777" w:rsidTr="00E27E01">
        <w:trPr>
          <w:trHeight w:val="720"/>
        </w:trPr>
        <w:tc>
          <w:tcPr>
            <w:tcW w:w="680" w:type="dxa"/>
            <w:tcBorders>
              <w:top w:val="nil"/>
              <w:left w:val="single" w:sz="4" w:space="0" w:color="auto"/>
              <w:bottom w:val="single" w:sz="4" w:space="0" w:color="auto"/>
              <w:right w:val="single" w:sz="4" w:space="0" w:color="auto"/>
            </w:tcBorders>
            <w:shd w:val="clear" w:color="000000" w:fill="D9D9D9"/>
            <w:noWrap/>
            <w:vAlign w:val="center"/>
            <w:hideMark/>
          </w:tcPr>
          <w:p w14:paraId="2A4659F9" w14:textId="77777777" w:rsidR="000F7C02" w:rsidRPr="000F7C02" w:rsidRDefault="000F7C02" w:rsidP="00E27E01">
            <w:pPr>
              <w:jc w:val="center"/>
              <w:rPr>
                <w:rFonts w:ascii="Arial" w:hAnsi="Arial" w:cs="Arial"/>
                <w:b/>
                <w:bCs/>
                <w:color w:val="000000"/>
                <w:sz w:val="18"/>
                <w:szCs w:val="18"/>
                <w:lang w:val="es-MX" w:eastAsia="es-MX"/>
              </w:rPr>
            </w:pPr>
            <w:r w:rsidRPr="000F7C02">
              <w:rPr>
                <w:rFonts w:ascii="Arial" w:hAnsi="Arial" w:cs="Arial"/>
                <w:b/>
                <w:bCs/>
                <w:color w:val="000000"/>
                <w:sz w:val="18"/>
                <w:szCs w:val="18"/>
                <w:lang w:val="es-BO" w:eastAsia="es-MX"/>
              </w:rPr>
              <w:t>N°</w:t>
            </w:r>
          </w:p>
        </w:tc>
        <w:tc>
          <w:tcPr>
            <w:tcW w:w="4353" w:type="dxa"/>
            <w:tcBorders>
              <w:top w:val="nil"/>
              <w:left w:val="nil"/>
              <w:bottom w:val="single" w:sz="4" w:space="0" w:color="auto"/>
              <w:right w:val="single" w:sz="4" w:space="0" w:color="auto"/>
            </w:tcBorders>
            <w:shd w:val="clear" w:color="000000" w:fill="D9D9D9"/>
            <w:noWrap/>
            <w:vAlign w:val="center"/>
            <w:hideMark/>
          </w:tcPr>
          <w:p w14:paraId="67F66A2A" w14:textId="77777777" w:rsidR="000F7C02" w:rsidRPr="000F7C02" w:rsidRDefault="000F7C02" w:rsidP="000F7C02">
            <w:pPr>
              <w:rPr>
                <w:rFonts w:ascii="Arial" w:hAnsi="Arial" w:cs="Arial"/>
                <w:b/>
                <w:bCs/>
                <w:color w:val="000000"/>
                <w:sz w:val="18"/>
                <w:szCs w:val="18"/>
                <w:lang w:val="es-MX" w:eastAsia="es-MX"/>
              </w:rPr>
            </w:pPr>
            <w:r w:rsidRPr="000F7C02">
              <w:rPr>
                <w:rFonts w:ascii="Arial" w:hAnsi="Arial" w:cs="Arial"/>
                <w:b/>
                <w:bCs/>
                <w:color w:val="000000"/>
                <w:sz w:val="18"/>
                <w:szCs w:val="18"/>
                <w:lang w:val="es-BO" w:eastAsia="es-MX"/>
              </w:rPr>
              <w:t>DETALLE</w:t>
            </w:r>
          </w:p>
        </w:tc>
        <w:tc>
          <w:tcPr>
            <w:tcW w:w="1026" w:type="dxa"/>
            <w:tcBorders>
              <w:top w:val="nil"/>
              <w:left w:val="nil"/>
              <w:bottom w:val="single" w:sz="4" w:space="0" w:color="auto"/>
              <w:right w:val="single" w:sz="4" w:space="0" w:color="auto"/>
            </w:tcBorders>
            <w:shd w:val="clear" w:color="000000" w:fill="D9D9D9"/>
            <w:vAlign w:val="center"/>
            <w:hideMark/>
          </w:tcPr>
          <w:p w14:paraId="7353BCC0" w14:textId="77777777" w:rsidR="000F7C02" w:rsidRPr="000F7C02" w:rsidRDefault="000F7C02" w:rsidP="000F7C02">
            <w:pPr>
              <w:jc w:val="center"/>
              <w:rPr>
                <w:rFonts w:ascii="Arial" w:hAnsi="Arial" w:cs="Arial"/>
                <w:b/>
                <w:bCs/>
                <w:color w:val="000000"/>
                <w:sz w:val="18"/>
                <w:szCs w:val="18"/>
                <w:lang w:val="es-MX" w:eastAsia="es-MX"/>
              </w:rPr>
            </w:pPr>
            <w:r w:rsidRPr="000F7C02">
              <w:rPr>
                <w:rFonts w:ascii="Arial" w:hAnsi="Arial" w:cs="Arial"/>
                <w:b/>
                <w:bCs/>
                <w:color w:val="000000"/>
                <w:sz w:val="18"/>
                <w:szCs w:val="18"/>
                <w:lang w:val="es-BO" w:eastAsia="es-MX"/>
              </w:rPr>
              <w:t>UNIDAD</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14:paraId="6E7CF660" w14:textId="77777777" w:rsidR="000F7C02" w:rsidRPr="000F7C02" w:rsidRDefault="000F7C02" w:rsidP="000F7C02">
            <w:pPr>
              <w:jc w:val="center"/>
              <w:rPr>
                <w:rFonts w:ascii="Arial" w:hAnsi="Arial" w:cs="Arial"/>
                <w:b/>
                <w:bCs/>
                <w:color w:val="000000"/>
                <w:sz w:val="18"/>
                <w:szCs w:val="18"/>
                <w:lang w:val="es-MX" w:eastAsia="es-MX"/>
              </w:rPr>
            </w:pPr>
            <w:r w:rsidRPr="000F7C02">
              <w:rPr>
                <w:rFonts w:ascii="Arial" w:hAnsi="Arial" w:cs="Arial"/>
                <w:b/>
                <w:bCs/>
                <w:color w:val="000000"/>
                <w:sz w:val="18"/>
                <w:szCs w:val="18"/>
                <w:lang w:val="es-BO" w:eastAsia="es-MX"/>
              </w:rPr>
              <w:t>PRECIO UNITARIO OFERTADO</w:t>
            </w:r>
          </w:p>
        </w:tc>
        <w:tc>
          <w:tcPr>
            <w:tcW w:w="1800" w:type="dxa"/>
            <w:tcBorders>
              <w:top w:val="single" w:sz="4" w:space="0" w:color="auto"/>
              <w:left w:val="nil"/>
              <w:bottom w:val="single" w:sz="4" w:space="0" w:color="auto"/>
              <w:right w:val="single" w:sz="4" w:space="0" w:color="auto"/>
            </w:tcBorders>
            <w:shd w:val="clear" w:color="000000" w:fill="D9D9D9"/>
            <w:vAlign w:val="center"/>
            <w:hideMark/>
          </w:tcPr>
          <w:p w14:paraId="4B04BEFB" w14:textId="77777777" w:rsidR="000F7C02" w:rsidRPr="000F7C02" w:rsidRDefault="000F7C02" w:rsidP="000F7C02">
            <w:pPr>
              <w:jc w:val="center"/>
              <w:rPr>
                <w:rFonts w:ascii="Arial" w:hAnsi="Arial" w:cs="Arial"/>
                <w:b/>
                <w:bCs/>
                <w:color w:val="000000"/>
                <w:sz w:val="18"/>
                <w:szCs w:val="18"/>
                <w:lang w:val="es-MX" w:eastAsia="es-MX"/>
              </w:rPr>
            </w:pPr>
            <w:r w:rsidRPr="000F7C02">
              <w:rPr>
                <w:rFonts w:ascii="Arial" w:hAnsi="Arial" w:cs="Arial"/>
                <w:b/>
                <w:bCs/>
                <w:color w:val="000000"/>
                <w:sz w:val="18"/>
                <w:szCs w:val="18"/>
                <w:lang w:val="es-MX" w:eastAsia="es-MX"/>
              </w:rPr>
              <w:t>OBSERVACIONES Y/O ACLARACIONES</w:t>
            </w:r>
          </w:p>
        </w:tc>
      </w:tr>
      <w:tr w:rsidR="00E27E01" w:rsidRPr="000F7C02" w14:paraId="7C47065A" w14:textId="77777777" w:rsidTr="00E27E01">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1573483" w14:textId="77777777" w:rsidR="00E27E01" w:rsidRPr="00E27E01" w:rsidRDefault="00E27E01" w:rsidP="00E27E01">
            <w:pPr>
              <w:jc w:val="center"/>
              <w:rPr>
                <w:rFonts w:asciiTheme="minorHAnsi" w:hAnsiTheme="minorHAnsi" w:cstheme="minorHAnsi"/>
                <w:b/>
                <w:bCs/>
                <w:color w:val="000000"/>
                <w:lang w:val="es-MX" w:eastAsia="es-MX"/>
              </w:rPr>
            </w:pPr>
            <w:r w:rsidRPr="00E27E01">
              <w:rPr>
                <w:rFonts w:asciiTheme="minorHAnsi" w:hAnsiTheme="minorHAnsi" w:cstheme="minorHAnsi"/>
                <w:b/>
                <w:bCs/>
                <w:color w:val="000000"/>
                <w:lang w:val="es-BO" w:eastAsia="es-BO"/>
              </w:rPr>
              <w:t>1</w:t>
            </w:r>
          </w:p>
        </w:tc>
        <w:tc>
          <w:tcPr>
            <w:tcW w:w="4353" w:type="dxa"/>
            <w:tcBorders>
              <w:top w:val="nil"/>
              <w:left w:val="nil"/>
              <w:bottom w:val="single" w:sz="4" w:space="0" w:color="auto"/>
              <w:right w:val="single" w:sz="4" w:space="0" w:color="auto"/>
            </w:tcBorders>
            <w:shd w:val="clear" w:color="auto" w:fill="auto"/>
            <w:noWrap/>
            <w:hideMark/>
          </w:tcPr>
          <w:p w14:paraId="29864535" w14:textId="5A4D1C96" w:rsidR="00E27E01" w:rsidRPr="00E27E01" w:rsidRDefault="00E27E01" w:rsidP="00E27E01">
            <w:pPr>
              <w:rPr>
                <w:rFonts w:asciiTheme="minorHAnsi" w:hAnsiTheme="minorHAnsi" w:cstheme="minorHAnsi"/>
                <w:color w:val="000000"/>
                <w:lang w:val="es-MX" w:eastAsia="es-MX"/>
              </w:rPr>
            </w:pPr>
            <w:r w:rsidRPr="00E27E01">
              <w:rPr>
                <w:rFonts w:asciiTheme="minorHAnsi" w:hAnsiTheme="minorHAnsi" w:cstheme="minorHAnsi"/>
              </w:rPr>
              <w:t>SESIÓN DE HEMODIÁLISIS EN EL CENTRO.</w:t>
            </w:r>
          </w:p>
        </w:tc>
        <w:tc>
          <w:tcPr>
            <w:tcW w:w="1026" w:type="dxa"/>
            <w:tcBorders>
              <w:top w:val="nil"/>
              <w:left w:val="nil"/>
              <w:bottom w:val="single" w:sz="4" w:space="0" w:color="auto"/>
              <w:right w:val="single" w:sz="4" w:space="0" w:color="auto"/>
            </w:tcBorders>
            <w:shd w:val="clear" w:color="auto" w:fill="auto"/>
            <w:noWrap/>
            <w:vAlign w:val="center"/>
            <w:hideMark/>
          </w:tcPr>
          <w:p w14:paraId="1F19BDE6" w14:textId="3A809FDA" w:rsidR="00E27E01" w:rsidRPr="00E27E01" w:rsidRDefault="00E27E01" w:rsidP="00E27E01">
            <w:pPr>
              <w:jc w:val="center"/>
              <w:rPr>
                <w:rFonts w:asciiTheme="minorHAnsi" w:hAnsiTheme="minorHAnsi" w:cstheme="minorHAnsi"/>
                <w:color w:val="000000"/>
                <w:lang w:val="es-MX" w:eastAsia="es-MX"/>
              </w:rPr>
            </w:pPr>
            <w:r w:rsidRPr="00E27E01">
              <w:rPr>
                <w:rFonts w:asciiTheme="minorHAnsi" w:hAnsiTheme="minorHAnsi" w:cstheme="minorHAnsi"/>
                <w:color w:val="000000"/>
                <w:lang w:val="es-BO" w:eastAsia="es-MX"/>
              </w:rPr>
              <w:t>SESIÓN</w:t>
            </w:r>
          </w:p>
        </w:tc>
        <w:tc>
          <w:tcPr>
            <w:tcW w:w="1200" w:type="dxa"/>
            <w:tcBorders>
              <w:top w:val="nil"/>
              <w:left w:val="nil"/>
              <w:bottom w:val="single" w:sz="4" w:space="0" w:color="auto"/>
              <w:right w:val="single" w:sz="4" w:space="0" w:color="auto"/>
            </w:tcBorders>
            <w:shd w:val="clear" w:color="auto" w:fill="auto"/>
            <w:noWrap/>
            <w:vAlign w:val="center"/>
            <w:hideMark/>
          </w:tcPr>
          <w:p w14:paraId="3996EA82" w14:textId="77777777" w:rsidR="00E27E01" w:rsidRPr="000F7C02" w:rsidRDefault="00E27E01" w:rsidP="00E27E01">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6DAF61C7" w14:textId="77777777" w:rsidR="00E27E01" w:rsidRPr="000F7C02" w:rsidRDefault="00E27E01" w:rsidP="00E27E01">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E27E01" w:rsidRPr="000F7C02" w14:paraId="73794314" w14:textId="77777777" w:rsidTr="00E27E01">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BCB9CA9" w14:textId="77777777" w:rsidR="00E27E01" w:rsidRPr="00E27E01" w:rsidRDefault="00E27E01" w:rsidP="00E27E01">
            <w:pPr>
              <w:jc w:val="center"/>
              <w:rPr>
                <w:rFonts w:asciiTheme="minorHAnsi" w:hAnsiTheme="minorHAnsi" w:cstheme="minorHAnsi"/>
                <w:b/>
                <w:bCs/>
                <w:color w:val="000000"/>
                <w:lang w:val="es-MX" w:eastAsia="es-MX"/>
              </w:rPr>
            </w:pPr>
            <w:r w:rsidRPr="00E27E01">
              <w:rPr>
                <w:rFonts w:asciiTheme="minorHAnsi" w:hAnsiTheme="minorHAnsi" w:cstheme="minorHAnsi"/>
                <w:b/>
                <w:bCs/>
                <w:color w:val="000000"/>
                <w:lang w:val="es-BO" w:eastAsia="es-BO"/>
              </w:rPr>
              <w:t>2</w:t>
            </w:r>
          </w:p>
        </w:tc>
        <w:tc>
          <w:tcPr>
            <w:tcW w:w="4353" w:type="dxa"/>
            <w:tcBorders>
              <w:top w:val="nil"/>
              <w:left w:val="nil"/>
              <w:bottom w:val="single" w:sz="4" w:space="0" w:color="auto"/>
              <w:right w:val="single" w:sz="4" w:space="0" w:color="auto"/>
            </w:tcBorders>
            <w:shd w:val="clear" w:color="auto" w:fill="auto"/>
            <w:noWrap/>
            <w:hideMark/>
          </w:tcPr>
          <w:p w14:paraId="5D45E3DF" w14:textId="6F99587C" w:rsidR="00E27E01" w:rsidRPr="00E27E01" w:rsidRDefault="00E27E01" w:rsidP="00E27E01">
            <w:pPr>
              <w:rPr>
                <w:rFonts w:asciiTheme="minorHAnsi" w:hAnsiTheme="minorHAnsi" w:cstheme="minorHAnsi"/>
                <w:color w:val="000000"/>
                <w:lang w:val="es-MX" w:eastAsia="es-MX"/>
              </w:rPr>
            </w:pPr>
            <w:r w:rsidRPr="00E27E01">
              <w:rPr>
                <w:rFonts w:asciiTheme="minorHAnsi" w:hAnsiTheme="minorHAnsi" w:cstheme="minorHAnsi"/>
              </w:rPr>
              <w:t>SESIÓN DE HEMODIÁLISIS EN HOSPITAL.</w:t>
            </w:r>
          </w:p>
        </w:tc>
        <w:tc>
          <w:tcPr>
            <w:tcW w:w="1026" w:type="dxa"/>
            <w:tcBorders>
              <w:top w:val="nil"/>
              <w:left w:val="nil"/>
              <w:bottom w:val="single" w:sz="4" w:space="0" w:color="auto"/>
              <w:right w:val="single" w:sz="4" w:space="0" w:color="auto"/>
            </w:tcBorders>
            <w:shd w:val="clear" w:color="auto" w:fill="auto"/>
            <w:noWrap/>
            <w:hideMark/>
          </w:tcPr>
          <w:p w14:paraId="5D43D21A" w14:textId="20B0C42D" w:rsidR="00E27E01" w:rsidRPr="00E27E01" w:rsidRDefault="00E27E01" w:rsidP="00E27E01">
            <w:pPr>
              <w:jc w:val="center"/>
              <w:rPr>
                <w:rFonts w:asciiTheme="minorHAnsi" w:hAnsiTheme="minorHAnsi" w:cstheme="minorHAnsi"/>
                <w:color w:val="000000"/>
                <w:lang w:val="es-MX" w:eastAsia="es-MX"/>
              </w:rPr>
            </w:pPr>
            <w:r w:rsidRPr="00E27E01">
              <w:rPr>
                <w:rFonts w:asciiTheme="minorHAnsi" w:hAnsiTheme="minorHAnsi" w:cstheme="minorHAnsi"/>
                <w:color w:val="000000"/>
                <w:lang w:val="es-BO" w:eastAsia="es-MX"/>
              </w:rPr>
              <w:t>SESIÓN</w:t>
            </w:r>
          </w:p>
        </w:tc>
        <w:tc>
          <w:tcPr>
            <w:tcW w:w="1200" w:type="dxa"/>
            <w:tcBorders>
              <w:top w:val="nil"/>
              <w:left w:val="nil"/>
              <w:bottom w:val="single" w:sz="4" w:space="0" w:color="auto"/>
              <w:right w:val="single" w:sz="4" w:space="0" w:color="auto"/>
            </w:tcBorders>
            <w:shd w:val="clear" w:color="auto" w:fill="auto"/>
            <w:noWrap/>
            <w:vAlign w:val="center"/>
            <w:hideMark/>
          </w:tcPr>
          <w:p w14:paraId="0DE02576" w14:textId="77777777" w:rsidR="00E27E01" w:rsidRPr="000F7C02" w:rsidRDefault="00E27E01" w:rsidP="00E27E01">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6B09D690" w14:textId="77777777" w:rsidR="00E27E01" w:rsidRPr="000F7C02" w:rsidRDefault="00E27E01" w:rsidP="00E27E01">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E27E01" w:rsidRPr="000F7C02" w14:paraId="589FD198" w14:textId="77777777" w:rsidTr="00E27E01">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E0F3E58" w14:textId="77777777" w:rsidR="00E27E01" w:rsidRPr="00E27E01" w:rsidRDefault="00E27E01" w:rsidP="00E27E01">
            <w:pPr>
              <w:jc w:val="center"/>
              <w:rPr>
                <w:rFonts w:asciiTheme="minorHAnsi" w:hAnsiTheme="minorHAnsi" w:cstheme="minorHAnsi"/>
                <w:b/>
                <w:bCs/>
                <w:color w:val="000000"/>
                <w:lang w:val="es-MX" w:eastAsia="es-MX"/>
              </w:rPr>
            </w:pPr>
            <w:r w:rsidRPr="00E27E01">
              <w:rPr>
                <w:rFonts w:asciiTheme="minorHAnsi" w:hAnsiTheme="minorHAnsi" w:cstheme="minorHAnsi"/>
                <w:b/>
                <w:bCs/>
                <w:color w:val="000000"/>
                <w:lang w:val="es-BO" w:eastAsia="es-BO"/>
              </w:rPr>
              <w:t>3</w:t>
            </w:r>
          </w:p>
        </w:tc>
        <w:tc>
          <w:tcPr>
            <w:tcW w:w="4353" w:type="dxa"/>
            <w:tcBorders>
              <w:top w:val="nil"/>
              <w:left w:val="nil"/>
              <w:bottom w:val="single" w:sz="4" w:space="0" w:color="auto"/>
              <w:right w:val="single" w:sz="4" w:space="0" w:color="auto"/>
            </w:tcBorders>
            <w:shd w:val="clear" w:color="auto" w:fill="auto"/>
            <w:noWrap/>
            <w:hideMark/>
          </w:tcPr>
          <w:p w14:paraId="79D774FB" w14:textId="23B53A72" w:rsidR="00E27E01" w:rsidRPr="00E27E01" w:rsidRDefault="00E27E01" w:rsidP="00E27E01">
            <w:pPr>
              <w:rPr>
                <w:rFonts w:asciiTheme="minorHAnsi" w:hAnsiTheme="minorHAnsi" w:cstheme="minorHAnsi"/>
                <w:color w:val="000000"/>
                <w:lang w:val="es-MX" w:eastAsia="es-MX"/>
              </w:rPr>
            </w:pPr>
            <w:r w:rsidRPr="00E27E01">
              <w:rPr>
                <w:rFonts w:asciiTheme="minorHAnsi" w:hAnsiTheme="minorHAnsi" w:cstheme="minorHAnsi"/>
              </w:rPr>
              <w:t>SESIÓN DE HEMODIÁLISIS EN DOMICILIO DEL PACIENTE.</w:t>
            </w:r>
          </w:p>
        </w:tc>
        <w:tc>
          <w:tcPr>
            <w:tcW w:w="1026" w:type="dxa"/>
            <w:tcBorders>
              <w:top w:val="nil"/>
              <w:left w:val="nil"/>
              <w:bottom w:val="single" w:sz="4" w:space="0" w:color="auto"/>
              <w:right w:val="single" w:sz="4" w:space="0" w:color="auto"/>
            </w:tcBorders>
            <w:shd w:val="clear" w:color="auto" w:fill="auto"/>
            <w:noWrap/>
            <w:hideMark/>
          </w:tcPr>
          <w:p w14:paraId="59AFB82B" w14:textId="3ECD7B4E" w:rsidR="00E27E01" w:rsidRPr="00E27E01" w:rsidRDefault="00E27E01" w:rsidP="00E27E01">
            <w:pPr>
              <w:jc w:val="center"/>
              <w:rPr>
                <w:rFonts w:asciiTheme="minorHAnsi" w:hAnsiTheme="minorHAnsi" w:cstheme="minorHAnsi"/>
                <w:color w:val="000000"/>
                <w:lang w:val="es-MX" w:eastAsia="es-MX"/>
              </w:rPr>
            </w:pPr>
            <w:r w:rsidRPr="00E27E01">
              <w:rPr>
                <w:rFonts w:asciiTheme="minorHAnsi" w:hAnsiTheme="minorHAnsi" w:cstheme="minorHAnsi"/>
                <w:color w:val="000000"/>
                <w:lang w:val="es-BO" w:eastAsia="es-MX"/>
              </w:rPr>
              <w:t>SESIÓN</w:t>
            </w:r>
          </w:p>
        </w:tc>
        <w:tc>
          <w:tcPr>
            <w:tcW w:w="1200" w:type="dxa"/>
            <w:tcBorders>
              <w:top w:val="nil"/>
              <w:left w:val="nil"/>
              <w:bottom w:val="single" w:sz="4" w:space="0" w:color="auto"/>
              <w:right w:val="single" w:sz="4" w:space="0" w:color="auto"/>
            </w:tcBorders>
            <w:shd w:val="clear" w:color="auto" w:fill="auto"/>
            <w:noWrap/>
            <w:vAlign w:val="center"/>
            <w:hideMark/>
          </w:tcPr>
          <w:p w14:paraId="4539348B" w14:textId="77777777" w:rsidR="00E27E01" w:rsidRPr="000F7C02" w:rsidRDefault="00E27E01" w:rsidP="00E27E01">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3EA19A0E" w14:textId="77777777" w:rsidR="00E27E01" w:rsidRPr="000F7C02" w:rsidRDefault="00E27E01" w:rsidP="00E27E01">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E27E01" w:rsidRPr="000F7C02" w14:paraId="7DAB2B7B" w14:textId="77777777" w:rsidTr="00E27E01">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6388B24" w14:textId="77777777" w:rsidR="00E27E01" w:rsidRPr="00E27E01" w:rsidRDefault="00E27E01" w:rsidP="00E27E01">
            <w:pPr>
              <w:jc w:val="center"/>
              <w:rPr>
                <w:rFonts w:asciiTheme="minorHAnsi" w:hAnsiTheme="minorHAnsi" w:cstheme="minorHAnsi"/>
                <w:b/>
                <w:bCs/>
                <w:color w:val="000000"/>
                <w:lang w:val="es-MX" w:eastAsia="es-MX"/>
              </w:rPr>
            </w:pPr>
            <w:r w:rsidRPr="00E27E01">
              <w:rPr>
                <w:rFonts w:asciiTheme="minorHAnsi" w:hAnsiTheme="minorHAnsi" w:cstheme="minorHAnsi"/>
                <w:b/>
                <w:bCs/>
                <w:color w:val="000000"/>
                <w:lang w:val="es-BO" w:eastAsia="es-BO"/>
              </w:rPr>
              <w:t>4</w:t>
            </w:r>
          </w:p>
        </w:tc>
        <w:tc>
          <w:tcPr>
            <w:tcW w:w="4353" w:type="dxa"/>
            <w:tcBorders>
              <w:top w:val="nil"/>
              <w:left w:val="nil"/>
              <w:bottom w:val="single" w:sz="4" w:space="0" w:color="auto"/>
              <w:right w:val="single" w:sz="4" w:space="0" w:color="auto"/>
            </w:tcBorders>
            <w:shd w:val="clear" w:color="auto" w:fill="auto"/>
            <w:noWrap/>
            <w:hideMark/>
          </w:tcPr>
          <w:p w14:paraId="423E8C2A" w14:textId="7BE14D97" w:rsidR="00E27E01" w:rsidRPr="00E27E01" w:rsidRDefault="00E27E01" w:rsidP="00E27E01">
            <w:pPr>
              <w:rPr>
                <w:rFonts w:asciiTheme="minorHAnsi" w:hAnsiTheme="minorHAnsi" w:cstheme="minorHAnsi"/>
                <w:color w:val="000000"/>
                <w:lang w:val="es-MX" w:eastAsia="es-MX"/>
              </w:rPr>
            </w:pPr>
            <w:r w:rsidRPr="00E27E01">
              <w:rPr>
                <w:rFonts w:asciiTheme="minorHAnsi" w:hAnsiTheme="minorHAnsi" w:cstheme="minorHAnsi"/>
              </w:rPr>
              <w:t>SESIÓN DE HEMODIÁLISIS PACIENTES CON INFECCIONES TIPO COVID-19 O SIMILARES</w:t>
            </w:r>
          </w:p>
        </w:tc>
        <w:tc>
          <w:tcPr>
            <w:tcW w:w="1026" w:type="dxa"/>
            <w:tcBorders>
              <w:top w:val="nil"/>
              <w:left w:val="nil"/>
              <w:bottom w:val="single" w:sz="4" w:space="0" w:color="auto"/>
              <w:right w:val="single" w:sz="4" w:space="0" w:color="auto"/>
            </w:tcBorders>
            <w:shd w:val="clear" w:color="auto" w:fill="auto"/>
            <w:noWrap/>
            <w:hideMark/>
          </w:tcPr>
          <w:p w14:paraId="749407EA" w14:textId="5C346C55" w:rsidR="00E27E01" w:rsidRPr="00E27E01" w:rsidRDefault="00E27E01" w:rsidP="00E27E01">
            <w:pPr>
              <w:jc w:val="center"/>
              <w:rPr>
                <w:rFonts w:asciiTheme="minorHAnsi" w:hAnsiTheme="minorHAnsi" w:cstheme="minorHAnsi"/>
                <w:color w:val="000000"/>
                <w:lang w:val="es-MX" w:eastAsia="es-MX"/>
              </w:rPr>
            </w:pPr>
            <w:r w:rsidRPr="00E27E01">
              <w:rPr>
                <w:rFonts w:asciiTheme="minorHAnsi" w:hAnsiTheme="minorHAnsi" w:cstheme="minorHAnsi"/>
                <w:color w:val="000000"/>
                <w:lang w:val="es-BO" w:eastAsia="es-MX"/>
              </w:rPr>
              <w:t>SESIÓN</w:t>
            </w:r>
          </w:p>
        </w:tc>
        <w:tc>
          <w:tcPr>
            <w:tcW w:w="1200" w:type="dxa"/>
            <w:tcBorders>
              <w:top w:val="nil"/>
              <w:left w:val="nil"/>
              <w:bottom w:val="single" w:sz="4" w:space="0" w:color="auto"/>
              <w:right w:val="single" w:sz="4" w:space="0" w:color="auto"/>
            </w:tcBorders>
            <w:shd w:val="clear" w:color="auto" w:fill="auto"/>
            <w:noWrap/>
            <w:vAlign w:val="center"/>
            <w:hideMark/>
          </w:tcPr>
          <w:p w14:paraId="6E0081FC" w14:textId="77777777" w:rsidR="00E27E01" w:rsidRPr="000F7C02" w:rsidRDefault="00E27E01" w:rsidP="00E27E01">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48782A1" w14:textId="77777777" w:rsidR="00E27E01" w:rsidRPr="000F7C02" w:rsidRDefault="00E27E01" w:rsidP="00E27E01">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074DB72" w14:textId="77777777" w:rsidTr="00E27E01">
        <w:trPr>
          <w:trHeight w:val="315"/>
        </w:trPr>
        <w:tc>
          <w:tcPr>
            <w:tcW w:w="7259" w:type="dxa"/>
            <w:gridSpan w:val="4"/>
            <w:tcBorders>
              <w:top w:val="nil"/>
              <w:left w:val="single" w:sz="4" w:space="0" w:color="auto"/>
              <w:bottom w:val="single" w:sz="4" w:space="0" w:color="auto"/>
              <w:right w:val="single" w:sz="4" w:space="0" w:color="auto"/>
            </w:tcBorders>
            <w:shd w:val="clear" w:color="000000" w:fill="FFFF00"/>
            <w:noWrap/>
            <w:vAlign w:val="center"/>
            <w:hideMark/>
          </w:tcPr>
          <w:p w14:paraId="5E5C07BC" w14:textId="3B6D927C" w:rsidR="000F7C02" w:rsidRPr="000F7C02" w:rsidRDefault="00E27E01" w:rsidP="00EC48EA">
            <w:pPr>
              <w:rPr>
                <w:rFonts w:ascii="Arial" w:hAnsi="Arial" w:cs="Arial"/>
                <w:b/>
                <w:bCs/>
                <w:color w:val="000000"/>
                <w:sz w:val="24"/>
                <w:szCs w:val="24"/>
                <w:lang w:val="es-MX" w:eastAsia="es-MX"/>
              </w:rPr>
            </w:pPr>
            <w:r>
              <w:rPr>
                <w:rFonts w:ascii="Calibri" w:hAnsi="Calibri" w:cs="Calibri"/>
                <w:b/>
                <w:bCs/>
                <w:color w:val="000000"/>
                <w:sz w:val="32"/>
                <w:szCs w:val="32"/>
                <w:lang w:val="es-BO" w:eastAsia="es-BO"/>
              </w:rPr>
              <w:t>CONSULTA DE NEFROLOGÍA POR EVENTO</w:t>
            </w:r>
          </w:p>
        </w:tc>
        <w:tc>
          <w:tcPr>
            <w:tcW w:w="1800" w:type="dxa"/>
            <w:tcBorders>
              <w:top w:val="nil"/>
              <w:left w:val="nil"/>
              <w:bottom w:val="single" w:sz="4" w:space="0" w:color="auto"/>
              <w:right w:val="single" w:sz="4" w:space="0" w:color="auto"/>
            </w:tcBorders>
            <w:shd w:val="clear" w:color="auto" w:fill="auto"/>
            <w:noWrap/>
            <w:vAlign w:val="bottom"/>
            <w:hideMark/>
          </w:tcPr>
          <w:p w14:paraId="0BA19243" w14:textId="77777777" w:rsidR="000F7C02" w:rsidRPr="000F7C02" w:rsidRDefault="000F7C02" w:rsidP="000F7C02">
            <w:pPr>
              <w:rPr>
                <w:rFonts w:ascii="Calibri" w:hAnsi="Calibri" w:cs="Calibri"/>
                <w:color w:val="000000"/>
                <w:sz w:val="22"/>
                <w:szCs w:val="22"/>
                <w:lang w:val="es-MX" w:eastAsia="es-MX"/>
              </w:rPr>
            </w:pPr>
            <w:r w:rsidRPr="000F7C02">
              <w:rPr>
                <w:rFonts w:ascii="Calibri" w:hAnsi="Calibri" w:cs="Calibri"/>
                <w:color w:val="000000"/>
                <w:sz w:val="22"/>
                <w:szCs w:val="22"/>
                <w:lang w:val="es-MX" w:eastAsia="es-MX"/>
              </w:rPr>
              <w:t> </w:t>
            </w:r>
          </w:p>
        </w:tc>
      </w:tr>
      <w:tr w:rsidR="000F7C02" w:rsidRPr="000F7C02" w14:paraId="3C661B21" w14:textId="77777777" w:rsidTr="00E27E01">
        <w:trPr>
          <w:trHeight w:val="720"/>
        </w:trPr>
        <w:tc>
          <w:tcPr>
            <w:tcW w:w="680" w:type="dxa"/>
            <w:tcBorders>
              <w:top w:val="nil"/>
              <w:left w:val="single" w:sz="4" w:space="0" w:color="auto"/>
              <w:bottom w:val="single" w:sz="4" w:space="0" w:color="auto"/>
              <w:right w:val="single" w:sz="4" w:space="0" w:color="auto"/>
            </w:tcBorders>
            <w:shd w:val="clear" w:color="000000" w:fill="D9D9D9"/>
            <w:noWrap/>
            <w:vAlign w:val="center"/>
            <w:hideMark/>
          </w:tcPr>
          <w:p w14:paraId="2E138CB7" w14:textId="77777777" w:rsidR="000F7C02" w:rsidRPr="000F7C02" w:rsidRDefault="000F7C02" w:rsidP="00E27E01">
            <w:pPr>
              <w:jc w:val="center"/>
              <w:rPr>
                <w:rFonts w:ascii="Arial" w:hAnsi="Arial" w:cs="Arial"/>
                <w:b/>
                <w:bCs/>
                <w:color w:val="000000"/>
                <w:sz w:val="18"/>
                <w:szCs w:val="18"/>
                <w:lang w:val="es-MX" w:eastAsia="es-MX"/>
              </w:rPr>
            </w:pPr>
            <w:r w:rsidRPr="000F7C02">
              <w:rPr>
                <w:rFonts w:ascii="Arial" w:hAnsi="Arial" w:cs="Arial"/>
                <w:b/>
                <w:bCs/>
                <w:color w:val="000000"/>
                <w:sz w:val="18"/>
                <w:szCs w:val="18"/>
                <w:lang w:val="es-BO" w:eastAsia="es-MX"/>
              </w:rPr>
              <w:t>N°</w:t>
            </w:r>
          </w:p>
        </w:tc>
        <w:tc>
          <w:tcPr>
            <w:tcW w:w="4353" w:type="dxa"/>
            <w:tcBorders>
              <w:top w:val="nil"/>
              <w:left w:val="nil"/>
              <w:bottom w:val="single" w:sz="4" w:space="0" w:color="auto"/>
              <w:right w:val="single" w:sz="4" w:space="0" w:color="auto"/>
            </w:tcBorders>
            <w:shd w:val="clear" w:color="000000" w:fill="D9D9D9"/>
            <w:noWrap/>
            <w:vAlign w:val="center"/>
            <w:hideMark/>
          </w:tcPr>
          <w:p w14:paraId="3F0A1C53" w14:textId="77777777" w:rsidR="000F7C02" w:rsidRPr="000F7C02" w:rsidRDefault="000F7C02" w:rsidP="000F7C02">
            <w:pPr>
              <w:rPr>
                <w:rFonts w:ascii="Arial" w:hAnsi="Arial" w:cs="Arial"/>
                <w:b/>
                <w:bCs/>
                <w:color w:val="000000"/>
                <w:sz w:val="18"/>
                <w:szCs w:val="18"/>
                <w:lang w:val="es-MX" w:eastAsia="es-MX"/>
              </w:rPr>
            </w:pPr>
            <w:r w:rsidRPr="000F7C02">
              <w:rPr>
                <w:rFonts w:ascii="Arial" w:hAnsi="Arial" w:cs="Arial"/>
                <w:b/>
                <w:bCs/>
                <w:color w:val="000000"/>
                <w:sz w:val="18"/>
                <w:szCs w:val="18"/>
                <w:lang w:val="es-BO" w:eastAsia="es-MX"/>
              </w:rPr>
              <w:t>DETALLE</w:t>
            </w:r>
          </w:p>
        </w:tc>
        <w:tc>
          <w:tcPr>
            <w:tcW w:w="1026" w:type="dxa"/>
            <w:tcBorders>
              <w:top w:val="nil"/>
              <w:left w:val="nil"/>
              <w:bottom w:val="single" w:sz="4" w:space="0" w:color="auto"/>
              <w:right w:val="single" w:sz="4" w:space="0" w:color="auto"/>
            </w:tcBorders>
            <w:shd w:val="clear" w:color="000000" w:fill="D9D9D9"/>
            <w:vAlign w:val="center"/>
            <w:hideMark/>
          </w:tcPr>
          <w:p w14:paraId="01ED7FD0" w14:textId="77777777" w:rsidR="000F7C02" w:rsidRPr="000F7C02" w:rsidRDefault="000F7C02" w:rsidP="000F7C02">
            <w:pPr>
              <w:jc w:val="center"/>
              <w:rPr>
                <w:rFonts w:ascii="Arial" w:hAnsi="Arial" w:cs="Arial"/>
                <w:b/>
                <w:bCs/>
                <w:color w:val="000000"/>
                <w:sz w:val="18"/>
                <w:szCs w:val="18"/>
                <w:lang w:val="es-MX" w:eastAsia="es-MX"/>
              </w:rPr>
            </w:pPr>
            <w:r w:rsidRPr="000F7C02">
              <w:rPr>
                <w:rFonts w:ascii="Arial" w:hAnsi="Arial" w:cs="Arial"/>
                <w:b/>
                <w:bCs/>
                <w:color w:val="000000"/>
                <w:sz w:val="18"/>
                <w:szCs w:val="18"/>
                <w:lang w:val="es-BO" w:eastAsia="es-MX"/>
              </w:rPr>
              <w:t>UNIDAD</w:t>
            </w:r>
          </w:p>
        </w:tc>
        <w:tc>
          <w:tcPr>
            <w:tcW w:w="1200" w:type="dxa"/>
            <w:tcBorders>
              <w:top w:val="nil"/>
              <w:left w:val="nil"/>
              <w:bottom w:val="single" w:sz="4" w:space="0" w:color="auto"/>
              <w:right w:val="single" w:sz="4" w:space="0" w:color="auto"/>
            </w:tcBorders>
            <w:shd w:val="clear" w:color="000000" w:fill="D9D9D9"/>
            <w:vAlign w:val="center"/>
            <w:hideMark/>
          </w:tcPr>
          <w:p w14:paraId="0F4CF202" w14:textId="77777777" w:rsidR="000F7C02" w:rsidRPr="000F7C02" w:rsidRDefault="000F7C02" w:rsidP="000F7C02">
            <w:pPr>
              <w:jc w:val="center"/>
              <w:rPr>
                <w:rFonts w:ascii="Arial" w:hAnsi="Arial" w:cs="Arial"/>
                <w:b/>
                <w:bCs/>
                <w:color w:val="000000"/>
                <w:sz w:val="18"/>
                <w:szCs w:val="18"/>
                <w:lang w:val="es-MX" w:eastAsia="es-MX"/>
              </w:rPr>
            </w:pPr>
            <w:r w:rsidRPr="000F7C02">
              <w:rPr>
                <w:rFonts w:ascii="Arial" w:hAnsi="Arial" w:cs="Arial"/>
                <w:b/>
                <w:bCs/>
                <w:color w:val="000000"/>
                <w:sz w:val="18"/>
                <w:szCs w:val="18"/>
                <w:lang w:val="es-BO" w:eastAsia="es-MX"/>
              </w:rPr>
              <w:t>PRECIO UNITARIO OFERTADO</w:t>
            </w:r>
          </w:p>
        </w:tc>
        <w:tc>
          <w:tcPr>
            <w:tcW w:w="1800" w:type="dxa"/>
            <w:tcBorders>
              <w:top w:val="nil"/>
              <w:left w:val="nil"/>
              <w:bottom w:val="single" w:sz="4" w:space="0" w:color="auto"/>
              <w:right w:val="single" w:sz="4" w:space="0" w:color="auto"/>
            </w:tcBorders>
            <w:shd w:val="clear" w:color="000000" w:fill="D9D9D9"/>
            <w:vAlign w:val="center"/>
            <w:hideMark/>
          </w:tcPr>
          <w:p w14:paraId="15ECE6FC" w14:textId="77777777" w:rsidR="000F7C02" w:rsidRPr="000F7C02" w:rsidRDefault="000F7C02" w:rsidP="000F7C02">
            <w:pPr>
              <w:jc w:val="center"/>
              <w:rPr>
                <w:rFonts w:ascii="Arial" w:hAnsi="Arial" w:cs="Arial"/>
                <w:b/>
                <w:bCs/>
                <w:color w:val="000000"/>
                <w:sz w:val="18"/>
                <w:szCs w:val="18"/>
                <w:lang w:val="es-MX" w:eastAsia="es-MX"/>
              </w:rPr>
            </w:pPr>
            <w:r w:rsidRPr="000F7C02">
              <w:rPr>
                <w:rFonts w:ascii="Arial" w:hAnsi="Arial" w:cs="Arial"/>
                <w:b/>
                <w:bCs/>
                <w:color w:val="000000"/>
                <w:sz w:val="18"/>
                <w:szCs w:val="18"/>
                <w:lang w:val="es-MX" w:eastAsia="es-MX"/>
              </w:rPr>
              <w:t>OBSERVACIONES Y/O ACLARACIONES</w:t>
            </w:r>
          </w:p>
        </w:tc>
      </w:tr>
      <w:tr w:rsidR="00E27E01" w:rsidRPr="000F7C02" w14:paraId="2EEB9324" w14:textId="77777777" w:rsidTr="00E27E01">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42B82B4" w14:textId="5324A77E" w:rsidR="00E27E01" w:rsidRPr="00E27E01" w:rsidRDefault="00E27E01" w:rsidP="00E27E01">
            <w:pPr>
              <w:jc w:val="center"/>
              <w:rPr>
                <w:rFonts w:asciiTheme="minorHAnsi" w:hAnsiTheme="minorHAnsi" w:cstheme="minorHAnsi"/>
                <w:b/>
                <w:bCs/>
                <w:color w:val="000000"/>
                <w:lang w:val="es-MX" w:eastAsia="es-MX"/>
              </w:rPr>
            </w:pPr>
            <w:r w:rsidRPr="00E27E01">
              <w:rPr>
                <w:rFonts w:asciiTheme="minorHAnsi" w:hAnsiTheme="minorHAnsi" w:cstheme="minorHAnsi"/>
                <w:b/>
                <w:bCs/>
                <w:color w:val="000000"/>
                <w:lang w:val="es-BO" w:eastAsia="es-BO"/>
              </w:rPr>
              <w:t>1</w:t>
            </w:r>
            <w:r>
              <w:rPr>
                <w:rFonts w:asciiTheme="minorHAnsi" w:hAnsiTheme="minorHAnsi" w:cstheme="minorHAnsi"/>
                <w:b/>
                <w:bCs/>
                <w:color w:val="000000"/>
                <w:lang w:val="es-BO" w:eastAsia="es-BO"/>
              </w:rPr>
              <w:t>.1</w:t>
            </w:r>
          </w:p>
        </w:tc>
        <w:tc>
          <w:tcPr>
            <w:tcW w:w="4353" w:type="dxa"/>
            <w:tcBorders>
              <w:top w:val="nil"/>
              <w:left w:val="nil"/>
              <w:bottom w:val="single" w:sz="4" w:space="0" w:color="auto"/>
              <w:right w:val="single" w:sz="4" w:space="0" w:color="auto"/>
            </w:tcBorders>
            <w:shd w:val="clear" w:color="auto" w:fill="auto"/>
            <w:noWrap/>
            <w:hideMark/>
          </w:tcPr>
          <w:p w14:paraId="0441F256" w14:textId="5804EBC2" w:rsidR="00E27E01" w:rsidRPr="00E27E01" w:rsidRDefault="00E27E01" w:rsidP="00E27E01">
            <w:pPr>
              <w:rPr>
                <w:rFonts w:asciiTheme="minorHAnsi" w:hAnsiTheme="minorHAnsi" w:cstheme="minorHAnsi"/>
                <w:color w:val="000000"/>
                <w:lang w:val="es-MX" w:eastAsia="es-MX"/>
              </w:rPr>
            </w:pPr>
            <w:r w:rsidRPr="00E27E01">
              <w:rPr>
                <w:rFonts w:asciiTheme="minorHAnsi" w:hAnsiTheme="minorHAnsi" w:cstheme="minorHAnsi"/>
              </w:rPr>
              <w:t>CONSULTA EXTERNA AMBULATORIA (NUEVA)</w:t>
            </w:r>
          </w:p>
        </w:tc>
        <w:tc>
          <w:tcPr>
            <w:tcW w:w="1026" w:type="dxa"/>
            <w:tcBorders>
              <w:top w:val="nil"/>
              <w:left w:val="nil"/>
              <w:bottom w:val="single" w:sz="4" w:space="0" w:color="auto"/>
              <w:right w:val="single" w:sz="4" w:space="0" w:color="auto"/>
            </w:tcBorders>
            <w:shd w:val="clear" w:color="auto" w:fill="auto"/>
            <w:noWrap/>
            <w:vAlign w:val="center"/>
            <w:hideMark/>
          </w:tcPr>
          <w:p w14:paraId="70FA7088" w14:textId="094BD652" w:rsidR="00E27E01" w:rsidRPr="00E27E01" w:rsidRDefault="00E27E01" w:rsidP="00E27E01">
            <w:pPr>
              <w:jc w:val="center"/>
              <w:rPr>
                <w:rFonts w:asciiTheme="minorHAnsi" w:hAnsiTheme="minorHAnsi" w:cstheme="minorHAnsi"/>
                <w:color w:val="000000"/>
                <w:lang w:val="es-MX" w:eastAsia="es-MX"/>
              </w:rPr>
            </w:pPr>
            <w:r w:rsidRPr="00E27E01">
              <w:rPr>
                <w:rFonts w:asciiTheme="minorHAnsi" w:hAnsiTheme="minorHAnsi" w:cstheme="minorHAnsi"/>
                <w:color w:val="000000"/>
                <w:lang w:val="es-BO" w:eastAsia="es-MX"/>
              </w:rPr>
              <w:t>CONSULTA</w:t>
            </w:r>
          </w:p>
        </w:tc>
        <w:tc>
          <w:tcPr>
            <w:tcW w:w="1200" w:type="dxa"/>
            <w:tcBorders>
              <w:top w:val="nil"/>
              <w:left w:val="nil"/>
              <w:bottom w:val="single" w:sz="4" w:space="0" w:color="auto"/>
              <w:right w:val="single" w:sz="4" w:space="0" w:color="auto"/>
            </w:tcBorders>
            <w:shd w:val="clear" w:color="auto" w:fill="auto"/>
            <w:noWrap/>
            <w:vAlign w:val="center"/>
            <w:hideMark/>
          </w:tcPr>
          <w:p w14:paraId="52BC0073" w14:textId="77777777" w:rsidR="00E27E01" w:rsidRPr="000F7C02" w:rsidRDefault="00E27E01" w:rsidP="00E27E01">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116A1D1D" w14:textId="77777777" w:rsidR="00E27E01" w:rsidRPr="000F7C02" w:rsidRDefault="00E27E01" w:rsidP="00E27E01">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E27E01" w:rsidRPr="000F7C02" w14:paraId="77DC1B38" w14:textId="77777777" w:rsidTr="00E27E01">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center"/>
          </w:tcPr>
          <w:p w14:paraId="5AF8E4C1" w14:textId="403A6471" w:rsidR="00E27E01" w:rsidRPr="00E27E01" w:rsidRDefault="00E27E01" w:rsidP="00E27E01">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1.2</w:t>
            </w:r>
          </w:p>
        </w:tc>
        <w:tc>
          <w:tcPr>
            <w:tcW w:w="4353" w:type="dxa"/>
            <w:tcBorders>
              <w:top w:val="nil"/>
              <w:left w:val="nil"/>
              <w:bottom w:val="single" w:sz="4" w:space="0" w:color="auto"/>
              <w:right w:val="single" w:sz="4" w:space="0" w:color="auto"/>
            </w:tcBorders>
            <w:shd w:val="clear" w:color="auto" w:fill="auto"/>
            <w:noWrap/>
          </w:tcPr>
          <w:p w14:paraId="196C9DB4" w14:textId="7C4401C5" w:rsidR="00E27E01" w:rsidRPr="00E27E01" w:rsidRDefault="00E27E01" w:rsidP="00E27E01">
            <w:pPr>
              <w:rPr>
                <w:rFonts w:asciiTheme="minorHAnsi" w:hAnsiTheme="minorHAnsi" w:cstheme="minorHAnsi"/>
              </w:rPr>
            </w:pPr>
            <w:r w:rsidRPr="00E27E01">
              <w:rPr>
                <w:rFonts w:asciiTheme="minorHAnsi" w:hAnsiTheme="minorHAnsi" w:cstheme="minorHAnsi"/>
              </w:rPr>
              <w:t>CONSULTA EXTERNA AMBULATORIA (REPETIDA)</w:t>
            </w:r>
          </w:p>
        </w:tc>
        <w:tc>
          <w:tcPr>
            <w:tcW w:w="1026" w:type="dxa"/>
            <w:tcBorders>
              <w:top w:val="nil"/>
              <w:left w:val="nil"/>
              <w:bottom w:val="single" w:sz="4" w:space="0" w:color="auto"/>
              <w:right w:val="single" w:sz="4" w:space="0" w:color="auto"/>
            </w:tcBorders>
            <w:shd w:val="clear" w:color="auto" w:fill="auto"/>
            <w:noWrap/>
            <w:vAlign w:val="center"/>
          </w:tcPr>
          <w:p w14:paraId="76EAB0D8" w14:textId="5AE3913E" w:rsidR="00E27E01" w:rsidRPr="00E27E01" w:rsidRDefault="00E27E01" w:rsidP="00E27E01">
            <w:pPr>
              <w:jc w:val="center"/>
              <w:rPr>
                <w:rFonts w:asciiTheme="minorHAnsi" w:hAnsiTheme="minorHAnsi" w:cstheme="minorHAnsi"/>
                <w:color w:val="000000"/>
                <w:lang w:val="es-BO" w:eastAsia="es-MX"/>
              </w:rPr>
            </w:pPr>
            <w:r w:rsidRPr="00E27E01">
              <w:rPr>
                <w:rFonts w:asciiTheme="minorHAnsi" w:hAnsiTheme="minorHAnsi" w:cstheme="minorHAnsi"/>
                <w:color w:val="000000"/>
                <w:lang w:val="es-BO" w:eastAsia="es-MX"/>
              </w:rPr>
              <w:t>CONSULTA</w:t>
            </w:r>
          </w:p>
        </w:tc>
        <w:tc>
          <w:tcPr>
            <w:tcW w:w="1200" w:type="dxa"/>
            <w:tcBorders>
              <w:top w:val="nil"/>
              <w:left w:val="nil"/>
              <w:bottom w:val="single" w:sz="4" w:space="0" w:color="auto"/>
              <w:right w:val="single" w:sz="4" w:space="0" w:color="auto"/>
            </w:tcBorders>
            <w:shd w:val="clear" w:color="auto" w:fill="auto"/>
            <w:noWrap/>
            <w:vAlign w:val="center"/>
          </w:tcPr>
          <w:p w14:paraId="248F3FFD" w14:textId="77777777" w:rsidR="00E27E01" w:rsidRPr="000F7C02" w:rsidRDefault="00E27E01" w:rsidP="00E27E01">
            <w:pPr>
              <w:jc w:val="center"/>
              <w:rPr>
                <w:rFonts w:ascii="Calibri" w:hAnsi="Calibri" w:cs="Calibri"/>
                <w:color w:val="000000"/>
                <w:sz w:val="16"/>
                <w:szCs w:val="16"/>
                <w:lang w:val="es-MX" w:eastAsia="es-MX"/>
              </w:rPr>
            </w:pPr>
          </w:p>
        </w:tc>
        <w:tc>
          <w:tcPr>
            <w:tcW w:w="1800" w:type="dxa"/>
            <w:tcBorders>
              <w:top w:val="nil"/>
              <w:left w:val="nil"/>
              <w:bottom w:val="single" w:sz="4" w:space="0" w:color="auto"/>
              <w:right w:val="single" w:sz="4" w:space="0" w:color="auto"/>
            </w:tcBorders>
            <w:shd w:val="clear" w:color="auto" w:fill="auto"/>
            <w:noWrap/>
            <w:vAlign w:val="bottom"/>
          </w:tcPr>
          <w:p w14:paraId="26968795" w14:textId="77777777" w:rsidR="00E27E01" w:rsidRPr="000F7C02" w:rsidRDefault="00E27E01" w:rsidP="00E27E01">
            <w:pPr>
              <w:rPr>
                <w:rFonts w:ascii="Calibri" w:hAnsi="Calibri" w:cs="Calibri"/>
                <w:color w:val="000000"/>
                <w:sz w:val="16"/>
                <w:szCs w:val="16"/>
                <w:lang w:val="es-MX" w:eastAsia="es-MX"/>
              </w:rPr>
            </w:pPr>
          </w:p>
        </w:tc>
      </w:tr>
      <w:tr w:rsidR="00E27E01" w:rsidRPr="000F7C02" w14:paraId="7375017E" w14:textId="77777777" w:rsidTr="00E27E01">
        <w:trPr>
          <w:trHeight w:val="30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E7888FF" w14:textId="039A0851" w:rsidR="00E27E01" w:rsidRPr="00E27E01" w:rsidRDefault="00E27E01" w:rsidP="00E27E01">
            <w:pPr>
              <w:jc w:val="center"/>
              <w:rPr>
                <w:rFonts w:asciiTheme="minorHAnsi" w:hAnsiTheme="minorHAnsi" w:cstheme="minorHAnsi"/>
                <w:b/>
                <w:bCs/>
                <w:color w:val="000000"/>
                <w:lang w:val="es-MX" w:eastAsia="es-MX"/>
              </w:rPr>
            </w:pPr>
            <w:r>
              <w:rPr>
                <w:rFonts w:asciiTheme="minorHAnsi" w:hAnsiTheme="minorHAnsi" w:cstheme="minorHAnsi"/>
                <w:b/>
                <w:bCs/>
                <w:color w:val="000000"/>
                <w:lang w:val="es-MX" w:eastAsia="es-MX"/>
              </w:rPr>
              <w:t>2.1</w:t>
            </w:r>
          </w:p>
        </w:tc>
        <w:tc>
          <w:tcPr>
            <w:tcW w:w="4353" w:type="dxa"/>
            <w:tcBorders>
              <w:top w:val="nil"/>
              <w:left w:val="nil"/>
              <w:bottom w:val="single" w:sz="4" w:space="0" w:color="auto"/>
              <w:right w:val="single" w:sz="4" w:space="0" w:color="auto"/>
            </w:tcBorders>
            <w:shd w:val="clear" w:color="auto" w:fill="auto"/>
            <w:noWrap/>
            <w:hideMark/>
          </w:tcPr>
          <w:p w14:paraId="112C6BF7" w14:textId="61DDC380" w:rsidR="00E27E01" w:rsidRPr="00E27E01" w:rsidRDefault="00E27E01" w:rsidP="00E27E01">
            <w:pPr>
              <w:rPr>
                <w:rFonts w:asciiTheme="minorHAnsi" w:hAnsiTheme="minorHAnsi" w:cstheme="minorHAnsi"/>
                <w:color w:val="000000"/>
                <w:lang w:val="es-MX" w:eastAsia="es-MX"/>
              </w:rPr>
            </w:pPr>
            <w:r w:rsidRPr="00E27E01">
              <w:rPr>
                <w:rFonts w:asciiTheme="minorHAnsi" w:hAnsiTheme="minorHAnsi" w:cstheme="minorHAnsi"/>
              </w:rPr>
              <w:t>ATENCIÓN HOSPITALARIA (PRIMERA)</w:t>
            </w:r>
          </w:p>
        </w:tc>
        <w:tc>
          <w:tcPr>
            <w:tcW w:w="1026" w:type="dxa"/>
            <w:tcBorders>
              <w:top w:val="nil"/>
              <w:left w:val="nil"/>
              <w:bottom w:val="single" w:sz="4" w:space="0" w:color="auto"/>
              <w:right w:val="single" w:sz="4" w:space="0" w:color="auto"/>
            </w:tcBorders>
            <w:shd w:val="clear" w:color="auto" w:fill="auto"/>
            <w:noWrap/>
            <w:vAlign w:val="center"/>
            <w:hideMark/>
          </w:tcPr>
          <w:p w14:paraId="7036A796" w14:textId="1CBAABF2" w:rsidR="00E27E01" w:rsidRPr="00E27E01" w:rsidRDefault="00E27E01" w:rsidP="00E27E01">
            <w:pPr>
              <w:jc w:val="center"/>
              <w:rPr>
                <w:rFonts w:asciiTheme="minorHAnsi" w:hAnsiTheme="minorHAnsi" w:cstheme="minorHAnsi"/>
                <w:color w:val="000000"/>
                <w:lang w:val="es-MX" w:eastAsia="es-MX"/>
              </w:rPr>
            </w:pPr>
            <w:r w:rsidRPr="00E27E01">
              <w:rPr>
                <w:rFonts w:asciiTheme="minorHAnsi" w:hAnsiTheme="minorHAnsi" w:cstheme="minorHAnsi"/>
                <w:color w:val="000000"/>
                <w:lang w:val="es-BO" w:eastAsia="es-MX"/>
              </w:rPr>
              <w:t>CONSULTA</w:t>
            </w:r>
          </w:p>
        </w:tc>
        <w:tc>
          <w:tcPr>
            <w:tcW w:w="1200" w:type="dxa"/>
            <w:tcBorders>
              <w:top w:val="nil"/>
              <w:left w:val="nil"/>
              <w:bottom w:val="single" w:sz="4" w:space="0" w:color="auto"/>
              <w:right w:val="single" w:sz="4" w:space="0" w:color="auto"/>
            </w:tcBorders>
            <w:shd w:val="clear" w:color="auto" w:fill="auto"/>
            <w:noWrap/>
            <w:vAlign w:val="center"/>
            <w:hideMark/>
          </w:tcPr>
          <w:p w14:paraId="7BC822EB" w14:textId="77777777" w:rsidR="00E27E01" w:rsidRPr="000F7C02" w:rsidRDefault="00E27E01" w:rsidP="00E27E01">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7F09445" w14:textId="77777777" w:rsidR="00E27E01" w:rsidRPr="000F7C02" w:rsidRDefault="00E27E01" w:rsidP="00E27E01">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E27E01" w:rsidRPr="000F7C02" w14:paraId="335A27A2" w14:textId="77777777" w:rsidTr="00E27E01">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78D3A16" w14:textId="2932DA2D" w:rsidR="00E27E01" w:rsidRPr="00E27E01" w:rsidRDefault="00E27E01" w:rsidP="00E27E01">
            <w:pPr>
              <w:jc w:val="center"/>
              <w:rPr>
                <w:rFonts w:asciiTheme="minorHAnsi" w:hAnsiTheme="minorHAnsi" w:cstheme="minorHAnsi"/>
                <w:color w:val="000000"/>
                <w:lang w:val="es-MX" w:eastAsia="es-MX"/>
              </w:rPr>
            </w:pPr>
            <w:r>
              <w:rPr>
                <w:rFonts w:asciiTheme="minorHAnsi" w:hAnsiTheme="minorHAnsi" w:cstheme="minorHAnsi"/>
                <w:b/>
                <w:bCs/>
                <w:color w:val="000000"/>
                <w:lang w:val="es-BO" w:eastAsia="es-BO"/>
              </w:rPr>
              <w:t>2.2</w:t>
            </w:r>
          </w:p>
        </w:tc>
        <w:tc>
          <w:tcPr>
            <w:tcW w:w="4353" w:type="dxa"/>
            <w:tcBorders>
              <w:top w:val="nil"/>
              <w:left w:val="nil"/>
              <w:bottom w:val="single" w:sz="4" w:space="0" w:color="auto"/>
              <w:right w:val="single" w:sz="4" w:space="0" w:color="auto"/>
            </w:tcBorders>
            <w:shd w:val="clear" w:color="auto" w:fill="auto"/>
            <w:noWrap/>
            <w:hideMark/>
          </w:tcPr>
          <w:p w14:paraId="6FFA1B6E" w14:textId="2163285A" w:rsidR="00E27E01" w:rsidRPr="00E27E01" w:rsidRDefault="00E27E01" w:rsidP="00E27E01">
            <w:pPr>
              <w:rPr>
                <w:rFonts w:asciiTheme="minorHAnsi" w:hAnsiTheme="minorHAnsi" w:cstheme="minorHAnsi"/>
                <w:color w:val="000000"/>
                <w:lang w:val="es-MX" w:eastAsia="es-MX"/>
              </w:rPr>
            </w:pPr>
            <w:r w:rsidRPr="00E27E01">
              <w:rPr>
                <w:rFonts w:asciiTheme="minorHAnsi" w:hAnsiTheme="minorHAnsi" w:cstheme="minorHAnsi"/>
              </w:rPr>
              <w:t>ATENCIÓN HOSPITALARIA (SEGUIMIENTO)</w:t>
            </w:r>
          </w:p>
        </w:tc>
        <w:tc>
          <w:tcPr>
            <w:tcW w:w="1026" w:type="dxa"/>
            <w:tcBorders>
              <w:top w:val="nil"/>
              <w:left w:val="nil"/>
              <w:bottom w:val="single" w:sz="4" w:space="0" w:color="auto"/>
              <w:right w:val="single" w:sz="4" w:space="0" w:color="auto"/>
            </w:tcBorders>
            <w:shd w:val="clear" w:color="auto" w:fill="auto"/>
            <w:noWrap/>
            <w:vAlign w:val="center"/>
            <w:hideMark/>
          </w:tcPr>
          <w:p w14:paraId="68FB4910" w14:textId="2825090B" w:rsidR="00E27E01" w:rsidRPr="00E27E01" w:rsidRDefault="00E27E01" w:rsidP="00E27E01">
            <w:pPr>
              <w:rPr>
                <w:rFonts w:asciiTheme="minorHAnsi" w:hAnsiTheme="minorHAnsi" w:cstheme="minorHAnsi"/>
                <w:color w:val="000000"/>
                <w:lang w:val="es-MX" w:eastAsia="es-MX"/>
              </w:rPr>
            </w:pPr>
            <w:r w:rsidRPr="00E27E01">
              <w:rPr>
                <w:rFonts w:asciiTheme="minorHAnsi" w:hAnsiTheme="minorHAnsi" w:cstheme="minorHAnsi"/>
                <w:color w:val="000000"/>
                <w:lang w:val="es-BO" w:eastAsia="es-MX"/>
              </w:rPr>
              <w:t>CONSULTA</w:t>
            </w:r>
          </w:p>
        </w:tc>
        <w:tc>
          <w:tcPr>
            <w:tcW w:w="1200" w:type="dxa"/>
            <w:tcBorders>
              <w:top w:val="nil"/>
              <w:left w:val="nil"/>
              <w:bottom w:val="single" w:sz="4" w:space="0" w:color="auto"/>
              <w:right w:val="single" w:sz="4" w:space="0" w:color="auto"/>
            </w:tcBorders>
            <w:shd w:val="clear" w:color="auto" w:fill="auto"/>
            <w:noWrap/>
            <w:vAlign w:val="bottom"/>
            <w:hideMark/>
          </w:tcPr>
          <w:p w14:paraId="0B2EDFA1" w14:textId="77777777" w:rsidR="00E27E01" w:rsidRPr="000F7C02" w:rsidRDefault="00E27E01" w:rsidP="00E27E01">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045DDC9" w14:textId="77777777" w:rsidR="00E27E01" w:rsidRPr="000F7C02" w:rsidRDefault="00E27E01" w:rsidP="00E27E01">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77777777" w:rsidR="00B37567" w:rsidRDefault="00B37567" w:rsidP="00B37567">
      <w:pPr>
        <w:spacing w:after="60"/>
        <w:jc w:val="center"/>
        <w:rPr>
          <w:rFonts w:asciiTheme="minorHAnsi" w:hAnsiTheme="minorHAnsi" w:cs="Arial"/>
          <w:spacing w:val="-2"/>
          <w:sz w:val="16"/>
          <w:szCs w:val="16"/>
        </w:rPr>
      </w:pPr>
    </w:p>
    <w:p w14:paraId="35ADBFF8" w14:textId="77777777" w:rsidR="000F7C02" w:rsidRDefault="000F7C02" w:rsidP="00B37567">
      <w:pPr>
        <w:spacing w:after="60"/>
        <w:jc w:val="center"/>
        <w:rPr>
          <w:rFonts w:asciiTheme="minorHAnsi" w:hAnsiTheme="minorHAnsi" w:cs="Arial"/>
          <w:spacing w:val="-2"/>
          <w:sz w:val="16"/>
          <w:szCs w:val="16"/>
        </w:rPr>
      </w:pPr>
    </w:p>
    <w:p w14:paraId="18975E5C" w14:textId="77777777" w:rsidR="00851293" w:rsidRDefault="00851293" w:rsidP="00B37567">
      <w:pPr>
        <w:spacing w:after="60"/>
        <w:jc w:val="center"/>
        <w:rPr>
          <w:rFonts w:asciiTheme="minorHAnsi" w:hAnsiTheme="minorHAnsi" w:cs="Arial"/>
          <w:spacing w:val="-2"/>
          <w:sz w:val="16"/>
          <w:szCs w:val="16"/>
        </w:rPr>
      </w:pPr>
    </w:p>
    <w:p w14:paraId="2455E7E2" w14:textId="77777777" w:rsidR="00851293" w:rsidRDefault="00851293" w:rsidP="00B37567">
      <w:pPr>
        <w:spacing w:after="60"/>
        <w:jc w:val="center"/>
        <w:rPr>
          <w:rFonts w:asciiTheme="minorHAnsi" w:hAnsiTheme="minorHAnsi" w:cs="Arial"/>
          <w:spacing w:val="-2"/>
          <w:sz w:val="16"/>
          <w:szCs w:val="16"/>
        </w:rPr>
      </w:pPr>
    </w:p>
    <w:p w14:paraId="65AA5A6B" w14:textId="77777777" w:rsidR="000F7C02" w:rsidRPr="00A81DCD" w:rsidRDefault="000F7C02"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3E4A19B1" w14:textId="77777777" w:rsidR="00B37567" w:rsidRPr="00A81DCD" w:rsidRDefault="00B37567" w:rsidP="00B37567">
      <w:pPr>
        <w:pStyle w:val="Ttulo2"/>
        <w:ind w:left="3540" w:firstLine="708"/>
        <w:rPr>
          <w:rFonts w:asciiTheme="minorHAnsi" w:hAnsiTheme="minorHAnsi"/>
          <w:b/>
          <w:bCs/>
          <w:sz w:val="22"/>
          <w:szCs w:val="22"/>
          <w:lang w:val="es-BO"/>
        </w:rPr>
      </w:pPr>
    </w:p>
    <w:p w14:paraId="3BC87331" w14:textId="77777777" w:rsidR="00B37567" w:rsidRPr="00A81DCD" w:rsidRDefault="00B37567" w:rsidP="00B37567">
      <w:pPr>
        <w:pStyle w:val="Ttulo2"/>
        <w:ind w:left="3540" w:firstLine="708"/>
        <w:rPr>
          <w:rFonts w:asciiTheme="minorHAnsi" w:hAnsiTheme="minorHAnsi"/>
          <w:b/>
          <w:bCs/>
          <w:sz w:val="22"/>
          <w:szCs w:val="22"/>
          <w:lang w:val="es-BO"/>
        </w:rPr>
      </w:pPr>
    </w:p>
    <w:p w14:paraId="2B6958FC" w14:textId="77777777" w:rsidR="00B37567" w:rsidRPr="00A81DCD" w:rsidRDefault="00B37567" w:rsidP="00B37567">
      <w:pPr>
        <w:ind w:left="708"/>
        <w:jc w:val="both"/>
        <w:rPr>
          <w:rFonts w:asciiTheme="minorHAnsi" w:hAnsiTheme="minorHAnsi" w:cs="Arial"/>
          <w:sz w:val="16"/>
          <w:szCs w:val="16"/>
        </w:rPr>
      </w:pPr>
    </w:p>
    <w:p w14:paraId="27D0FAE7" w14:textId="21AA7EDC" w:rsidR="00BA2416" w:rsidRPr="00C97C11" w:rsidRDefault="00B37567" w:rsidP="00C97C11">
      <w:pPr>
        <w:pStyle w:val="Ttulo2"/>
        <w:rPr>
          <w:rFonts w:asciiTheme="minorHAnsi" w:hAnsiTheme="minorHAnsi"/>
          <w:color w:val="365F91"/>
          <w:sz w:val="16"/>
          <w:szCs w:val="16"/>
        </w:rPr>
      </w:pPr>
      <w:r w:rsidRPr="00A81DCD">
        <w:rPr>
          <w:rFonts w:asciiTheme="minorHAnsi" w:hAnsiTheme="minorHAnsi"/>
          <w:sz w:val="16"/>
          <w:szCs w:val="16"/>
          <w:lang w:val="es-BO"/>
        </w:rPr>
        <w:br w:type="page"/>
      </w:r>
    </w:p>
    <w:p w14:paraId="1D9E6043" w14:textId="77777777" w:rsidR="00A16FA9" w:rsidRDefault="00A16FA9" w:rsidP="00A16FA9">
      <w:pPr>
        <w:pStyle w:val="Textoindependiente"/>
        <w:jc w:val="center"/>
        <w:rPr>
          <w:rFonts w:ascii="Arial Narrow" w:hAnsi="Arial Narrow"/>
          <w:iCs/>
          <w:color w:val="000000"/>
          <w:u w:val="single"/>
        </w:rPr>
      </w:pPr>
      <w:r>
        <w:rPr>
          <w:rFonts w:ascii="Arial Narrow" w:hAnsi="Arial Narrow"/>
          <w:iCs/>
          <w:color w:val="000000"/>
          <w:u w:val="single"/>
        </w:rPr>
        <w:lastRenderedPageBreak/>
        <w:t>MODELO DE CONTRATO</w:t>
      </w:r>
    </w:p>
    <w:p w14:paraId="6F8BC432" w14:textId="77777777" w:rsidR="00E27E01" w:rsidRPr="00E27E01" w:rsidRDefault="00E27E01" w:rsidP="00E27E01">
      <w:pPr>
        <w:pStyle w:val="Textoindependiente2"/>
        <w:spacing w:line="240" w:lineRule="auto"/>
        <w:jc w:val="both"/>
        <w:rPr>
          <w:rFonts w:asciiTheme="minorHAnsi" w:hAnsiTheme="minorHAnsi" w:cstheme="minorHAnsi"/>
          <w:sz w:val="18"/>
          <w:szCs w:val="18"/>
        </w:rPr>
      </w:pPr>
      <w:r w:rsidRPr="00E27E01">
        <w:rPr>
          <w:rFonts w:asciiTheme="minorHAnsi" w:hAnsiTheme="minorHAnsi" w:cstheme="minorHAnsi"/>
          <w:sz w:val="20"/>
          <w:szCs w:val="20"/>
        </w:rPr>
        <w:t xml:space="preserve">Conste por </w:t>
      </w:r>
      <w:r w:rsidRPr="00E27E01">
        <w:rPr>
          <w:rFonts w:asciiTheme="minorHAnsi" w:hAnsiTheme="minorHAnsi" w:cstheme="minorHAnsi"/>
          <w:sz w:val="18"/>
          <w:szCs w:val="18"/>
        </w:rPr>
        <w:t xml:space="preserve">el presente Documento Privado de </w:t>
      </w:r>
      <w:r w:rsidRPr="00E27E01">
        <w:rPr>
          <w:rFonts w:asciiTheme="minorHAnsi" w:hAnsiTheme="minorHAnsi" w:cstheme="minorHAnsi"/>
          <w:b/>
          <w:bCs/>
          <w:sz w:val="18"/>
          <w:szCs w:val="18"/>
        </w:rPr>
        <w:t>COMPRA DE SERVICIOS DE HEMODIÁLISIS “POR EVENTO”</w:t>
      </w:r>
      <w:r w:rsidRPr="00E27E01">
        <w:rPr>
          <w:rFonts w:asciiTheme="minorHAnsi" w:hAnsiTheme="minorHAnsi" w:cstheme="minorHAnsi"/>
          <w:b/>
          <w:sz w:val="18"/>
          <w:szCs w:val="18"/>
        </w:rPr>
        <w:t xml:space="preserve"> </w:t>
      </w:r>
      <w:r w:rsidRPr="00E27E01">
        <w:rPr>
          <w:rFonts w:asciiTheme="minorHAnsi" w:hAnsiTheme="minorHAnsi" w:cstheme="minorHAnsi"/>
          <w:sz w:val="18"/>
          <w:szCs w:val="18"/>
        </w:rPr>
        <w:t xml:space="preserve">para la Administración Regional de Cochabamba de la  Caja de Salud de la Banca Privada, el mismo que surtirá efectos de Ley entre las partes, al simple reconocimiento de firmas y rubricas ante autoridad competente, suscrito al tenor de las siguientes cláusulas: </w:t>
      </w:r>
    </w:p>
    <w:p w14:paraId="5FF29644" w14:textId="77777777" w:rsidR="00E27E01" w:rsidRPr="00E27E01" w:rsidRDefault="00E27E01" w:rsidP="00E27E01">
      <w:pPr>
        <w:jc w:val="both"/>
        <w:rPr>
          <w:rFonts w:asciiTheme="minorHAnsi" w:hAnsiTheme="minorHAnsi" w:cstheme="minorHAnsi"/>
          <w:color w:val="000000"/>
          <w:sz w:val="18"/>
          <w:szCs w:val="18"/>
          <w:lang w:val="es-MX"/>
        </w:rPr>
      </w:pPr>
      <w:r w:rsidRPr="00E27E01">
        <w:rPr>
          <w:rFonts w:asciiTheme="minorHAnsi" w:hAnsiTheme="minorHAnsi" w:cstheme="minorHAnsi"/>
          <w:b/>
          <w:color w:val="000000"/>
          <w:sz w:val="18"/>
          <w:szCs w:val="18"/>
          <w:u w:val="single"/>
          <w:lang w:val="es-MX"/>
        </w:rPr>
        <w:t>PRIMERA: (PARTES</w:t>
      </w:r>
      <w:r w:rsidRPr="00E27E01">
        <w:rPr>
          <w:rFonts w:asciiTheme="minorHAnsi" w:hAnsiTheme="minorHAnsi" w:cstheme="minorHAnsi"/>
          <w:b/>
          <w:color w:val="000000"/>
          <w:sz w:val="18"/>
          <w:szCs w:val="18"/>
          <w:lang w:val="es-MX"/>
        </w:rPr>
        <w:t>).-</w:t>
      </w:r>
      <w:r w:rsidRPr="00E27E01">
        <w:rPr>
          <w:rFonts w:asciiTheme="minorHAnsi" w:hAnsiTheme="minorHAnsi" w:cstheme="minorHAnsi"/>
          <w:color w:val="000000"/>
          <w:sz w:val="18"/>
          <w:szCs w:val="18"/>
          <w:lang w:val="es-MX"/>
        </w:rPr>
        <w:t xml:space="preserve"> Son partes en el presente contrato:</w:t>
      </w:r>
    </w:p>
    <w:p w14:paraId="3A0EE1AE" w14:textId="77777777" w:rsidR="00E27E01" w:rsidRPr="00E27E01" w:rsidRDefault="00E27E01" w:rsidP="007F1BAE">
      <w:pPr>
        <w:pStyle w:val="Prrafodelista"/>
        <w:numPr>
          <w:ilvl w:val="1"/>
          <w:numId w:val="28"/>
        </w:numPr>
        <w:jc w:val="both"/>
        <w:rPr>
          <w:rFonts w:asciiTheme="minorHAnsi" w:hAnsiTheme="minorHAnsi" w:cstheme="minorHAnsi"/>
          <w:color w:val="000000"/>
          <w:sz w:val="18"/>
          <w:szCs w:val="18"/>
          <w:lang w:val="es-MX"/>
        </w:rPr>
      </w:pPr>
      <w:r w:rsidRPr="00E27E01">
        <w:rPr>
          <w:rFonts w:asciiTheme="minorHAnsi" w:hAnsiTheme="minorHAnsi" w:cstheme="minorHAnsi"/>
          <w:sz w:val="18"/>
          <w:szCs w:val="18"/>
        </w:rPr>
        <w:t xml:space="preserve">La </w:t>
      </w:r>
      <w:r w:rsidRPr="00E27E01">
        <w:rPr>
          <w:rFonts w:asciiTheme="minorHAnsi" w:hAnsiTheme="minorHAnsi" w:cstheme="minorHAnsi"/>
          <w:b/>
          <w:bCs/>
          <w:sz w:val="18"/>
          <w:szCs w:val="18"/>
        </w:rPr>
        <w:t xml:space="preserve">CAJA DE SALUD DE LA BANCA PRIVADA-REGIONAL COCHABAMBA, </w:t>
      </w:r>
      <w:r w:rsidRPr="00E27E01">
        <w:rPr>
          <w:rFonts w:asciiTheme="minorHAnsi" w:hAnsiTheme="minorHAnsi" w:cstheme="minorHAnsi"/>
          <w:bCs/>
          <w:sz w:val="18"/>
          <w:szCs w:val="18"/>
        </w:rPr>
        <w:t>con Número de Identificación Tributaria 1020635028,</w:t>
      </w:r>
      <w:r w:rsidRPr="00E27E01">
        <w:rPr>
          <w:rFonts w:asciiTheme="minorHAnsi" w:hAnsiTheme="minorHAnsi" w:cstheme="minorHAnsi"/>
          <w:sz w:val="18"/>
          <w:szCs w:val="18"/>
        </w:rPr>
        <w:t xml:space="preserve"> con domicilio en Calle Hamiraya Nro. 356, Zona Central de esta ciudad, representada por el</w:t>
      </w:r>
      <w:r w:rsidRPr="00E27E01">
        <w:rPr>
          <w:rFonts w:asciiTheme="minorHAnsi" w:hAnsiTheme="minorHAnsi" w:cstheme="minorHAnsi"/>
          <w:b/>
          <w:sz w:val="18"/>
          <w:szCs w:val="18"/>
        </w:rPr>
        <w:t xml:space="preserve"> Lic. Roger Mauricio Patiño Rojas - Administrador Regional y por el la Dra. Daniela Elsa Cuevas Carpio – Jefe Médico Regional</w:t>
      </w:r>
      <w:r w:rsidRPr="00E27E01">
        <w:rPr>
          <w:rFonts w:asciiTheme="minorHAnsi" w:hAnsiTheme="minorHAnsi" w:cstheme="minorHAnsi"/>
          <w:sz w:val="18"/>
          <w:szCs w:val="18"/>
        </w:rPr>
        <w:t xml:space="preserve">, con Cédula de Identidad N° 5206182 CB y 4062518 OR, respectivamente, mayores de edad, hábiles por derecho, en mérito al Testimonio de Poder Especial y Suficiente N° 1036/2021 de fecha 30.09.2021, suscrito ante la Notaría de Fe Pública N° 50 del Distrito Judicial de La Paz, a cargo de la Dra. María Eugenia Quiroga; quienes en lo sucesivo se denominarán la </w:t>
      </w:r>
      <w:r w:rsidRPr="00E27E01">
        <w:rPr>
          <w:rFonts w:asciiTheme="minorHAnsi" w:hAnsiTheme="minorHAnsi" w:cstheme="minorHAnsi"/>
          <w:b/>
          <w:bCs/>
          <w:sz w:val="18"/>
          <w:szCs w:val="18"/>
        </w:rPr>
        <w:t xml:space="preserve">CSBP </w:t>
      </w:r>
      <w:r w:rsidRPr="00E27E01">
        <w:rPr>
          <w:rFonts w:asciiTheme="minorHAnsi" w:hAnsiTheme="minorHAnsi" w:cstheme="minorHAnsi"/>
          <w:bCs/>
          <w:sz w:val="18"/>
          <w:szCs w:val="18"/>
        </w:rPr>
        <w:t>y por la otra;</w:t>
      </w:r>
    </w:p>
    <w:p w14:paraId="67F4AB8C" w14:textId="77777777" w:rsidR="00E27E01" w:rsidRPr="00E27E01" w:rsidRDefault="00E27E01" w:rsidP="00E27E01">
      <w:pPr>
        <w:pStyle w:val="Prrafodelista"/>
        <w:jc w:val="both"/>
        <w:rPr>
          <w:rFonts w:asciiTheme="minorHAnsi" w:hAnsiTheme="minorHAnsi" w:cstheme="minorHAnsi"/>
          <w:b/>
          <w:bCs/>
          <w:sz w:val="18"/>
          <w:szCs w:val="18"/>
          <w:lang w:val="es-MX"/>
        </w:rPr>
      </w:pPr>
    </w:p>
    <w:p w14:paraId="54ACEFE5" w14:textId="77777777" w:rsidR="00E27E01" w:rsidRPr="00E27E01" w:rsidRDefault="00E27E01" w:rsidP="007F1BAE">
      <w:pPr>
        <w:pStyle w:val="Prrafodelista"/>
        <w:numPr>
          <w:ilvl w:val="1"/>
          <w:numId w:val="28"/>
        </w:numPr>
        <w:spacing w:after="200" w:line="276" w:lineRule="auto"/>
        <w:jc w:val="both"/>
        <w:rPr>
          <w:rFonts w:asciiTheme="minorHAnsi" w:hAnsiTheme="minorHAnsi" w:cstheme="minorHAnsi"/>
          <w:color w:val="000000"/>
          <w:sz w:val="18"/>
          <w:szCs w:val="18"/>
          <w:lang w:val="es-MX"/>
        </w:rPr>
      </w:pPr>
      <w:r w:rsidRPr="00E27E01">
        <w:rPr>
          <w:rFonts w:asciiTheme="minorHAnsi" w:hAnsiTheme="minorHAnsi" w:cstheme="minorHAnsi"/>
          <w:color w:val="000000"/>
          <w:sz w:val="18"/>
          <w:szCs w:val="18"/>
          <w:lang w:val="es-MX"/>
        </w:rPr>
        <w:t>El</w:t>
      </w:r>
      <w:r w:rsidRPr="00E27E01">
        <w:rPr>
          <w:rFonts w:asciiTheme="minorHAnsi" w:hAnsiTheme="minorHAnsi" w:cstheme="minorHAnsi"/>
          <w:b/>
          <w:color w:val="000000"/>
          <w:sz w:val="18"/>
          <w:szCs w:val="18"/>
          <w:lang w:val="es-MX"/>
        </w:rPr>
        <w:t xml:space="preserve"> ……………………</w:t>
      </w:r>
      <w:r w:rsidRPr="00E27E01">
        <w:rPr>
          <w:rFonts w:asciiTheme="minorHAnsi" w:hAnsiTheme="minorHAnsi" w:cstheme="minorHAnsi"/>
          <w:b/>
          <w:bCs/>
          <w:color w:val="000000"/>
          <w:sz w:val="18"/>
          <w:szCs w:val="18"/>
          <w:lang w:val="es-MX"/>
        </w:rPr>
        <w:t>,</w:t>
      </w:r>
      <w:r w:rsidRPr="00E27E01">
        <w:rPr>
          <w:rFonts w:asciiTheme="minorHAnsi" w:hAnsiTheme="minorHAnsi" w:cstheme="minorHAnsi"/>
          <w:color w:val="000000"/>
          <w:sz w:val="18"/>
          <w:szCs w:val="18"/>
          <w:lang w:val="es-MX"/>
        </w:rPr>
        <w:t xml:space="preserve"> constituido mediante Escritura Pública N° ….. de fecha ……., otorgado ante el Notario de Fe Pública N° … del Distrito Judicial de …., a cargo del Dr. …………, con Número de Identificación Tributaria ………. registrado en SEPREC bajo la Matricula N° …….., con domicilio legal ubicado en ………, representado por ………………., con Cédula de Identidad Nro. ……..., en mérito a la Escritura de Poder Especial N° ……… de fecha …….., otorgado ante la Notaria de Fe Pública Nro. … del Distrito Judicial de ………… a cargo del Dr. …….  (Documentos que serán transcritos en su parte pertinente), que en adelante se denominará el </w:t>
      </w:r>
      <w:r w:rsidRPr="00E27E01">
        <w:rPr>
          <w:rFonts w:asciiTheme="minorHAnsi" w:hAnsiTheme="minorHAnsi" w:cstheme="minorHAnsi"/>
          <w:b/>
          <w:color w:val="000000"/>
          <w:sz w:val="18"/>
          <w:szCs w:val="18"/>
          <w:lang w:val="es-MX"/>
        </w:rPr>
        <w:t>CENTRO</w:t>
      </w:r>
      <w:r w:rsidRPr="00E27E01">
        <w:rPr>
          <w:rFonts w:asciiTheme="minorHAnsi" w:hAnsiTheme="minorHAnsi" w:cstheme="minorHAnsi"/>
          <w:color w:val="000000"/>
          <w:sz w:val="18"/>
          <w:szCs w:val="18"/>
          <w:lang w:val="es-MX"/>
        </w:rPr>
        <w:t>.</w:t>
      </w:r>
    </w:p>
    <w:p w14:paraId="097BF9EA" w14:textId="77777777" w:rsidR="00E27E01" w:rsidRPr="00E27E01" w:rsidRDefault="00E27E01" w:rsidP="00E27E01">
      <w:pPr>
        <w:pStyle w:val="Ttulo1"/>
        <w:jc w:val="both"/>
        <w:rPr>
          <w:rFonts w:asciiTheme="minorHAnsi" w:hAnsiTheme="minorHAnsi" w:cstheme="minorHAnsi"/>
          <w:b/>
          <w:bCs/>
          <w:color w:val="auto"/>
          <w:sz w:val="18"/>
          <w:szCs w:val="18"/>
          <w:lang w:val="es-MX"/>
        </w:rPr>
      </w:pPr>
      <w:r w:rsidRPr="00E27E01">
        <w:rPr>
          <w:rFonts w:asciiTheme="minorHAnsi" w:hAnsiTheme="minorHAnsi" w:cstheme="minorHAnsi"/>
          <w:b/>
          <w:color w:val="auto"/>
          <w:sz w:val="18"/>
          <w:szCs w:val="18"/>
          <w:u w:val="single"/>
          <w:lang w:val="es-MX"/>
        </w:rPr>
        <w:t>SEGUNDA: (ANTECEDENTES)</w:t>
      </w:r>
      <w:r w:rsidRPr="00E27E01">
        <w:rPr>
          <w:rFonts w:asciiTheme="minorHAnsi" w:hAnsiTheme="minorHAnsi" w:cstheme="minorHAnsi"/>
          <w:b/>
          <w:color w:val="auto"/>
          <w:sz w:val="18"/>
          <w:szCs w:val="18"/>
          <w:lang w:val="es-MX"/>
        </w:rPr>
        <w:t>.-</w:t>
      </w:r>
      <w:r w:rsidRPr="00E27E01">
        <w:rPr>
          <w:rFonts w:asciiTheme="minorHAnsi" w:hAnsiTheme="minorHAnsi" w:cstheme="minorHAnsi"/>
          <w:color w:val="auto"/>
          <w:sz w:val="18"/>
          <w:szCs w:val="18"/>
          <w:lang w:val="es-MX"/>
        </w:rPr>
        <w:t xml:space="preserve"> La </w:t>
      </w:r>
      <w:r w:rsidRPr="00E27E01">
        <w:rPr>
          <w:rFonts w:asciiTheme="minorHAnsi" w:hAnsiTheme="minorHAnsi" w:cstheme="minorHAnsi"/>
          <w:color w:val="auto"/>
          <w:sz w:val="18"/>
          <w:szCs w:val="18"/>
        </w:rPr>
        <w:t xml:space="preserve">CSBP inició Proceso de Compra de Servicio de Hemodiálisis “Por Evento” bajo la modalidad de Contrato Marco, con código de </w:t>
      </w:r>
      <w:proofErr w:type="gramStart"/>
      <w:r w:rsidRPr="00E27E01">
        <w:rPr>
          <w:rFonts w:asciiTheme="minorHAnsi" w:hAnsiTheme="minorHAnsi" w:cstheme="minorHAnsi"/>
          <w:color w:val="auto"/>
          <w:sz w:val="18"/>
          <w:szCs w:val="18"/>
        </w:rPr>
        <w:t>contratación …</w:t>
      </w:r>
      <w:proofErr w:type="gramEnd"/>
      <w:r w:rsidRPr="00E27E01">
        <w:rPr>
          <w:rFonts w:asciiTheme="minorHAnsi" w:hAnsiTheme="minorHAnsi" w:cstheme="minorHAnsi"/>
          <w:color w:val="auto"/>
          <w:sz w:val="18"/>
          <w:szCs w:val="18"/>
        </w:rPr>
        <w:t xml:space="preserve">……., convocando a los centros interesados en proveer el servicio </w:t>
      </w:r>
      <w:r w:rsidRPr="00E27E01">
        <w:rPr>
          <w:rFonts w:asciiTheme="minorHAnsi" w:hAnsiTheme="minorHAnsi" w:cstheme="minorHAnsi"/>
          <w:color w:val="auto"/>
          <w:sz w:val="18"/>
          <w:szCs w:val="18"/>
          <w:lang w:val="es-ES_tradnl"/>
        </w:rPr>
        <w:t xml:space="preserve">a presentar sus propuestas de acuerdo a las especificaciones técnicas establecidas en la convocatoria.  </w:t>
      </w:r>
    </w:p>
    <w:p w14:paraId="742F31B0" w14:textId="77777777" w:rsidR="00E27E01" w:rsidRPr="00E27E01" w:rsidRDefault="00E27E01" w:rsidP="00E27E01">
      <w:pPr>
        <w:jc w:val="both"/>
        <w:rPr>
          <w:rFonts w:asciiTheme="minorHAnsi" w:hAnsiTheme="minorHAnsi" w:cstheme="minorHAnsi"/>
          <w:sz w:val="18"/>
          <w:szCs w:val="18"/>
        </w:rPr>
      </w:pPr>
    </w:p>
    <w:p w14:paraId="5192292B" w14:textId="77777777" w:rsidR="00E27E01" w:rsidRPr="00E27E01" w:rsidRDefault="00E27E01" w:rsidP="00E27E01">
      <w:pPr>
        <w:tabs>
          <w:tab w:val="left" w:pos="-720"/>
          <w:tab w:val="left" w:pos="0"/>
        </w:tabs>
        <w:suppressAutoHyphens/>
        <w:jc w:val="both"/>
        <w:rPr>
          <w:rFonts w:asciiTheme="minorHAnsi" w:hAnsiTheme="minorHAnsi" w:cstheme="minorHAnsi"/>
          <w:b/>
          <w:bCs/>
          <w:sz w:val="18"/>
          <w:szCs w:val="18"/>
          <w:lang w:val="es-BO"/>
        </w:rPr>
      </w:pPr>
      <w:r w:rsidRPr="00E27E01">
        <w:rPr>
          <w:rFonts w:asciiTheme="minorHAnsi" w:hAnsiTheme="minorHAnsi" w:cstheme="minorHAnsi"/>
          <w:sz w:val="18"/>
          <w:szCs w:val="18"/>
          <w:lang w:val="es-BO"/>
        </w:rPr>
        <w:t>La Comisión de Calificación, recibidas y analizadas las propuestas presentadas, realizó el análisis y evaluación correspondiente, emitiendo el Informe de Calificación de Propuestas CITE</w:t>
      </w:r>
      <w:r w:rsidRPr="00E27E01">
        <w:rPr>
          <w:rFonts w:asciiTheme="minorHAnsi" w:hAnsiTheme="minorHAnsi" w:cstheme="minorHAnsi"/>
          <w:sz w:val="18"/>
          <w:szCs w:val="18"/>
          <w:lang w:val="es-ES_tradnl"/>
        </w:rPr>
        <w:t>: …… de fecha ……. Dirigida a …………, instancia que emitió la No Objeción del Gasto</w:t>
      </w:r>
      <w:r w:rsidRPr="00E27E01">
        <w:rPr>
          <w:rFonts w:asciiTheme="minorHAnsi" w:hAnsiTheme="minorHAnsi" w:cstheme="minorHAnsi"/>
          <w:sz w:val="18"/>
          <w:szCs w:val="18"/>
          <w:lang w:val="es-BO"/>
        </w:rPr>
        <w:t>, procediendo a emitirse la Nota de Adjudicación CITE</w:t>
      </w:r>
      <w:r w:rsidRPr="00E27E01">
        <w:rPr>
          <w:rFonts w:asciiTheme="minorHAnsi" w:hAnsiTheme="minorHAnsi" w:cstheme="minorHAnsi"/>
          <w:sz w:val="18"/>
          <w:szCs w:val="18"/>
          <w:lang w:val="es-ES_tradnl"/>
        </w:rPr>
        <w:t xml:space="preserve">: CB-CP-SM-07-2022 </w:t>
      </w:r>
      <w:r w:rsidRPr="00E27E01">
        <w:rPr>
          <w:rFonts w:asciiTheme="minorHAnsi" w:hAnsiTheme="minorHAnsi" w:cstheme="minorHAnsi"/>
          <w:sz w:val="18"/>
          <w:szCs w:val="18"/>
          <w:lang w:val="es-BO"/>
        </w:rPr>
        <w:t xml:space="preserve">de fecha 25.04.2022 a favor del </w:t>
      </w:r>
      <w:r w:rsidRPr="00E27E01">
        <w:rPr>
          <w:rFonts w:asciiTheme="minorHAnsi" w:hAnsiTheme="minorHAnsi" w:cstheme="minorHAnsi"/>
          <w:b/>
          <w:bCs/>
          <w:sz w:val="18"/>
          <w:szCs w:val="18"/>
        </w:rPr>
        <w:t>PROFESIONAL</w:t>
      </w:r>
      <w:r w:rsidRPr="00E27E01">
        <w:rPr>
          <w:rFonts w:asciiTheme="minorHAnsi" w:hAnsiTheme="minorHAnsi" w:cstheme="minorHAnsi"/>
          <w:b/>
          <w:sz w:val="18"/>
          <w:szCs w:val="18"/>
        </w:rPr>
        <w:t xml:space="preserve">, </w:t>
      </w:r>
      <w:r w:rsidRPr="00E27E01">
        <w:rPr>
          <w:rFonts w:asciiTheme="minorHAnsi" w:hAnsiTheme="minorHAnsi" w:cstheme="minorHAnsi"/>
          <w:sz w:val="18"/>
          <w:szCs w:val="18"/>
          <w:lang w:val="es-BO"/>
        </w:rPr>
        <w:t xml:space="preserve">por cumplir su propuesta con todos los requisitos de la convocatoria y ser conveniente para los intereses de la </w:t>
      </w:r>
      <w:r w:rsidRPr="00E27E01">
        <w:rPr>
          <w:rFonts w:asciiTheme="minorHAnsi" w:hAnsiTheme="minorHAnsi" w:cstheme="minorHAnsi"/>
          <w:b/>
          <w:sz w:val="18"/>
          <w:szCs w:val="18"/>
          <w:lang w:val="es-BO"/>
        </w:rPr>
        <w:t>CSBP</w:t>
      </w:r>
      <w:r w:rsidRPr="00E27E01">
        <w:rPr>
          <w:rFonts w:asciiTheme="minorHAnsi" w:hAnsiTheme="minorHAnsi" w:cstheme="minorHAnsi"/>
          <w:sz w:val="18"/>
          <w:szCs w:val="18"/>
          <w:lang w:val="es-BO"/>
        </w:rPr>
        <w:t>.</w:t>
      </w:r>
      <w:r w:rsidRPr="00E27E01">
        <w:rPr>
          <w:rFonts w:asciiTheme="minorHAnsi" w:hAnsiTheme="minorHAnsi" w:cstheme="minorHAnsi"/>
          <w:b/>
          <w:bCs/>
          <w:sz w:val="18"/>
          <w:szCs w:val="18"/>
          <w:lang w:val="es-BO"/>
        </w:rPr>
        <w:t xml:space="preserve"> </w:t>
      </w:r>
    </w:p>
    <w:p w14:paraId="5A3B65AD" w14:textId="77777777" w:rsidR="00E27E01" w:rsidRPr="00E27E01" w:rsidRDefault="00E27E01" w:rsidP="00E27E01">
      <w:pPr>
        <w:jc w:val="both"/>
        <w:rPr>
          <w:rFonts w:asciiTheme="minorHAnsi" w:hAnsiTheme="minorHAnsi" w:cstheme="minorHAnsi"/>
          <w:color w:val="000000"/>
          <w:sz w:val="18"/>
          <w:szCs w:val="18"/>
          <w:lang w:val="es-MX"/>
        </w:rPr>
      </w:pPr>
      <w:r w:rsidRPr="00E27E01">
        <w:rPr>
          <w:rFonts w:asciiTheme="minorHAnsi" w:hAnsiTheme="minorHAnsi" w:cstheme="minorHAnsi"/>
          <w:b/>
          <w:color w:val="000000"/>
          <w:sz w:val="18"/>
          <w:szCs w:val="18"/>
          <w:u w:val="single"/>
          <w:lang w:val="es-MX"/>
        </w:rPr>
        <w:t>TERCERA: (DOCUMENTOS QUE FORMAN PARTE DEL PRESENTE CONTRATO)</w:t>
      </w:r>
      <w:r w:rsidRPr="00E27E01">
        <w:rPr>
          <w:rFonts w:asciiTheme="minorHAnsi" w:hAnsiTheme="minorHAnsi" w:cstheme="minorHAnsi"/>
          <w:b/>
          <w:color w:val="000000"/>
          <w:sz w:val="18"/>
          <w:szCs w:val="18"/>
          <w:lang w:val="es-MX"/>
        </w:rPr>
        <w:t xml:space="preserve">.-  </w:t>
      </w:r>
      <w:r w:rsidRPr="00E27E01">
        <w:rPr>
          <w:rFonts w:asciiTheme="minorHAnsi" w:hAnsiTheme="minorHAnsi" w:cstheme="minorHAnsi"/>
          <w:color w:val="000000"/>
          <w:sz w:val="18"/>
          <w:szCs w:val="18"/>
          <w:lang w:val="es-MX"/>
        </w:rPr>
        <w:t>Formarán parte del presente contrato, sin necesidad de trascripción los siguientes documentos:</w:t>
      </w:r>
    </w:p>
    <w:p w14:paraId="79F0D7CF" w14:textId="2B60FD0F" w:rsidR="00E27E01" w:rsidRPr="00B15BAA" w:rsidRDefault="00E27E01" w:rsidP="00B15BAA">
      <w:pPr>
        <w:numPr>
          <w:ilvl w:val="0"/>
          <w:numId w:val="23"/>
        </w:numPr>
        <w:tabs>
          <w:tab w:val="left" w:pos="-720"/>
        </w:tabs>
        <w:suppressAutoHyphens/>
        <w:ind w:left="720"/>
        <w:jc w:val="both"/>
        <w:rPr>
          <w:rFonts w:asciiTheme="minorHAnsi" w:hAnsiTheme="minorHAnsi" w:cstheme="minorHAnsi"/>
          <w:sz w:val="18"/>
          <w:szCs w:val="18"/>
          <w:lang w:val="es-BO"/>
        </w:rPr>
      </w:pPr>
      <w:r w:rsidRPr="00E27E01">
        <w:rPr>
          <w:rFonts w:asciiTheme="minorHAnsi" w:hAnsiTheme="minorHAnsi" w:cstheme="minorHAnsi"/>
          <w:sz w:val="18"/>
          <w:szCs w:val="18"/>
          <w:lang w:val="es-BO"/>
        </w:rPr>
        <w:t xml:space="preserve">Especificaciones Técnicas, Proceso “Contratación Servicios de Hemodiálisis “Por Evento”, Código de Contratación: ……. </w:t>
      </w:r>
    </w:p>
    <w:p w14:paraId="76085F7A" w14:textId="7F0EC23D" w:rsidR="00E27E01" w:rsidRPr="00B15BAA" w:rsidRDefault="00E27E01" w:rsidP="00E27E01">
      <w:pPr>
        <w:numPr>
          <w:ilvl w:val="0"/>
          <w:numId w:val="23"/>
        </w:numPr>
        <w:tabs>
          <w:tab w:val="left" w:pos="-720"/>
        </w:tabs>
        <w:suppressAutoHyphens/>
        <w:ind w:left="720"/>
        <w:jc w:val="both"/>
        <w:rPr>
          <w:rFonts w:asciiTheme="minorHAnsi" w:hAnsiTheme="minorHAnsi" w:cstheme="minorHAnsi"/>
          <w:sz w:val="18"/>
          <w:szCs w:val="18"/>
          <w:lang w:val="es-BO"/>
        </w:rPr>
      </w:pPr>
      <w:r w:rsidRPr="00E27E01">
        <w:rPr>
          <w:rFonts w:asciiTheme="minorHAnsi" w:hAnsiTheme="minorHAnsi" w:cstheme="minorHAnsi"/>
          <w:sz w:val="18"/>
          <w:szCs w:val="18"/>
          <w:lang w:val="es-BO"/>
        </w:rPr>
        <w:t xml:space="preserve">Propuesta presentada por el </w:t>
      </w:r>
      <w:r w:rsidRPr="00E27E01">
        <w:rPr>
          <w:rFonts w:asciiTheme="minorHAnsi" w:hAnsiTheme="minorHAnsi" w:cstheme="minorHAnsi"/>
          <w:b/>
          <w:bCs/>
          <w:sz w:val="18"/>
          <w:szCs w:val="18"/>
          <w:lang w:val="es-BO"/>
        </w:rPr>
        <w:t xml:space="preserve">CENTRO </w:t>
      </w:r>
      <w:r w:rsidRPr="00E27E01">
        <w:rPr>
          <w:rFonts w:asciiTheme="minorHAnsi" w:hAnsiTheme="minorHAnsi" w:cstheme="minorHAnsi"/>
          <w:bCs/>
          <w:sz w:val="18"/>
          <w:szCs w:val="18"/>
          <w:lang w:val="es-BO"/>
        </w:rPr>
        <w:t>y adjudicada</w:t>
      </w:r>
      <w:r w:rsidRPr="00E27E01">
        <w:rPr>
          <w:rFonts w:asciiTheme="minorHAnsi" w:hAnsiTheme="minorHAnsi" w:cstheme="minorHAnsi"/>
          <w:sz w:val="18"/>
          <w:szCs w:val="18"/>
          <w:lang w:val="es-BO"/>
        </w:rPr>
        <w:t>, incluyendo documentos legales, administrativos y propuesta económica</w:t>
      </w:r>
    </w:p>
    <w:p w14:paraId="5739B61C" w14:textId="63C8888E" w:rsidR="00E27E01" w:rsidRPr="00B15BAA" w:rsidRDefault="00E27E01" w:rsidP="00E27E01">
      <w:pPr>
        <w:numPr>
          <w:ilvl w:val="0"/>
          <w:numId w:val="23"/>
        </w:numPr>
        <w:tabs>
          <w:tab w:val="left" w:pos="-720"/>
        </w:tabs>
        <w:suppressAutoHyphens/>
        <w:ind w:left="720"/>
        <w:jc w:val="both"/>
        <w:rPr>
          <w:rFonts w:asciiTheme="minorHAnsi" w:hAnsiTheme="minorHAnsi" w:cstheme="minorHAnsi"/>
          <w:sz w:val="18"/>
          <w:szCs w:val="18"/>
          <w:lang w:val="es-BO"/>
        </w:rPr>
      </w:pPr>
      <w:r w:rsidRPr="00E27E01">
        <w:rPr>
          <w:rFonts w:asciiTheme="minorHAnsi" w:hAnsiTheme="minorHAnsi" w:cstheme="minorHAnsi"/>
          <w:sz w:val="18"/>
          <w:szCs w:val="18"/>
          <w:lang w:val="es-BO"/>
        </w:rPr>
        <w:t xml:space="preserve">Informe de calificación de propuestas con CITE: ………….. de fecha …………, emitido por la Comisión de Calificación. </w:t>
      </w:r>
    </w:p>
    <w:p w14:paraId="5CF90120" w14:textId="2BC5C243" w:rsidR="00E27E01" w:rsidRPr="00B15BAA" w:rsidRDefault="00E27E01" w:rsidP="00B15BAA">
      <w:pPr>
        <w:numPr>
          <w:ilvl w:val="0"/>
          <w:numId w:val="23"/>
        </w:numPr>
        <w:tabs>
          <w:tab w:val="left" w:pos="-720"/>
        </w:tabs>
        <w:suppressAutoHyphens/>
        <w:ind w:left="720"/>
        <w:jc w:val="both"/>
        <w:rPr>
          <w:rFonts w:asciiTheme="minorHAnsi" w:hAnsiTheme="minorHAnsi" w:cstheme="minorHAnsi"/>
          <w:b/>
          <w:bCs/>
          <w:color w:val="000000"/>
          <w:sz w:val="18"/>
          <w:szCs w:val="18"/>
          <w:lang w:val="es-BO"/>
        </w:rPr>
      </w:pPr>
      <w:r w:rsidRPr="00E27E01">
        <w:rPr>
          <w:rFonts w:asciiTheme="minorHAnsi" w:hAnsiTheme="minorHAnsi" w:cstheme="minorHAnsi"/>
          <w:sz w:val="18"/>
          <w:szCs w:val="18"/>
          <w:lang w:val="es-BO"/>
        </w:rPr>
        <w:t xml:space="preserve">Nota de adjudicación con CITE: ….. de fecha ……… </w:t>
      </w:r>
    </w:p>
    <w:p w14:paraId="57AD1E69" w14:textId="77777777" w:rsidR="00E27E01" w:rsidRPr="00E27E01" w:rsidRDefault="00E27E01" w:rsidP="00E27E01">
      <w:pPr>
        <w:pStyle w:val="Textoindependiente"/>
        <w:jc w:val="both"/>
        <w:rPr>
          <w:rFonts w:asciiTheme="minorHAnsi" w:hAnsiTheme="minorHAnsi" w:cstheme="minorHAnsi"/>
          <w:b/>
          <w:bCs/>
          <w:i/>
          <w:sz w:val="18"/>
          <w:szCs w:val="18"/>
          <w:lang w:val="es-MX"/>
        </w:rPr>
      </w:pPr>
      <w:r w:rsidRPr="00E27E01">
        <w:rPr>
          <w:rFonts w:asciiTheme="minorHAnsi" w:hAnsiTheme="minorHAnsi" w:cstheme="minorHAnsi"/>
          <w:bCs/>
          <w:sz w:val="18"/>
          <w:szCs w:val="18"/>
          <w:lang w:val="es-MX"/>
        </w:rPr>
        <w:t>Para el caso de interpretación del contenido de dichos documentos, se aplicará con preferencia el presente contrato y luego en orden de prelación, las Especificaciones Técnicas y la Propuesta presentada por el CENTRO.</w:t>
      </w:r>
    </w:p>
    <w:p w14:paraId="20C11B8F" w14:textId="4A69311A" w:rsidR="00E27E01" w:rsidRPr="00B15BAA" w:rsidRDefault="00E27E01" w:rsidP="00B15BAA">
      <w:pPr>
        <w:pStyle w:val="Ttulo1"/>
        <w:jc w:val="both"/>
        <w:rPr>
          <w:rFonts w:asciiTheme="minorHAnsi" w:hAnsiTheme="minorHAnsi" w:cstheme="minorHAnsi"/>
          <w:b/>
          <w:bCs/>
          <w:color w:val="000000"/>
          <w:sz w:val="18"/>
          <w:szCs w:val="18"/>
          <w:lang w:val="es-MX"/>
        </w:rPr>
      </w:pPr>
      <w:r w:rsidRPr="00E27E01">
        <w:rPr>
          <w:rFonts w:asciiTheme="minorHAnsi" w:hAnsiTheme="minorHAnsi" w:cstheme="minorHAnsi"/>
          <w:color w:val="000000"/>
          <w:sz w:val="18"/>
          <w:szCs w:val="18"/>
          <w:u w:val="single"/>
          <w:lang w:val="es-MX"/>
        </w:rPr>
        <w:t>CUARTA: (OBJETO)</w:t>
      </w:r>
      <w:r w:rsidRPr="00E27E01">
        <w:rPr>
          <w:rFonts w:asciiTheme="minorHAnsi" w:hAnsiTheme="minorHAnsi" w:cstheme="minorHAnsi"/>
          <w:color w:val="000000"/>
          <w:sz w:val="18"/>
          <w:szCs w:val="18"/>
          <w:lang w:val="es-MX"/>
        </w:rPr>
        <w:t>.- El objeto del presente documento es la  CONTRATACIÓN DEL SERVICIO DE HEMODIÁLISIS “POR EVENTO” para la atención de los asegurados y beneficiarios de la CSBP, asistencia que en adelante se llamará el SERVICIO, de acuerdo al requerimiento y la propuesta presentada por el CENTRO, utilizando su propia infraestructura, equipos, material e instrumental en condiciones óptimas, en base a determinaciones técnico médicas, administrativas y legales.</w:t>
      </w:r>
    </w:p>
    <w:p w14:paraId="2B4AFF7D" w14:textId="77777777" w:rsidR="00E27E01" w:rsidRPr="00E27E01" w:rsidRDefault="00E27E01" w:rsidP="00E27E01">
      <w:pPr>
        <w:jc w:val="both"/>
        <w:rPr>
          <w:rFonts w:asciiTheme="minorHAnsi" w:hAnsiTheme="minorHAnsi" w:cstheme="minorHAnsi"/>
          <w:sz w:val="18"/>
          <w:szCs w:val="18"/>
        </w:rPr>
      </w:pPr>
      <w:r w:rsidRPr="00E27E01">
        <w:rPr>
          <w:rFonts w:asciiTheme="minorHAnsi" w:hAnsiTheme="minorHAnsi" w:cstheme="minorHAnsi"/>
          <w:color w:val="000000"/>
          <w:sz w:val="18"/>
          <w:szCs w:val="18"/>
          <w:lang w:val="es-MX"/>
        </w:rPr>
        <w:t xml:space="preserve">El </w:t>
      </w:r>
      <w:r w:rsidRPr="00E27E01">
        <w:rPr>
          <w:rFonts w:asciiTheme="minorHAnsi" w:hAnsiTheme="minorHAnsi" w:cstheme="minorHAnsi"/>
          <w:b/>
          <w:sz w:val="18"/>
          <w:szCs w:val="18"/>
        </w:rPr>
        <w:t xml:space="preserve">SERVICIO </w:t>
      </w:r>
      <w:r w:rsidRPr="00E27E01">
        <w:rPr>
          <w:rFonts w:asciiTheme="minorHAnsi" w:hAnsiTheme="minorHAnsi" w:cstheme="minorHAnsi"/>
          <w:sz w:val="18"/>
          <w:szCs w:val="18"/>
        </w:rPr>
        <w:t xml:space="preserve">será prestado por el </w:t>
      </w:r>
      <w:r w:rsidRPr="00E27E01">
        <w:rPr>
          <w:rFonts w:asciiTheme="minorHAnsi" w:hAnsiTheme="minorHAnsi" w:cstheme="minorHAnsi"/>
          <w:b/>
          <w:sz w:val="18"/>
          <w:szCs w:val="18"/>
        </w:rPr>
        <w:t>CENTRO</w:t>
      </w:r>
      <w:r w:rsidRPr="00E27E01">
        <w:rPr>
          <w:rFonts w:asciiTheme="minorHAnsi" w:hAnsiTheme="minorHAnsi" w:cstheme="minorHAnsi"/>
          <w:sz w:val="18"/>
          <w:szCs w:val="18"/>
        </w:rPr>
        <w:t xml:space="preserve"> bajo las siguientes condiciones:</w:t>
      </w:r>
    </w:p>
    <w:p w14:paraId="3EC7EF7B" w14:textId="77777777" w:rsidR="00E27E01" w:rsidRPr="00E27E01" w:rsidRDefault="00E27E01" w:rsidP="007F1BAE">
      <w:pPr>
        <w:pStyle w:val="Prrafodelista"/>
        <w:numPr>
          <w:ilvl w:val="0"/>
          <w:numId w:val="31"/>
        </w:numPr>
        <w:jc w:val="both"/>
        <w:rPr>
          <w:rFonts w:asciiTheme="minorHAnsi" w:hAnsiTheme="minorHAnsi" w:cstheme="minorHAnsi"/>
          <w:sz w:val="18"/>
          <w:szCs w:val="18"/>
        </w:rPr>
      </w:pPr>
      <w:r w:rsidRPr="00E27E01">
        <w:rPr>
          <w:rFonts w:asciiTheme="minorHAnsi" w:hAnsiTheme="minorHAnsi" w:cstheme="minorHAnsi"/>
          <w:sz w:val="18"/>
          <w:szCs w:val="18"/>
        </w:rPr>
        <w:t xml:space="preserve">EQUIPAMIENTO DE LA ESPECIALIDAD: El </w:t>
      </w:r>
      <w:r w:rsidRPr="00E27E01">
        <w:rPr>
          <w:rFonts w:asciiTheme="minorHAnsi" w:hAnsiTheme="minorHAnsi" w:cstheme="minorHAnsi"/>
          <w:b/>
          <w:sz w:val="18"/>
          <w:szCs w:val="18"/>
        </w:rPr>
        <w:t xml:space="preserve">CENTRO </w:t>
      </w:r>
      <w:r w:rsidRPr="00E27E01">
        <w:rPr>
          <w:rFonts w:asciiTheme="minorHAnsi" w:hAnsiTheme="minorHAnsi" w:cstheme="minorHAnsi"/>
          <w:sz w:val="18"/>
          <w:szCs w:val="18"/>
        </w:rPr>
        <w:t xml:space="preserve">deberá contar con el siguiente equipamiento:  </w:t>
      </w:r>
    </w:p>
    <w:p w14:paraId="4FAD4B98" w14:textId="77777777" w:rsidR="00E27E01" w:rsidRPr="00E27E01" w:rsidRDefault="00E27E01" w:rsidP="007F1BAE">
      <w:pPr>
        <w:pStyle w:val="Prrafodelista"/>
        <w:numPr>
          <w:ilvl w:val="1"/>
          <w:numId w:val="30"/>
        </w:numPr>
        <w:jc w:val="both"/>
        <w:rPr>
          <w:rFonts w:asciiTheme="minorHAnsi" w:hAnsiTheme="minorHAnsi" w:cstheme="minorHAnsi"/>
          <w:sz w:val="18"/>
          <w:szCs w:val="18"/>
        </w:rPr>
      </w:pPr>
      <w:r w:rsidRPr="00E27E01">
        <w:rPr>
          <w:rFonts w:asciiTheme="minorHAnsi" w:hAnsiTheme="minorHAnsi" w:cstheme="minorHAnsi"/>
          <w:sz w:val="18"/>
          <w:szCs w:val="18"/>
        </w:rPr>
        <w:t xml:space="preserve">Máquinas de Hemodiálisis convencionales </w:t>
      </w:r>
    </w:p>
    <w:p w14:paraId="4639F1E4" w14:textId="77777777" w:rsidR="00E27E01" w:rsidRPr="00E27E01" w:rsidRDefault="00E27E01" w:rsidP="007F1BAE">
      <w:pPr>
        <w:pStyle w:val="Prrafodelista"/>
        <w:numPr>
          <w:ilvl w:val="1"/>
          <w:numId w:val="30"/>
        </w:numPr>
        <w:jc w:val="both"/>
        <w:rPr>
          <w:rFonts w:asciiTheme="minorHAnsi" w:hAnsiTheme="minorHAnsi" w:cstheme="minorHAnsi"/>
          <w:sz w:val="18"/>
          <w:szCs w:val="18"/>
        </w:rPr>
      </w:pPr>
      <w:r w:rsidRPr="00E27E01">
        <w:rPr>
          <w:rFonts w:asciiTheme="minorHAnsi" w:hAnsiTheme="minorHAnsi" w:cstheme="minorHAnsi"/>
          <w:sz w:val="18"/>
          <w:szCs w:val="18"/>
        </w:rPr>
        <w:t>Camilla – sillón de Hemodiálisis</w:t>
      </w:r>
    </w:p>
    <w:p w14:paraId="2F57FDA1" w14:textId="53C868CC" w:rsidR="00E27E01" w:rsidRPr="00B15BAA" w:rsidRDefault="00E27E01" w:rsidP="00E27E01">
      <w:pPr>
        <w:pStyle w:val="Prrafodelista"/>
        <w:numPr>
          <w:ilvl w:val="1"/>
          <w:numId w:val="30"/>
        </w:numPr>
        <w:jc w:val="both"/>
        <w:rPr>
          <w:rFonts w:asciiTheme="minorHAnsi" w:hAnsiTheme="minorHAnsi" w:cstheme="minorHAnsi"/>
          <w:sz w:val="18"/>
          <w:szCs w:val="18"/>
        </w:rPr>
      </w:pPr>
      <w:r w:rsidRPr="00E27E01">
        <w:rPr>
          <w:rFonts w:asciiTheme="minorHAnsi" w:hAnsiTheme="minorHAnsi" w:cstheme="minorHAnsi"/>
          <w:sz w:val="18"/>
          <w:szCs w:val="18"/>
        </w:rPr>
        <w:t xml:space="preserve">Máquinas de hemodiálisis portátiles. </w:t>
      </w:r>
    </w:p>
    <w:p w14:paraId="59A27DC3" w14:textId="68FE731D" w:rsidR="00E27E01" w:rsidRPr="00B15BAA" w:rsidRDefault="00E27E01" w:rsidP="00B15BAA">
      <w:pPr>
        <w:pStyle w:val="Prrafodelista"/>
        <w:numPr>
          <w:ilvl w:val="0"/>
          <w:numId w:val="31"/>
        </w:numPr>
        <w:jc w:val="both"/>
        <w:rPr>
          <w:rFonts w:asciiTheme="minorHAnsi" w:hAnsiTheme="minorHAnsi" w:cstheme="minorHAnsi"/>
          <w:sz w:val="18"/>
          <w:szCs w:val="18"/>
        </w:rPr>
      </w:pPr>
      <w:r w:rsidRPr="00E27E01">
        <w:rPr>
          <w:rFonts w:asciiTheme="minorHAnsi" w:hAnsiTheme="minorHAnsi" w:cstheme="minorHAnsi"/>
          <w:sz w:val="18"/>
          <w:szCs w:val="18"/>
        </w:rPr>
        <w:t xml:space="preserve">TRATAMIENTO DE AGUAS: Referente a los tanques de tratamiento de aguas, el </w:t>
      </w:r>
      <w:r w:rsidRPr="00E27E01">
        <w:rPr>
          <w:rFonts w:asciiTheme="minorHAnsi" w:hAnsiTheme="minorHAnsi" w:cstheme="minorHAnsi"/>
          <w:b/>
          <w:sz w:val="18"/>
          <w:szCs w:val="18"/>
        </w:rPr>
        <w:t xml:space="preserve">CENTRO </w:t>
      </w:r>
      <w:r w:rsidRPr="00E27E01">
        <w:rPr>
          <w:rFonts w:asciiTheme="minorHAnsi" w:hAnsiTheme="minorHAnsi" w:cstheme="minorHAnsi"/>
          <w:sz w:val="18"/>
          <w:szCs w:val="18"/>
        </w:rPr>
        <w:t xml:space="preserve">deberá contar con las siguientes características: </w:t>
      </w:r>
    </w:p>
    <w:p w14:paraId="49BF9AA0" w14:textId="77777777" w:rsidR="00E27E01" w:rsidRPr="00E27E01" w:rsidRDefault="00E27E01" w:rsidP="007F1BAE">
      <w:pPr>
        <w:pStyle w:val="Prrafodelista"/>
        <w:numPr>
          <w:ilvl w:val="0"/>
          <w:numId w:val="32"/>
        </w:numPr>
        <w:jc w:val="both"/>
        <w:rPr>
          <w:rFonts w:asciiTheme="minorHAnsi" w:hAnsiTheme="minorHAnsi" w:cstheme="minorHAnsi"/>
          <w:sz w:val="18"/>
          <w:szCs w:val="18"/>
        </w:rPr>
      </w:pPr>
      <w:r w:rsidRPr="00E27E01">
        <w:rPr>
          <w:rFonts w:asciiTheme="minorHAnsi" w:hAnsiTheme="minorHAnsi" w:cstheme="minorHAnsi"/>
          <w:sz w:val="18"/>
          <w:szCs w:val="18"/>
        </w:rPr>
        <w:t xml:space="preserve">El </w:t>
      </w:r>
      <w:r w:rsidRPr="00E27E01">
        <w:rPr>
          <w:rFonts w:asciiTheme="minorHAnsi" w:hAnsiTheme="minorHAnsi" w:cstheme="minorHAnsi"/>
          <w:b/>
          <w:bCs/>
          <w:sz w:val="18"/>
          <w:szCs w:val="18"/>
        </w:rPr>
        <w:t>CENTRO</w:t>
      </w:r>
      <w:r w:rsidRPr="00E27E01">
        <w:rPr>
          <w:rFonts w:asciiTheme="minorHAnsi" w:hAnsiTheme="minorHAnsi" w:cstheme="minorHAnsi"/>
          <w:sz w:val="18"/>
          <w:szCs w:val="18"/>
        </w:rPr>
        <w:t xml:space="preserve"> Posee tanques construidos de acuerdo a normativa que imposibilitan la  contaminación química y microbiológica del agua, facilitan los procedimientos de limpieza y desinfección. Los tanques son cerrados, de forma que impiden la contaminación proveniente del exterior.</w:t>
      </w:r>
    </w:p>
    <w:p w14:paraId="569BBE78" w14:textId="77777777" w:rsidR="00E27E01" w:rsidRPr="00E27E01" w:rsidRDefault="00E27E01" w:rsidP="007F1BAE">
      <w:pPr>
        <w:pStyle w:val="Prrafodelista"/>
        <w:numPr>
          <w:ilvl w:val="0"/>
          <w:numId w:val="32"/>
        </w:numPr>
        <w:jc w:val="both"/>
        <w:rPr>
          <w:rFonts w:asciiTheme="minorHAnsi" w:hAnsiTheme="minorHAnsi" w:cstheme="minorHAnsi"/>
          <w:sz w:val="18"/>
          <w:szCs w:val="18"/>
        </w:rPr>
      </w:pPr>
      <w:r w:rsidRPr="00E27E01">
        <w:rPr>
          <w:rFonts w:asciiTheme="minorHAnsi" w:hAnsiTheme="minorHAnsi" w:cstheme="minorHAnsi"/>
          <w:sz w:val="18"/>
          <w:szCs w:val="18"/>
        </w:rPr>
        <w:lastRenderedPageBreak/>
        <w:t xml:space="preserve">El </w:t>
      </w:r>
      <w:r w:rsidRPr="00E27E01">
        <w:rPr>
          <w:rFonts w:asciiTheme="minorHAnsi" w:hAnsiTheme="minorHAnsi" w:cstheme="minorHAnsi"/>
          <w:b/>
          <w:bCs/>
          <w:sz w:val="18"/>
          <w:szCs w:val="18"/>
        </w:rPr>
        <w:t>CENTRO</w:t>
      </w:r>
      <w:r w:rsidRPr="00E27E01">
        <w:rPr>
          <w:rFonts w:asciiTheme="minorHAnsi" w:hAnsiTheme="minorHAnsi" w:cstheme="minorHAnsi"/>
          <w:sz w:val="18"/>
          <w:szCs w:val="18"/>
        </w:rPr>
        <w:t xml:space="preserve"> está dotado de sistema de recirculación continuo de agua y esta al abrigo de la incidencia directa de la luz solar.</w:t>
      </w:r>
    </w:p>
    <w:p w14:paraId="4A11F9BE" w14:textId="2A334F57" w:rsidR="00E27E01" w:rsidRPr="00B15BAA" w:rsidRDefault="00E27E01" w:rsidP="00E27E01">
      <w:pPr>
        <w:pStyle w:val="Prrafodelista"/>
        <w:numPr>
          <w:ilvl w:val="0"/>
          <w:numId w:val="32"/>
        </w:numPr>
        <w:jc w:val="both"/>
        <w:rPr>
          <w:rFonts w:asciiTheme="minorHAnsi" w:hAnsiTheme="minorHAnsi" w:cstheme="minorHAnsi"/>
          <w:sz w:val="18"/>
          <w:szCs w:val="18"/>
        </w:rPr>
      </w:pPr>
      <w:r w:rsidRPr="00E27E01">
        <w:rPr>
          <w:rFonts w:asciiTheme="minorHAnsi" w:hAnsiTheme="minorHAnsi" w:cstheme="minorHAnsi"/>
          <w:sz w:val="18"/>
          <w:szCs w:val="18"/>
        </w:rPr>
        <w:t xml:space="preserve">El </w:t>
      </w:r>
      <w:r w:rsidRPr="00E27E01">
        <w:rPr>
          <w:rFonts w:asciiTheme="minorHAnsi" w:hAnsiTheme="minorHAnsi" w:cstheme="minorHAnsi"/>
          <w:b/>
          <w:bCs/>
          <w:sz w:val="18"/>
          <w:szCs w:val="18"/>
        </w:rPr>
        <w:t>CENTRO</w:t>
      </w:r>
      <w:r w:rsidRPr="00E27E01">
        <w:rPr>
          <w:rFonts w:asciiTheme="minorHAnsi" w:hAnsiTheme="minorHAnsi" w:cstheme="minorHAnsi"/>
          <w:sz w:val="18"/>
          <w:szCs w:val="18"/>
        </w:rPr>
        <w:t xml:space="preserve"> realiza exámenes microbiológicos y fisicoquímicos semestrales del agua, que demuestra su calidad, realizado el examen una copia de los resultados serán remitidos a la </w:t>
      </w:r>
      <w:r w:rsidRPr="00E27E01">
        <w:rPr>
          <w:rFonts w:asciiTheme="minorHAnsi" w:hAnsiTheme="minorHAnsi" w:cstheme="minorHAnsi"/>
          <w:b/>
          <w:bCs/>
          <w:sz w:val="18"/>
          <w:szCs w:val="18"/>
        </w:rPr>
        <w:t>CSBP</w:t>
      </w:r>
    </w:p>
    <w:p w14:paraId="4DB32D73" w14:textId="3D445C2F" w:rsidR="00E27E01" w:rsidRPr="00B15BAA" w:rsidRDefault="00E27E01" w:rsidP="00B15BAA">
      <w:pPr>
        <w:pStyle w:val="Prrafodelista"/>
        <w:numPr>
          <w:ilvl w:val="0"/>
          <w:numId w:val="33"/>
        </w:numPr>
        <w:jc w:val="both"/>
        <w:rPr>
          <w:rFonts w:asciiTheme="minorHAnsi" w:hAnsiTheme="minorHAnsi" w:cstheme="minorHAnsi"/>
          <w:sz w:val="18"/>
          <w:szCs w:val="18"/>
        </w:rPr>
      </w:pPr>
      <w:r w:rsidRPr="00E27E01">
        <w:rPr>
          <w:rFonts w:asciiTheme="minorHAnsi" w:hAnsiTheme="minorHAnsi" w:cstheme="minorHAnsi"/>
          <w:sz w:val="18"/>
          <w:szCs w:val="18"/>
        </w:rPr>
        <w:t xml:space="preserve">EQUIPO DE APOYO:  El </w:t>
      </w:r>
      <w:r w:rsidRPr="00E27E01">
        <w:rPr>
          <w:rFonts w:asciiTheme="minorHAnsi" w:hAnsiTheme="minorHAnsi" w:cstheme="minorHAnsi"/>
          <w:b/>
          <w:bCs/>
          <w:sz w:val="18"/>
          <w:szCs w:val="18"/>
        </w:rPr>
        <w:t>CENTRO</w:t>
      </w:r>
      <w:r w:rsidRPr="00E27E01">
        <w:rPr>
          <w:rFonts w:asciiTheme="minorHAnsi" w:hAnsiTheme="minorHAnsi" w:cstheme="minorHAnsi"/>
          <w:sz w:val="18"/>
          <w:szCs w:val="18"/>
        </w:rPr>
        <w:t xml:space="preserve"> cuenta con el siguiente equipo de apoyo:</w:t>
      </w:r>
    </w:p>
    <w:p w14:paraId="6DE37C07" w14:textId="77777777" w:rsidR="00E27E01" w:rsidRPr="00E27E01" w:rsidRDefault="00E27E01" w:rsidP="007F1BAE">
      <w:pPr>
        <w:pStyle w:val="Prrafodelista"/>
        <w:numPr>
          <w:ilvl w:val="1"/>
          <w:numId w:val="30"/>
        </w:numPr>
        <w:jc w:val="both"/>
        <w:rPr>
          <w:rFonts w:asciiTheme="minorHAnsi" w:hAnsiTheme="minorHAnsi" w:cstheme="minorHAnsi"/>
          <w:sz w:val="18"/>
          <w:szCs w:val="18"/>
        </w:rPr>
      </w:pPr>
      <w:r w:rsidRPr="00E27E01">
        <w:rPr>
          <w:rFonts w:asciiTheme="minorHAnsi" w:hAnsiTheme="minorHAnsi" w:cstheme="minorHAnsi"/>
          <w:sz w:val="18"/>
          <w:szCs w:val="18"/>
        </w:rPr>
        <w:t>Electrocardiógrafo</w:t>
      </w:r>
    </w:p>
    <w:p w14:paraId="4B19FDEC" w14:textId="77777777" w:rsidR="00E27E01" w:rsidRPr="00E27E01" w:rsidRDefault="00E27E01" w:rsidP="007F1BAE">
      <w:pPr>
        <w:pStyle w:val="Prrafodelista"/>
        <w:numPr>
          <w:ilvl w:val="1"/>
          <w:numId w:val="30"/>
        </w:numPr>
        <w:jc w:val="both"/>
        <w:rPr>
          <w:rFonts w:asciiTheme="minorHAnsi" w:hAnsiTheme="minorHAnsi" w:cstheme="minorHAnsi"/>
          <w:sz w:val="18"/>
          <w:szCs w:val="18"/>
        </w:rPr>
      </w:pPr>
      <w:r w:rsidRPr="00E27E01">
        <w:rPr>
          <w:rFonts w:asciiTheme="minorHAnsi" w:hAnsiTheme="minorHAnsi" w:cstheme="minorHAnsi"/>
          <w:sz w:val="18"/>
          <w:szCs w:val="18"/>
        </w:rPr>
        <w:t>Equipo de reanimación, laringoscopio, tubos endotraqueales para intubación y Desfibrilador cardiaco disponible.</w:t>
      </w:r>
    </w:p>
    <w:p w14:paraId="3F2F176F" w14:textId="77777777" w:rsidR="00E27E01" w:rsidRPr="00E27E01" w:rsidRDefault="00E27E01" w:rsidP="007F1BAE">
      <w:pPr>
        <w:pStyle w:val="Prrafodelista"/>
        <w:numPr>
          <w:ilvl w:val="1"/>
          <w:numId w:val="30"/>
        </w:numPr>
        <w:jc w:val="both"/>
        <w:rPr>
          <w:rFonts w:asciiTheme="minorHAnsi" w:hAnsiTheme="minorHAnsi" w:cstheme="minorHAnsi"/>
          <w:sz w:val="18"/>
          <w:szCs w:val="18"/>
        </w:rPr>
      </w:pPr>
      <w:r w:rsidRPr="00E27E01">
        <w:rPr>
          <w:rFonts w:asciiTheme="minorHAnsi" w:hAnsiTheme="minorHAnsi" w:cstheme="minorHAnsi"/>
          <w:sz w:val="18"/>
          <w:szCs w:val="18"/>
        </w:rPr>
        <w:t>Oxígeno y su medio de administración</w:t>
      </w:r>
    </w:p>
    <w:p w14:paraId="5C0030A1" w14:textId="2ADAE084" w:rsidR="00E27E01" w:rsidRPr="00B15BAA" w:rsidRDefault="00E27E01" w:rsidP="00E27E01">
      <w:pPr>
        <w:pStyle w:val="Prrafodelista"/>
        <w:numPr>
          <w:ilvl w:val="1"/>
          <w:numId w:val="30"/>
        </w:numPr>
        <w:jc w:val="both"/>
        <w:rPr>
          <w:rFonts w:asciiTheme="minorHAnsi" w:hAnsiTheme="minorHAnsi" w:cstheme="minorHAnsi"/>
          <w:sz w:val="18"/>
          <w:szCs w:val="18"/>
        </w:rPr>
      </w:pPr>
      <w:r w:rsidRPr="00E27E01">
        <w:rPr>
          <w:rFonts w:asciiTheme="minorHAnsi" w:hAnsiTheme="minorHAnsi" w:cstheme="minorHAnsi"/>
          <w:sz w:val="18"/>
          <w:szCs w:val="18"/>
        </w:rPr>
        <w:t>Aspirador Portátil</w:t>
      </w:r>
    </w:p>
    <w:p w14:paraId="272268B2" w14:textId="11F1FB55" w:rsidR="00E27E01" w:rsidRPr="00B15BAA" w:rsidRDefault="00E27E01" w:rsidP="00B15BAA">
      <w:pPr>
        <w:pStyle w:val="Prrafodelista"/>
        <w:numPr>
          <w:ilvl w:val="0"/>
          <w:numId w:val="33"/>
        </w:numPr>
        <w:jc w:val="both"/>
        <w:rPr>
          <w:rFonts w:asciiTheme="minorHAnsi" w:hAnsiTheme="minorHAnsi" w:cstheme="minorHAnsi"/>
          <w:sz w:val="18"/>
          <w:szCs w:val="18"/>
        </w:rPr>
      </w:pPr>
      <w:r w:rsidRPr="00E27E01">
        <w:rPr>
          <w:rFonts w:asciiTheme="minorHAnsi" w:hAnsiTheme="minorHAnsi" w:cstheme="minorHAnsi"/>
          <w:sz w:val="18"/>
          <w:szCs w:val="18"/>
        </w:rPr>
        <w:t xml:space="preserve">MATERIAL DESCARTABLE Y/O REUTILIZABLE: El </w:t>
      </w:r>
      <w:r w:rsidRPr="00E27E01">
        <w:rPr>
          <w:rFonts w:asciiTheme="minorHAnsi" w:hAnsiTheme="minorHAnsi" w:cstheme="minorHAnsi"/>
          <w:b/>
          <w:bCs/>
          <w:sz w:val="18"/>
          <w:szCs w:val="18"/>
        </w:rPr>
        <w:t xml:space="preserve">CENTRO </w:t>
      </w:r>
      <w:r w:rsidRPr="00E27E01">
        <w:rPr>
          <w:rFonts w:asciiTheme="minorHAnsi" w:hAnsiTheme="minorHAnsi" w:cstheme="minorHAnsi"/>
          <w:sz w:val="18"/>
          <w:szCs w:val="18"/>
        </w:rPr>
        <w:t xml:space="preserve">no podrá reutilizar ningún material entre sesiones. </w:t>
      </w:r>
    </w:p>
    <w:p w14:paraId="6E172E82" w14:textId="77777777" w:rsidR="00E27E01" w:rsidRPr="00E27E01" w:rsidRDefault="00E27E01" w:rsidP="007F1BAE">
      <w:pPr>
        <w:pStyle w:val="Prrafodelista"/>
        <w:numPr>
          <w:ilvl w:val="0"/>
          <w:numId w:val="33"/>
        </w:numPr>
        <w:jc w:val="both"/>
        <w:rPr>
          <w:rFonts w:asciiTheme="minorHAnsi" w:hAnsiTheme="minorHAnsi" w:cstheme="minorHAnsi"/>
          <w:sz w:val="18"/>
          <w:szCs w:val="18"/>
        </w:rPr>
      </w:pPr>
      <w:r w:rsidRPr="00E27E01">
        <w:rPr>
          <w:rFonts w:asciiTheme="minorHAnsi" w:hAnsiTheme="minorHAnsi" w:cstheme="minorHAnsi"/>
          <w:sz w:val="18"/>
          <w:szCs w:val="18"/>
        </w:rPr>
        <w:t>HORARIOS DESIGNADOS PARA LA ATENCIÓN DE PACIENTES: Los horarios de atención deben ser:</w:t>
      </w:r>
    </w:p>
    <w:p w14:paraId="22E2CDEC" w14:textId="77777777" w:rsidR="00E27E01" w:rsidRPr="00E27E01" w:rsidRDefault="00E27E01" w:rsidP="007F1BAE">
      <w:pPr>
        <w:pStyle w:val="Prrafodelista"/>
        <w:numPr>
          <w:ilvl w:val="0"/>
          <w:numId w:val="34"/>
        </w:numPr>
        <w:jc w:val="both"/>
        <w:rPr>
          <w:rFonts w:asciiTheme="minorHAnsi" w:hAnsiTheme="minorHAnsi" w:cstheme="minorHAnsi"/>
          <w:sz w:val="18"/>
          <w:szCs w:val="18"/>
        </w:rPr>
      </w:pPr>
      <w:r w:rsidRPr="00E27E01">
        <w:rPr>
          <w:rFonts w:asciiTheme="minorHAnsi" w:hAnsiTheme="minorHAnsi" w:cstheme="minorHAnsi"/>
          <w:sz w:val="18"/>
          <w:szCs w:val="18"/>
        </w:rPr>
        <w:t>De lunes a viernes de 08:00 a 20:00</w:t>
      </w:r>
    </w:p>
    <w:p w14:paraId="6A907C57" w14:textId="26902BBB" w:rsidR="00E27E01" w:rsidRPr="00B15BAA" w:rsidRDefault="00E27E01" w:rsidP="00B15BAA">
      <w:pPr>
        <w:pStyle w:val="Prrafodelista"/>
        <w:numPr>
          <w:ilvl w:val="0"/>
          <w:numId w:val="34"/>
        </w:numPr>
        <w:jc w:val="both"/>
        <w:rPr>
          <w:rFonts w:asciiTheme="minorHAnsi" w:hAnsiTheme="minorHAnsi" w:cstheme="minorHAnsi"/>
          <w:sz w:val="18"/>
          <w:szCs w:val="18"/>
        </w:rPr>
      </w:pPr>
      <w:r w:rsidRPr="00E27E01">
        <w:rPr>
          <w:rFonts w:asciiTheme="minorHAnsi" w:hAnsiTheme="minorHAnsi" w:cstheme="minorHAnsi"/>
          <w:sz w:val="18"/>
          <w:szCs w:val="18"/>
        </w:rPr>
        <w:t>Sábados de 08:00 a 12:00.</w:t>
      </w:r>
    </w:p>
    <w:p w14:paraId="2BEEB822" w14:textId="747F6236" w:rsidR="00E27E01" w:rsidRPr="00B15BAA" w:rsidRDefault="00E27E01" w:rsidP="00B15BAA">
      <w:pPr>
        <w:pStyle w:val="Prrafodelista"/>
        <w:jc w:val="both"/>
        <w:rPr>
          <w:rFonts w:asciiTheme="minorHAnsi" w:hAnsiTheme="minorHAnsi" w:cstheme="minorHAnsi"/>
          <w:sz w:val="18"/>
          <w:szCs w:val="18"/>
        </w:rPr>
      </w:pPr>
      <w:r w:rsidRPr="00E27E01">
        <w:rPr>
          <w:rFonts w:asciiTheme="minorHAnsi" w:hAnsiTheme="minorHAnsi" w:cstheme="minorHAnsi"/>
          <w:sz w:val="18"/>
          <w:szCs w:val="18"/>
        </w:rPr>
        <w:t>En caso de emergencias el Centro deberá brindar atención las 24 horas del día, incluyendo sábados, domingos, feriados, paros cívicos, etc. sin costo adicional.</w:t>
      </w:r>
    </w:p>
    <w:p w14:paraId="1A36C03D" w14:textId="2730DFBF" w:rsidR="00E27E01" w:rsidRPr="00B15BAA" w:rsidRDefault="00E27E01" w:rsidP="00B15BAA">
      <w:pPr>
        <w:pStyle w:val="Prrafodelista"/>
        <w:numPr>
          <w:ilvl w:val="0"/>
          <w:numId w:val="33"/>
        </w:numPr>
        <w:jc w:val="both"/>
        <w:rPr>
          <w:rFonts w:asciiTheme="minorHAnsi" w:hAnsiTheme="minorHAnsi" w:cstheme="minorHAnsi"/>
          <w:sz w:val="18"/>
          <w:szCs w:val="18"/>
        </w:rPr>
      </w:pPr>
      <w:r w:rsidRPr="00E27E01">
        <w:rPr>
          <w:rFonts w:asciiTheme="minorHAnsi" w:hAnsiTheme="minorHAnsi" w:cstheme="minorHAnsi"/>
          <w:sz w:val="18"/>
          <w:szCs w:val="18"/>
        </w:rPr>
        <w:t>CASOS DE EMERGENCIA Y OTROS:</w:t>
      </w:r>
    </w:p>
    <w:p w14:paraId="756CB231" w14:textId="50E1EEC1" w:rsidR="00E27E01" w:rsidRPr="00B15BAA" w:rsidRDefault="00E27E01" w:rsidP="00B15BAA">
      <w:pPr>
        <w:pStyle w:val="Prrafodelista"/>
        <w:jc w:val="both"/>
        <w:rPr>
          <w:rFonts w:asciiTheme="minorHAnsi" w:hAnsiTheme="minorHAnsi" w:cstheme="minorHAnsi"/>
          <w:sz w:val="18"/>
          <w:szCs w:val="18"/>
        </w:rPr>
      </w:pPr>
      <w:r w:rsidRPr="00E27E01">
        <w:rPr>
          <w:rFonts w:asciiTheme="minorHAnsi" w:hAnsiTheme="minorHAnsi" w:cstheme="minorHAnsi"/>
          <w:sz w:val="18"/>
          <w:szCs w:val="18"/>
        </w:rPr>
        <w:t xml:space="preserve">Cuando los pacientes ambulatorios presenten complicaciones durante la sesión de hemodiálisis (hipotensión, hipersensibilidad, choque anafiláctico, </w:t>
      </w:r>
      <w:proofErr w:type="spellStart"/>
      <w:r w:rsidRPr="00E27E01">
        <w:rPr>
          <w:rFonts w:asciiTheme="minorHAnsi" w:hAnsiTheme="minorHAnsi" w:cstheme="minorHAnsi"/>
          <w:sz w:val="18"/>
          <w:szCs w:val="18"/>
        </w:rPr>
        <w:t>angor</w:t>
      </w:r>
      <w:proofErr w:type="spellEnd"/>
      <w:r w:rsidRPr="00E27E01">
        <w:rPr>
          <w:rFonts w:asciiTheme="minorHAnsi" w:hAnsiTheme="minorHAnsi" w:cstheme="minorHAnsi"/>
          <w:sz w:val="18"/>
          <w:szCs w:val="18"/>
        </w:rPr>
        <w:t xml:space="preserve"> hemodinámica, disfunción del catéter, coagulación del sistema de líneas y filtro u otras), es responsabilidad compartida entre la </w:t>
      </w:r>
      <w:r w:rsidRPr="00E27E01">
        <w:rPr>
          <w:rFonts w:asciiTheme="minorHAnsi" w:hAnsiTheme="minorHAnsi" w:cstheme="minorHAnsi"/>
          <w:b/>
          <w:bCs/>
          <w:sz w:val="18"/>
          <w:szCs w:val="18"/>
        </w:rPr>
        <w:t>CSBP</w:t>
      </w:r>
      <w:r w:rsidRPr="00E27E01">
        <w:rPr>
          <w:rFonts w:asciiTheme="minorHAnsi" w:hAnsiTheme="minorHAnsi" w:cstheme="minorHAnsi"/>
          <w:sz w:val="18"/>
          <w:szCs w:val="18"/>
        </w:rPr>
        <w:t xml:space="preserve"> y el </w:t>
      </w:r>
      <w:r w:rsidRPr="00E27E01">
        <w:rPr>
          <w:rFonts w:asciiTheme="minorHAnsi" w:hAnsiTheme="minorHAnsi" w:cstheme="minorHAnsi"/>
          <w:b/>
          <w:bCs/>
          <w:sz w:val="18"/>
          <w:szCs w:val="18"/>
        </w:rPr>
        <w:t>CENTRO</w:t>
      </w:r>
      <w:r w:rsidRPr="00E27E01">
        <w:rPr>
          <w:rFonts w:asciiTheme="minorHAnsi" w:hAnsiTheme="minorHAnsi" w:cstheme="minorHAnsi"/>
          <w:sz w:val="18"/>
          <w:szCs w:val="18"/>
        </w:rPr>
        <w:t xml:space="preserve"> atender de manera adecuada la emergencia, utilizando todos los recursos disponibles que se requieran y siguiendo los procedimientos establecidos para este fin por la </w:t>
      </w:r>
      <w:r w:rsidRPr="00E27E01">
        <w:rPr>
          <w:rFonts w:asciiTheme="minorHAnsi" w:hAnsiTheme="minorHAnsi" w:cstheme="minorHAnsi"/>
          <w:b/>
          <w:bCs/>
          <w:sz w:val="18"/>
          <w:szCs w:val="18"/>
        </w:rPr>
        <w:t>CSBP</w:t>
      </w:r>
      <w:r w:rsidRPr="00E27E01">
        <w:rPr>
          <w:rFonts w:asciiTheme="minorHAnsi" w:hAnsiTheme="minorHAnsi" w:cstheme="minorHAnsi"/>
          <w:sz w:val="18"/>
          <w:szCs w:val="18"/>
        </w:rPr>
        <w:t xml:space="preserve">, hasta conseguir la completa estabilización del paciente. En caso de que se demuestre que dicha complicación se derivó de fallas en el equipo y/o personal del </w:t>
      </w:r>
      <w:r w:rsidRPr="00E27E01">
        <w:rPr>
          <w:rFonts w:asciiTheme="minorHAnsi" w:hAnsiTheme="minorHAnsi" w:cstheme="minorHAnsi"/>
          <w:b/>
          <w:bCs/>
          <w:sz w:val="18"/>
          <w:szCs w:val="18"/>
        </w:rPr>
        <w:t>CENTRO</w:t>
      </w:r>
      <w:r w:rsidRPr="00E27E01">
        <w:rPr>
          <w:rFonts w:asciiTheme="minorHAnsi" w:hAnsiTheme="minorHAnsi" w:cstheme="minorHAnsi"/>
          <w:sz w:val="18"/>
          <w:szCs w:val="18"/>
        </w:rPr>
        <w:t xml:space="preserve">, este deberá asumir la responsabilidad penal, civil y/o económica y sin costo adicional para la </w:t>
      </w:r>
      <w:r w:rsidRPr="00E27E01">
        <w:rPr>
          <w:rFonts w:asciiTheme="minorHAnsi" w:hAnsiTheme="minorHAnsi" w:cstheme="minorHAnsi"/>
          <w:b/>
          <w:bCs/>
          <w:sz w:val="18"/>
          <w:szCs w:val="18"/>
        </w:rPr>
        <w:t>CSBP</w:t>
      </w:r>
      <w:r w:rsidRPr="00E27E01">
        <w:rPr>
          <w:rFonts w:asciiTheme="minorHAnsi" w:hAnsiTheme="minorHAnsi" w:cstheme="minorHAnsi"/>
          <w:sz w:val="18"/>
          <w:szCs w:val="18"/>
        </w:rPr>
        <w:t xml:space="preserve">. De lo anterior, deberán ser notificados según corresponda, el Supervisor Médico y/o Médicos Nefrólogos o Internistas de la </w:t>
      </w:r>
      <w:r w:rsidRPr="00E27E01">
        <w:rPr>
          <w:rFonts w:asciiTheme="minorHAnsi" w:hAnsiTheme="minorHAnsi" w:cstheme="minorHAnsi"/>
          <w:b/>
          <w:bCs/>
          <w:sz w:val="18"/>
          <w:szCs w:val="18"/>
        </w:rPr>
        <w:t>CSBP</w:t>
      </w:r>
      <w:r w:rsidRPr="00E27E01">
        <w:rPr>
          <w:rFonts w:asciiTheme="minorHAnsi" w:hAnsiTheme="minorHAnsi" w:cstheme="minorHAnsi"/>
          <w:sz w:val="18"/>
          <w:szCs w:val="18"/>
        </w:rPr>
        <w:t>. La notificación deberá ser telefónica y escrita al Jefe Médico, con atención al Médico Nefrólogo tratante, donde conste un resumen del caso, el detalle de la complicación y la forma en que se atendió.</w:t>
      </w:r>
    </w:p>
    <w:p w14:paraId="3737070B" w14:textId="4C543DAE" w:rsidR="00E27E01" w:rsidRPr="00B15BAA" w:rsidRDefault="00E27E01" w:rsidP="00B15BAA">
      <w:pPr>
        <w:pStyle w:val="Prrafodelista"/>
        <w:jc w:val="both"/>
        <w:rPr>
          <w:rFonts w:asciiTheme="minorHAnsi" w:hAnsiTheme="minorHAnsi" w:cstheme="minorHAnsi"/>
          <w:sz w:val="18"/>
          <w:szCs w:val="18"/>
        </w:rPr>
      </w:pPr>
      <w:r w:rsidRPr="00E27E01">
        <w:rPr>
          <w:rFonts w:asciiTheme="minorHAnsi" w:hAnsiTheme="minorHAnsi" w:cstheme="minorHAnsi"/>
          <w:sz w:val="18"/>
          <w:szCs w:val="18"/>
        </w:rPr>
        <w:t xml:space="preserve">En caso de disfunción o complicación de los accesos vasculares de los pacientes, los médicos de la </w:t>
      </w:r>
      <w:r w:rsidRPr="00E27E01">
        <w:rPr>
          <w:rFonts w:asciiTheme="minorHAnsi" w:hAnsiTheme="minorHAnsi" w:cstheme="minorHAnsi"/>
          <w:b/>
          <w:bCs/>
          <w:sz w:val="18"/>
          <w:szCs w:val="18"/>
        </w:rPr>
        <w:t>CSBP</w:t>
      </w:r>
      <w:r w:rsidRPr="00E27E01">
        <w:rPr>
          <w:rFonts w:asciiTheme="minorHAnsi" w:hAnsiTheme="minorHAnsi" w:cstheme="minorHAnsi"/>
          <w:sz w:val="18"/>
          <w:szCs w:val="18"/>
        </w:rPr>
        <w:t xml:space="preserve"> serán los responsables del manejo, indicación de cultivos y prescripción de antibióticos y en su caso, reprogramar o suspender las sesiones de hemodiálisis, coordinando con el responsable del </w:t>
      </w:r>
      <w:r w:rsidRPr="00E27E01">
        <w:rPr>
          <w:rFonts w:asciiTheme="minorHAnsi" w:hAnsiTheme="minorHAnsi" w:cstheme="minorHAnsi"/>
          <w:b/>
          <w:bCs/>
          <w:sz w:val="18"/>
          <w:szCs w:val="18"/>
        </w:rPr>
        <w:t>CENTRO</w:t>
      </w:r>
      <w:r w:rsidRPr="00E27E01">
        <w:rPr>
          <w:rFonts w:asciiTheme="minorHAnsi" w:hAnsiTheme="minorHAnsi" w:cstheme="minorHAnsi"/>
          <w:sz w:val="18"/>
          <w:szCs w:val="18"/>
        </w:rPr>
        <w:t xml:space="preserve"> y el médico nefrólogo o cualquier otro médico asignado por la </w:t>
      </w:r>
      <w:r w:rsidRPr="00E27E01">
        <w:rPr>
          <w:rFonts w:asciiTheme="minorHAnsi" w:hAnsiTheme="minorHAnsi" w:cstheme="minorHAnsi"/>
          <w:b/>
          <w:bCs/>
          <w:sz w:val="18"/>
          <w:szCs w:val="18"/>
        </w:rPr>
        <w:t>CSBP</w:t>
      </w:r>
      <w:r w:rsidRPr="00E27E01">
        <w:rPr>
          <w:rFonts w:asciiTheme="minorHAnsi" w:hAnsiTheme="minorHAnsi" w:cstheme="minorHAnsi"/>
          <w:sz w:val="18"/>
          <w:szCs w:val="18"/>
        </w:rPr>
        <w:t xml:space="preserve">. </w:t>
      </w:r>
    </w:p>
    <w:p w14:paraId="48D8AEDB" w14:textId="290049B5" w:rsidR="00E27E01" w:rsidRPr="00B15BAA" w:rsidRDefault="00E27E01" w:rsidP="00B15BAA">
      <w:pPr>
        <w:pStyle w:val="Prrafodelista"/>
        <w:jc w:val="both"/>
        <w:rPr>
          <w:rFonts w:asciiTheme="minorHAnsi" w:hAnsiTheme="minorHAnsi" w:cstheme="minorHAnsi"/>
          <w:sz w:val="18"/>
          <w:szCs w:val="18"/>
        </w:rPr>
      </w:pPr>
      <w:r w:rsidRPr="00E27E01">
        <w:rPr>
          <w:rFonts w:asciiTheme="minorHAnsi" w:hAnsiTheme="minorHAnsi" w:cstheme="minorHAnsi"/>
          <w:sz w:val="18"/>
          <w:szCs w:val="18"/>
        </w:rPr>
        <w:t xml:space="preserve">El </w:t>
      </w:r>
      <w:r w:rsidRPr="00E27E01">
        <w:rPr>
          <w:rFonts w:asciiTheme="minorHAnsi" w:hAnsiTheme="minorHAnsi" w:cstheme="minorHAnsi"/>
          <w:b/>
          <w:bCs/>
          <w:sz w:val="18"/>
          <w:szCs w:val="18"/>
        </w:rPr>
        <w:t>CENTRO</w:t>
      </w:r>
      <w:r w:rsidRPr="00E27E01">
        <w:rPr>
          <w:rFonts w:asciiTheme="minorHAnsi" w:hAnsiTheme="minorHAnsi" w:cstheme="minorHAnsi"/>
          <w:sz w:val="18"/>
          <w:szCs w:val="18"/>
        </w:rPr>
        <w:t xml:space="preserve"> deberá mantener una relación de comunicación verbal y escrita con el médico nefrólogo de la </w:t>
      </w:r>
      <w:r w:rsidRPr="00E27E01">
        <w:rPr>
          <w:rFonts w:asciiTheme="minorHAnsi" w:hAnsiTheme="minorHAnsi" w:cstheme="minorHAnsi"/>
          <w:b/>
          <w:bCs/>
          <w:sz w:val="18"/>
          <w:szCs w:val="18"/>
        </w:rPr>
        <w:t>CSBP</w:t>
      </w:r>
      <w:r w:rsidRPr="00E27E01">
        <w:rPr>
          <w:rFonts w:asciiTheme="minorHAnsi" w:hAnsiTheme="minorHAnsi" w:cstheme="minorHAnsi"/>
          <w:sz w:val="18"/>
          <w:szCs w:val="18"/>
        </w:rPr>
        <w:t xml:space="preserve"> a fin de dar una adecuada atención al paciente evitando complicaciones futuras, en caso de no conseguir la misma, deberá efectuar comunicación escrita a Jefatura Médica.</w:t>
      </w:r>
    </w:p>
    <w:p w14:paraId="3DB1C2FA" w14:textId="2C2B4908" w:rsidR="00E27E01" w:rsidRPr="00B15BAA" w:rsidRDefault="00E27E01" w:rsidP="00B15BAA">
      <w:pPr>
        <w:pStyle w:val="Prrafodelista"/>
        <w:jc w:val="both"/>
        <w:rPr>
          <w:rFonts w:asciiTheme="minorHAnsi" w:hAnsiTheme="minorHAnsi" w:cstheme="minorHAnsi"/>
          <w:sz w:val="18"/>
          <w:szCs w:val="18"/>
        </w:rPr>
      </w:pPr>
      <w:r w:rsidRPr="00E27E01">
        <w:rPr>
          <w:rFonts w:asciiTheme="minorHAnsi" w:hAnsiTheme="minorHAnsi" w:cstheme="minorHAnsi"/>
          <w:sz w:val="18"/>
          <w:szCs w:val="18"/>
        </w:rPr>
        <w:t xml:space="preserve">La </w:t>
      </w:r>
      <w:r w:rsidRPr="00E27E01">
        <w:rPr>
          <w:rFonts w:asciiTheme="minorHAnsi" w:hAnsiTheme="minorHAnsi" w:cstheme="minorHAnsi"/>
          <w:b/>
          <w:sz w:val="18"/>
          <w:szCs w:val="18"/>
        </w:rPr>
        <w:t xml:space="preserve">CSBP </w:t>
      </w:r>
      <w:r w:rsidRPr="00E27E01">
        <w:rPr>
          <w:rFonts w:asciiTheme="minorHAnsi" w:hAnsiTheme="minorHAnsi" w:cstheme="minorHAnsi"/>
          <w:sz w:val="18"/>
          <w:szCs w:val="18"/>
        </w:rPr>
        <w:t xml:space="preserve">por situaciones necesarias o de emergencia solicitará al </w:t>
      </w:r>
      <w:r w:rsidRPr="00E27E01">
        <w:rPr>
          <w:rFonts w:asciiTheme="minorHAnsi" w:hAnsiTheme="minorHAnsi" w:cstheme="minorHAnsi"/>
          <w:b/>
          <w:sz w:val="18"/>
          <w:szCs w:val="18"/>
        </w:rPr>
        <w:t xml:space="preserve">CENTRO </w:t>
      </w:r>
      <w:r w:rsidRPr="00E27E01">
        <w:rPr>
          <w:rFonts w:asciiTheme="minorHAnsi" w:hAnsiTheme="minorHAnsi" w:cstheme="minorHAnsi"/>
          <w:sz w:val="18"/>
          <w:szCs w:val="18"/>
        </w:rPr>
        <w:t xml:space="preserve">consulta de la especialidad de Nefrología, como un servicio adicional la atención en consulta médica ambulatoria u hospitalaria. </w:t>
      </w:r>
    </w:p>
    <w:p w14:paraId="610410F3" w14:textId="383F2197" w:rsidR="00E27E01" w:rsidRPr="00B15BAA" w:rsidRDefault="00E27E01" w:rsidP="00B15BAA">
      <w:pPr>
        <w:pStyle w:val="Prrafodelista"/>
        <w:numPr>
          <w:ilvl w:val="0"/>
          <w:numId w:val="33"/>
        </w:numPr>
        <w:jc w:val="both"/>
        <w:rPr>
          <w:rFonts w:asciiTheme="minorHAnsi" w:hAnsiTheme="minorHAnsi" w:cstheme="minorHAnsi"/>
          <w:sz w:val="18"/>
          <w:szCs w:val="18"/>
        </w:rPr>
      </w:pPr>
      <w:r w:rsidRPr="00E27E01">
        <w:rPr>
          <w:rFonts w:asciiTheme="minorHAnsi" w:hAnsiTheme="minorHAnsi" w:cstheme="minorHAnsi"/>
          <w:sz w:val="18"/>
          <w:szCs w:val="18"/>
        </w:rPr>
        <w:t xml:space="preserve">SOLICITUD DE ATENCIÓN: </w:t>
      </w:r>
    </w:p>
    <w:p w14:paraId="6B9ECB92" w14:textId="7FE762B3" w:rsidR="00E27E01" w:rsidRPr="00E27E01" w:rsidRDefault="00E27E01" w:rsidP="00B15BAA">
      <w:pPr>
        <w:pStyle w:val="Prrafodelista"/>
        <w:jc w:val="both"/>
        <w:rPr>
          <w:rFonts w:asciiTheme="minorHAnsi" w:hAnsiTheme="minorHAnsi" w:cstheme="minorHAnsi"/>
          <w:sz w:val="18"/>
          <w:szCs w:val="18"/>
        </w:rPr>
      </w:pPr>
      <w:r w:rsidRPr="00E27E01">
        <w:rPr>
          <w:rFonts w:asciiTheme="minorHAnsi" w:hAnsiTheme="minorHAnsi" w:cstheme="minorHAnsi"/>
          <w:sz w:val="18"/>
          <w:szCs w:val="18"/>
        </w:rPr>
        <w:t xml:space="preserve">Las sesiones de hemodiálisis serán solicitadas por el personal médico de la CSBP en boletas impresas. </w:t>
      </w:r>
    </w:p>
    <w:p w14:paraId="54584068" w14:textId="254751C0" w:rsidR="00E27E01" w:rsidRPr="00B15BAA" w:rsidRDefault="00E27E01" w:rsidP="00B15BAA">
      <w:pPr>
        <w:pStyle w:val="Prrafodelista"/>
        <w:numPr>
          <w:ilvl w:val="0"/>
          <w:numId w:val="33"/>
        </w:numPr>
        <w:jc w:val="both"/>
        <w:rPr>
          <w:rFonts w:asciiTheme="minorHAnsi" w:hAnsiTheme="minorHAnsi" w:cstheme="minorHAnsi"/>
          <w:sz w:val="18"/>
          <w:szCs w:val="18"/>
        </w:rPr>
      </w:pPr>
      <w:r w:rsidRPr="00E27E01">
        <w:rPr>
          <w:rFonts w:asciiTheme="minorHAnsi" w:hAnsiTheme="minorHAnsi" w:cstheme="minorHAnsi"/>
          <w:sz w:val="18"/>
          <w:szCs w:val="18"/>
        </w:rPr>
        <w:t xml:space="preserve">PERSONAL ASIGNADO AL SERVICIO: </w:t>
      </w:r>
    </w:p>
    <w:p w14:paraId="58ABC6EC" w14:textId="77777777" w:rsidR="00E27E01" w:rsidRPr="00E27E01" w:rsidRDefault="00E27E01" w:rsidP="00E27E01">
      <w:pPr>
        <w:pStyle w:val="Prrafodelista"/>
        <w:jc w:val="both"/>
        <w:rPr>
          <w:rFonts w:asciiTheme="minorHAnsi" w:hAnsiTheme="minorHAnsi" w:cstheme="minorHAnsi"/>
          <w:sz w:val="18"/>
          <w:szCs w:val="18"/>
        </w:rPr>
      </w:pPr>
      <w:r w:rsidRPr="00E27E01">
        <w:rPr>
          <w:rFonts w:asciiTheme="minorHAnsi" w:hAnsiTheme="minorHAnsi" w:cstheme="minorHAnsi"/>
          <w:sz w:val="18"/>
          <w:szCs w:val="18"/>
        </w:rPr>
        <w:t xml:space="preserve">El </w:t>
      </w:r>
      <w:r w:rsidRPr="00E27E01">
        <w:rPr>
          <w:rFonts w:asciiTheme="minorHAnsi" w:hAnsiTheme="minorHAnsi" w:cstheme="minorHAnsi"/>
          <w:b/>
          <w:bCs/>
          <w:sz w:val="18"/>
          <w:szCs w:val="18"/>
        </w:rPr>
        <w:t>CENTRO</w:t>
      </w:r>
      <w:r w:rsidRPr="00E27E01">
        <w:rPr>
          <w:rFonts w:asciiTheme="minorHAnsi" w:hAnsiTheme="minorHAnsi" w:cstheme="minorHAnsi"/>
          <w:sz w:val="18"/>
          <w:szCs w:val="18"/>
        </w:rPr>
        <w:t xml:space="preserve"> para otorgar el </w:t>
      </w:r>
      <w:r w:rsidRPr="00E27E01">
        <w:rPr>
          <w:rFonts w:asciiTheme="minorHAnsi" w:hAnsiTheme="minorHAnsi" w:cstheme="minorHAnsi"/>
          <w:b/>
          <w:bCs/>
          <w:sz w:val="18"/>
          <w:szCs w:val="18"/>
        </w:rPr>
        <w:t xml:space="preserve">SERVICIO </w:t>
      </w:r>
      <w:r w:rsidRPr="00E27E01">
        <w:rPr>
          <w:rFonts w:asciiTheme="minorHAnsi" w:hAnsiTheme="minorHAnsi" w:cstheme="minorHAnsi"/>
          <w:sz w:val="18"/>
          <w:szCs w:val="18"/>
        </w:rPr>
        <w:t xml:space="preserve">debe contará con el siguiente personal: </w:t>
      </w:r>
    </w:p>
    <w:p w14:paraId="50FB3036" w14:textId="77777777" w:rsidR="00E27E01" w:rsidRPr="00E27E01" w:rsidRDefault="00E27E01" w:rsidP="00E27E01">
      <w:pPr>
        <w:pStyle w:val="Prrafodelista"/>
        <w:jc w:val="both"/>
        <w:rPr>
          <w:rFonts w:asciiTheme="minorHAnsi" w:hAnsiTheme="minorHAnsi" w:cstheme="minorHAnsi"/>
          <w:sz w:val="18"/>
          <w:szCs w:val="18"/>
        </w:rPr>
      </w:pPr>
      <w:r w:rsidRPr="00E27E01">
        <w:rPr>
          <w:rFonts w:asciiTheme="minorHAnsi" w:hAnsiTheme="minorHAnsi" w:cstheme="minorHAnsi"/>
          <w:sz w:val="18"/>
          <w:szCs w:val="18"/>
        </w:rPr>
        <w:t>a) Un Médico especialista en Nefrología;</w:t>
      </w:r>
    </w:p>
    <w:p w14:paraId="4F7577B6" w14:textId="77777777" w:rsidR="00E27E01" w:rsidRPr="00E27E01" w:rsidRDefault="00E27E01" w:rsidP="00E27E01">
      <w:pPr>
        <w:pStyle w:val="Prrafodelista"/>
        <w:jc w:val="both"/>
        <w:rPr>
          <w:rFonts w:asciiTheme="minorHAnsi" w:hAnsiTheme="minorHAnsi" w:cstheme="minorHAnsi"/>
          <w:sz w:val="18"/>
          <w:szCs w:val="18"/>
        </w:rPr>
      </w:pPr>
      <w:r w:rsidRPr="00E27E01">
        <w:rPr>
          <w:rFonts w:asciiTheme="minorHAnsi" w:hAnsiTheme="minorHAnsi" w:cstheme="minorHAnsi"/>
          <w:sz w:val="18"/>
          <w:szCs w:val="18"/>
        </w:rPr>
        <w:t>b) Una Licenciada en Enfermería;</w:t>
      </w:r>
    </w:p>
    <w:p w14:paraId="50ED4C43" w14:textId="6DEB3B94" w:rsidR="00E27E01" w:rsidRPr="00E27E01" w:rsidRDefault="00E27E01" w:rsidP="00B15BAA">
      <w:pPr>
        <w:pStyle w:val="Prrafodelista"/>
        <w:jc w:val="both"/>
        <w:rPr>
          <w:rFonts w:asciiTheme="minorHAnsi" w:hAnsiTheme="minorHAnsi" w:cstheme="minorHAnsi"/>
          <w:sz w:val="18"/>
          <w:szCs w:val="18"/>
        </w:rPr>
      </w:pPr>
      <w:r w:rsidRPr="00E27E01">
        <w:rPr>
          <w:rFonts w:asciiTheme="minorHAnsi" w:hAnsiTheme="minorHAnsi" w:cstheme="minorHAnsi"/>
          <w:sz w:val="18"/>
          <w:szCs w:val="18"/>
        </w:rPr>
        <w:t>c) Auxiliares de Enfermería</w:t>
      </w:r>
    </w:p>
    <w:p w14:paraId="4B18CECF" w14:textId="7129DC09" w:rsidR="00E27E01" w:rsidRPr="00B15BAA" w:rsidRDefault="00E27E01" w:rsidP="00B15BAA">
      <w:pPr>
        <w:numPr>
          <w:ilvl w:val="0"/>
          <w:numId w:val="27"/>
        </w:numPr>
        <w:jc w:val="both"/>
        <w:rPr>
          <w:rFonts w:asciiTheme="minorHAnsi" w:hAnsiTheme="minorHAnsi" w:cstheme="minorHAnsi"/>
          <w:b/>
          <w:color w:val="000000"/>
          <w:sz w:val="18"/>
          <w:szCs w:val="18"/>
          <w:lang w:val="es-MX"/>
        </w:rPr>
      </w:pPr>
      <w:r w:rsidRPr="00E27E01">
        <w:rPr>
          <w:rFonts w:asciiTheme="minorHAnsi" w:hAnsiTheme="minorHAnsi" w:cstheme="minorHAnsi"/>
          <w:bCs/>
          <w:color w:val="000000"/>
          <w:sz w:val="18"/>
          <w:szCs w:val="18"/>
          <w:lang w:val="es-MX"/>
        </w:rPr>
        <w:t>ENTREGA DE RESULTADOS:</w:t>
      </w:r>
    </w:p>
    <w:p w14:paraId="76548A8B" w14:textId="0B186798" w:rsidR="00E27E01" w:rsidRPr="00E27E01" w:rsidRDefault="00E27E01" w:rsidP="00B15BAA">
      <w:pPr>
        <w:ind w:left="720"/>
        <w:jc w:val="both"/>
        <w:rPr>
          <w:rFonts w:asciiTheme="minorHAnsi" w:hAnsiTheme="minorHAnsi" w:cstheme="minorHAnsi"/>
          <w:color w:val="000000"/>
          <w:sz w:val="18"/>
          <w:szCs w:val="18"/>
          <w:lang w:val="es-MX"/>
        </w:rPr>
      </w:pPr>
      <w:r w:rsidRPr="00E27E01">
        <w:rPr>
          <w:rFonts w:asciiTheme="minorHAnsi" w:hAnsiTheme="minorHAnsi" w:cstheme="minorHAnsi"/>
          <w:color w:val="000000"/>
          <w:sz w:val="18"/>
          <w:szCs w:val="18"/>
          <w:lang w:val="es-MX"/>
        </w:rPr>
        <w:t xml:space="preserve">El </w:t>
      </w:r>
      <w:r w:rsidRPr="00E27E01">
        <w:rPr>
          <w:rFonts w:asciiTheme="minorHAnsi" w:hAnsiTheme="minorHAnsi" w:cstheme="minorHAnsi"/>
          <w:b/>
          <w:color w:val="000000"/>
          <w:sz w:val="18"/>
          <w:szCs w:val="18"/>
          <w:lang w:val="es-MX"/>
        </w:rPr>
        <w:t>CENTRO</w:t>
      </w:r>
      <w:r w:rsidRPr="00E27E01">
        <w:rPr>
          <w:rFonts w:asciiTheme="minorHAnsi" w:hAnsiTheme="minorHAnsi" w:cstheme="minorHAnsi"/>
          <w:color w:val="000000"/>
          <w:sz w:val="18"/>
          <w:szCs w:val="18"/>
          <w:lang w:val="es-MX"/>
        </w:rPr>
        <w:t xml:space="preserve"> efectuará la entrega de informes mensuales sintetizados de la evolución de los pacientes, a objeto de que el medico </w:t>
      </w:r>
      <w:proofErr w:type="spellStart"/>
      <w:r w:rsidRPr="00E27E01">
        <w:rPr>
          <w:rFonts w:asciiTheme="minorHAnsi" w:hAnsiTheme="minorHAnsi" w:cstheme="minorHAnsi"/>
          <w:color w:val="000000"/>
          <w:sz w:val="18"/>
          <w:szCs w:val="18"/>
          <w:lang w:val="es-MX"/>
        </w:rPr>
        <w:t>Nefrólog</w:t>
      </w:r>
      <w:proofErr w:type="spellEnd"/>
      <w:r w:rsidRPr="00E27E01">
        <w:rPr>
          <w:rFonts w:asciiTheme="minorHAnsi" w:hAnsiTheme="minorHAnsi" w:cstheme="minorHAnsi"/>
          <w:color w:val="000000"/>
          <w:sz w:val="18"/>
          <w:szCs w:val="18"/>
          <w:lang w:val="es-MX"/>
        </w:rPr>
        <w:t xml:space="preserve"> de la </w:t>
      </w:r>
      <w:r w:rsidRPr="00E27E01">
        <w:rPr>
          <w:rFonts w:asciiTheme="minorHAnsi" w:hAnsiTheme="minorHAnsi" w:cstheme="minorHAnsi"/>
          <w:b/>
          <w:bCs/>
          <w:color w:val="000000"/>
          <w:sz w:val="18"/>
          <w:szCs w:val="18"/>
          <w:lang w:val="es-MX"/>
        </w:rPr>
        <w:t xml:space="preserve">CSBP </w:t>
      </w:r>
      <w:r w:rsidRPr="00E27E01">
        <w:rPr>
          <w:rFonts w:asciiTheme="minorHAnsi" w:hAnsiTheme="minorHAnsi" w:cstheme="minorHAnsi"/>
          <w:color w:val="000000"/>
          <w:sz w:val="18"/>
          <w:szCs w:val="18"/>
          <w:lang w:val="es-MX"/>
        </w:rPr>
        <w:t>efectúe control y seguimiento.</w:t>
      </w:r>
    </w:p>
    <w:p w14:paraId="418B6109" w14:textId="235989D9" w:rsidR="00E27E01" w:rsidRPr="00B15BAA" w:rsidRDefault="00E27E01" w:rsidP="00B15BAA">
      <w:pPr>
        <w:ind w:left="720"/>
        <w:jc w:val="both"/>
        <w:rPr>
          <w:rFonts w:asciiTheme="minorHAnsi" w:hAnsiTheme="minorHAnsi" w:cstheme="minorHAnsi"/>
          <w:b/>
          <w:color w:val="000000"/>
          <w:sz w:val="18"/>
          <w:szCs w:val="18"/>
          <w:lang w:val="es-MX"/>
        </w:rPr>
      </w:pPr>
      <w:r w:rsidRPr="00E27E01">
        <w:rPr>
          <w:rFonts w:asciiTheme="minorHAnsi" w:hAnsiTheme="minorHAnsi" w:cstheme="minorHAnsi"/>
          <w:sz w:val="18"/>
          <w:szCs w:val="18"/>
        </w:rPr>
        <w:t xml:space="preserve">El </w:t>
      </w:r>
      <w:r w:rsidRPr="00E27E01">
        <w:rPr>
          <w:rFonts w:asciiTheme="minorHAnsi" w:hAnsiTheme="minorHAnsi" w:cstheme="minorHAnsi"/>
          <w:b/>
          <w:color w:val="000000"/>
          <w:sz w:val="18"/>
          <w:szCs w:val="18"/>
          <w:lang w:val="es-MX"/>
        </w:rPr>
        <w:t>CENTRO</w:t>
      </w:r>
      <w:r w:rsidRPr="00E27E01">
        <w:rPr>
          <w:rFonts w:asciiTheme="minorHAnsi" w:hAnsiTheme="minorHAnsi" w:cstheme="minorHAnsi"/>
          <w:sz w:val="18"/>
          <w:szCs w:val="18"/>
        </w:rPr>
        <w:t xml:space="preserve"> deberá efectuar la entrega de sus informes, así como el Formulario “Práctica Segura para la Hemodiálisis” con un listado adjunto para mejor control. La entrega deberá efectuarse </w:t>
      </w:r>
      <w:r w:rsidRPr="00E27E01">
        <w:rPr>
          <w:rFonts w:asciiTheme="minorHAnsi" w:hAnsiTheme="minorHAnsi" w:cstheme="minorHAnsi"/>
          <w:color w:val="000000"/>
          <w:sz w:val="18"/>
          <w:szCs w:val="18"/>
          <w:lang w:val="es-MX"/>
        </w:rPr>
        <w:t xml:space="preserve">en la Unidad de Historias Clínicas del Policonsultorio de la </w:t>
      </w:r>
      <w:r w:rsidRPr="00E27E01">
        <w:rPr>
          <w:rFonts w:asciiTheme="minorHAnsi" w:hAnsiTheme="minorHAnsi" w:cstheme="minorHAnsi"/>
          <w:b/>
          <w:color w:val="000000"/>
          <w:sz w:val="18"/>
          <w:szCs w:val="18"/>
          <w:lang w:val="es-MX"/>
        </w:rPr>
        <w:t>CSBP</w:t>
      </w:r>
      <w:r w:rsidRPr="00E27E01">
        <w:rPr>
          <w:rFonts w:asciiTheme="minorHAnsi" w:hAnsiTheme="minorHAnsi" w:cstheme="minorHAnsi"/>
          <w:color w:val="000000"/>
          <w:sz w:val="18"/>
          <w:szCs w:val="18"/>
          <w:lang w:val="es-MX"/>
        </w:rPr>
        <w:t xml:space="preserve"> (C. Hamiraya #356 entre </w:t>
      </w:r>
      <w:proofErr w:type="spellStart"/>
      <w:r w:rsidRPr="00E27E01">
        <w:rPr>
          <w:rFonts w:asciiTheme="minorHAnsi" w:hAnsiTheme="minorHAnsi" w:cstheme="minorHAnsi"/>
          <w:color w:val="000000"/>
          <w:sz w:val="18"/>
          <w:szCs w:val="18"/>
          <w:lang w:val="es-MX"/>
        </w:rPr>
        <w:t>Santiváñez</w:t>
      </w:r>
      <w:proofErr w:type="spellEnd"/>
      <w:r w:rsidRPr="00E27E01">
        <w:rPr>
          <w:rFonts w:asciiTheme="minorHAnsi" w:hAnsiTheme="minorHAnsi" w:cstheme="minorHAnsi"/>
          <w:color w:val="000000"/>
          <w:sz w:val="18"/>
          <w:szCs w:val="18"/>
          <w:lang w:val="es-MX"/>
        </w:rPr>
        <w:t xml:space="preserve"> y Jordán), así como enviar en formato digital al correo electrónico examenes.auxiliares@csbp.com.bo</w:t>
      </w:r>
    </w:p>
    <w:p w14:paraId="1B167BE0" w14:textId="77777777" w:rsidR="00E27E01" w:rsidRPr="00E27E01" w:rsidRDefault="00E27E01" w:rsidP="00E27E01">
      <w:pPr>
        <w:ind w:left="720"/>
        <w:jc w:val="both"/>
        <w:rPr>
          <w:rFonts w:asciiTheme="minorHAnsi" w:hAnsiTheme="minorHAnsi" w:cstheme="minorHAnsi"/>
          <w:color w:val="000000"/>
          <w:sz w:val="18"/>
          <w:szCs w:val="18"/>
          <w:lang w:val="es-MX"/>
        </w:rPr>
      </w:pPr>
      <w:r w:rsidRPr="00E27E01">
        <w:rPr>
          <w:rFonts w:asciiTheme="minorHAnsi" w:hAnsiTheme="minorHAnsi" w:cstheme="minorHAnsi"/>
          <w:color w:val="000000"/>
          <w:sz w:val="18"/>
          <w:szCs w:val="18"/>
          <w:lang w:val="es-MX"/>
        </w:rPr>
        <w:t xml:space="preserve">Los resultados impresos que son emitidos por el </w:t>
      </w:r>
      <w:r w:rsidRPr="00E27E01">
        <w:rPr>
          <w:rFonts w:asciiTheme="minorHAnsi" w:hAnsiTheme="minorHAnsi" w:cstheme="minorHAnsi"/>
          <w:b/>
          <w:color w:val="000000"/>
          <w:sz w:val="18"/>
          <w:szCs w:val="18"/>
          <w:lang w:val="es-MX"/>
        </w:rPr>
        <w:t>CENTRO</w:t>
      </w:r>
      <w:r w:rsidRPr="00E27E01">
        <w:rPr>
          <w:rFonts w:asciiTheme="minorHAnsi" w:hAnsiTheme="minorHAnsi" w:cstheme="minorHAnsi"/>
          <w:color w:val="000000"/>
          <w:sz w:val="18"/>
          <w:szCs w:val="18"/>
          <w:lang w:val="es-MX"/>
        </w:rPr>
        <w:t>, deben registrar obligatoriamente los siguientes datos:</w:t>
      </w:r>
    </w:p>
    <w:p w14:paraId="7D4A2FB0" w14:textId="77777777" w:rsidR="00E27E01" w:rsidRPr="00E27E01" w:rsidRDefault="00E27E01" w:rsidP="007F1BAE">
      <w:pPr>
        <w:pStyle w:val="Prrafodelista"/>
        <w:numPr>
          <w:ilvl w:val="0"/>
          <w:numId w:val="35"/>
        </w:numPr>
        <w:jc w:val="both"/>
        <w:rPr>
          <w:rFonts w:asciiTheme="minorHAnsi" w:hAnsiTheme="minorHAnsi" w:cstheme="minorHAnsi"/>
          <w:color w:val="000000"/>
          <w:sz w:val="18"/>
          <w:szCs w:val="18"/>
          <w:lang w:val="es-MX"/>
        </w:rPr>
      </w:pPr>
      <w:r w:rsidRPr="00E27E01">
        <w:rPr>
          <w:rFonts w:asciiTheme="minorHAnsi" w:hAnsiTheme="minorHAnsi" w:cstheme="minorHAnsi"/>
          <w:color w:val="000000"/>
          <w:sz w:val="18"/>
          <w:szCs w:val="18"/>
          <w:lang w:val="es-MX"/>
        </w:rPr>
        <w:t>Datos completos del paciente.</w:t>
      </w:r>
    </w:p>
    <w:p w14:paraId="22147BFC" w14:textId="77777777" w:rsidR="00E27E01" w:rsidRPr="00E27E01" w:rsidRDefault="00E27E01" w:rsidP="007F1BAE">
      <w:pPr>
        <w:pStyle w:val="Prrafodelista"/>
        <w:numPr>
          <w:ilvl w:val="0"/>
          <w:numId w:val="35"/>
        </w:numPr>
        <w:jc w:val="both"/>
        <w:rPr>
          <w:rFonts w:asciiTheme="minorHAnsi" w:hAnsiTheme="minorHAnsi" w:cstheme="minorHAnsi"/>
          <w:color w:val="000000"/>
          <w:sz w:val="18"/>
          <w:szCs w:val="18"/>
          <w:lang w:val="es-MX"/>
        </w:rPr>
      </w:pPr>
      <w:r w:rsidRPr="00E27E01">
        <w:rPr>
          <w:rFonts w:asciiTheme="minorHAnsi" w:hAnsiTheme="minorHAnsi" w:cstheme="minorHAnsi"/>
          <w:color w:val="000000"/>
          <w:sz w:val="18"/>
          <w:szCs w:val="18"/>
          <w:lang w:val="es-MX"/>
        </w:rPr>
        <w:t>Número de consulta.</w:t>
      </w:r>
    </w:p>
    <w:p w14:paraId="06E52E91" w14:textId="77777777" w:rsidR="00E27E01" w:rsidRPr="00E27E01" w:rsidRDefault="00E27E01" w:rsidP="007F1BAE">
      <w:pPr>
        <w:pStyle w:val="Prrafodelista"/>
        <w:numPr>
          <w:ilvl w:val="0"/>
          <w:numId w:val="35"/>
        </w:numPr>
        <w:jc w:val="both"/>
        <w:rPr>
          <w:rFonts w:asciiTheme="minorHAnsi" w:hAnsiTheme="minorHAnsi" w:cstheme="minorHAnsi"/>
          <w:color w:val="000000"/>
          <w:sz w:val="18"/>
          <w:szCs w:val="18"/>
          <w:lang w:val="es-MX"/>
        </w:rPr>
      </w:pPr>
      <w:r w:rsidRPr="00E27E01">
        <w:rPr>
          <w:rFonts w:asciiTheme="minorHAnsi" w:hAnsiTheme="minorHAnsi" w:cstheme="minorHAnsi"/>
          <w:color w:val="000000"/>
          <w:sz w:val="18"/>
          <w:szCs w:val="18"/>
          <w:lang w:val="es-MX"/>
        </w:rPr>
        <w:t>Número de matrícula del asegurado titular, para su identificación y posterior archivo en el Expediente Clínico.</w:t>
      </w:r>
    </w:p>
    <w:p w14:paraId="154960D6" w14:textId="6284FFE3" w:rsidR="00E27E01" w:rsidRPr="00B15BAA" w:rsidRDefault="00E27E01" w:rsidP="00B15BAA">
      <w:pPr>
        <w:ind w:left="720"/>
        <w:jc w:val="both"/>
        <w:rPr>
          <w:rFonts w:asciiTheme="minorHAnsi" w:hAnsiTheme="minorHAnsi" w:cstheme="minorHAnsi"/>
          <w:color w:val="000000"/>
          <w:sz w:val="18"/>
          <w:szCs w:val="18"/>
          <w:lang w:val="es-MX"/>
        </w:rPr>
      </w:pPr>
      <w:r w:rsidRPr="00E27E01">
        <w:rPr>
          <w:rFonts w:asciiTheme="minorHAnsi" w:hAnsiTheme="minorHAnsi" w:cstheme="minorHAnsi"/>
          <w:color w:val="000000"/>
          <w:sz w:val="18"/>
          <w:szCs w:val="18"/>
          <w:lang w:val="es-MX"/>
        </w:rPr>
        <w:lastRenderedPageBreak/>
        <w:t>En caso de Emergencias, debe existir coordinación inmediata con el médico tratante ya sea en Policonsultorio y/o el centro hospitalario, a fin de que el resultado sea conocido a la brevedad posible.</w:t>
      </w:r>
    </w:p>
    <w:p w14:paraId="230A5BE5" w14:textId="7C38A59B" w:rsidR="00E27E01" w:rsidRPr="00B15BAA" w:rsidRDefault="00E27E01" w:rsidP="00B15BAA">
      <w:pPr>
        <w:pStyle w:val="Prrafodelista"/>
        <w:numPr>
          <w:ilvl w:val="0"/>
          <w:numId w:val="33"/>
        </w:numPr>
        <w:jc w:val="both"/>
        <w:rPr>
          <w:rFonts w:asciiTheme="minorHAnsi" w:hAnsiTheme="minorHAnsi" w:cstheme="minorHAnsi"/>
          <w:b/>
          <w:color w:val="000000"/>
          <w:sz w:val="18"/>
          <w:szCs w:val="18"/>
          <w:lang w:val="es-MX"/>
        </w:rPr>
      </w:pPr>
      <w:r w:rsidRPr="00E27E01">
        <w:rPr>
          <w:rFonts w:asciiTheme="minorHAnsi" w:hAnsiTheme="minorHAnsi" w:cstheme="minorHAnsi"/>
          <w:color w:val="000000"/>
          <w:sz w:val="18"/>
          <w:szCs w:val="18"/>
          <w:lang w:val="es-MX"/>
        </w:rPr>
        <w:t xml:space="preserve">DOTACIÓN DE MEDICAMENTOS: </w:t>
      </w:r>
    </w:p>
    <w:p w14:paraId="07732723" w14:textId="2D72F9C7" w:rsidR="00E27E01" w:rsidRPr="00B15BAA" w:rsidRDefault="00E27E01" w:rsidP="00B15BAA">
      <w:pPr>
        <w:pStyle w:val="Prrafodelista"/>
        <w:jc w:val="both"/>
        <w:rPr>
          <w:rFonts w:asciiTheme="minorHAnsi" w:hAnsiTheme="minorHAnsi" w:cstheme="minorHAnsi"/>
          <w:color w:val="000000"/>
          <w:sz w:val="18"/>
          <w:szCs w:val="18"/>
          <w:lang w:val="es-MX"/>
        </w:rPr>
      </w:pPr>
      <w:r w:rsidRPr="00E27E01">
        <w:rPr>
          <w:rFonts w:asciiTheme="minorHAnsi" w:hAnsiTheme="minorHAnsi" w:cstheme="minorHAnsi"/>
          <w:color w:val="000000"/>
          <w:sz w:val="18"/>
          <w:szCs w:val="18"/>
          <w:lang w:val="es-MX"/>
        </w:rPr>
        <w:t xml:space="preserve">Los medicamentos complementarios (hierro, eritropoyetina y otros) requeridos para los procedimientos de hemodiálisis, serán proporcionados por la </w:t>
      </w:r>
      <w:r w:rsidRPr="00E27E01">
        <w:rPr>
          <w:rFonts w:asciiTheme="minorHAnsi" w:hAnsiTheme="minorHAnsi" w:cstheme="minorHAnsi"/>
          <w:b/>
          <w:color w:val="000000"/>
          <w:sz w:val="18"/>
          <w:szCs w:val="18"/>
          <w:lang w:val="es-MX"/>
        </w:rPr>
        <w:t>CSBP</w:t>
      </w:r>
      <w:r w:rsidRPr="00E27E01">
        <w:rPr>
          <w:rFonts w:asciiTheme="minorHAnsi" w:hAnsiTheme="minorHAnsi" w:cstheme="minorHAnsi"/>
          <w:color w:val="000000"/>
          <w:sz w:val="18"/>
          <w:szCs w:val="18"/>
          <w:lang w:val="es-MX"/>
        </w:rPr>
        <w:t xml:space="preserve">, acorde al requerimiento efectuado por el </w:t>
      </w:r>
      <w:r w:rsidRPr="00E27E01">
        <w:rPr>
          <w:rFonts w:asciiTheme="minorHAnsi" w:hAnsiTheme="minorHAnsi" w:cstheme="minorHAnsi"/>
          <w:b/>
          <w:color w:val="000000"/>
          <w:sz w:val="18"/>
          <w:szCs w:val="18"/>
          <w:lang w:val="es-MX"/>
        </w:rPr>
        <w:t xml:space="preserve">CENTRO. </w:t>
      </w:r>
      <w:r w:rsidRPr="00E27E01">
        <w:rPr>
          <w:rFonts w:asciiTheme="minorHAnsi" w:hAnsiTheme="minorHAnsi" w:cstheme="minorHAnsi"/>
          <w:color w:val="000000"/>
          <w:sz w:val="18"/>
          <w:szCs w:val="18"/>
          <w:lang w:val="es-MX"/>
        </w:rPr>
        <w:t xml:space="preserve"> </w:t>
      </w:r>
    </w:p>
    <w:p w14:paraId="0F3883CE" w14:textId="0FE662DF" w:rsidR="00E27E01" w:rsidRPr="00E27E01" w:rsidRDefault="00E27E01" w:rsidP="00E27E01">
      <w:pPr>
        <w:jc w:val="both"/>
        <w:rPr>
          <w:rFonts w:asciiTheme="minorHAnsi" w:hAnsiTheme="minorHAnsi" w:cstheme="minorHAnsi"/>
          <w:color w:val="000000"/>
          <w:sz w:val="18"/>
          <w:szCs w:val="18"/>
          <w:lang w:val="es-MX"/>
        </w:rPr>
      </w:pPr>
      <w:r w:rsidRPr="00E27E01">
        <w:rPr>
          <w:rFonts w:asciiTheme="minorHAnsi" w:hAnsiTheme="minorHAnsi" w:cstheme="minorHAnsi"/>
          <w:b/>
          <w:color w:val="000000"/>
          <w:sz w:val="18"/>
          <w:szCs w:val="18"/>
          <w:u w:val="single"/>
          <w:lang w:val="es-MX"/>
        </w:rPr>
        <w:t>QUINTA: (COSTO DE SERVICIO Y FORMA DE PAGO)</w:t>
      </w:r>
      <w:r w:rsidRPr="00E27E01">
        <w:rPr>
          <w:rFonts w:asciiTheme="minorHAnsi" w:hAnsiTheme="minorHAnsi" w:cstheme="minorHAnsi"/>
          <w:b/>
          <w:color w:val="000000"/>
          <w:sz w:val="18"/>
          <w:szCs w:val="18"/>
          <w:lang w:val="es-MX"/>
        </w:rPr>
        <w:t>.-</w:t>
      </w:r>
      <w:r w:rsidRPr="00E27E01">
        <w:rPr>
          <w:rFonts w:asciiTheme="minorHAnsi" w:hAnsiTheme="minorHAnsi" w:cstheme="minorHAnsi"/>
          <w:color w:val="000000"/>
          <w:sz w:val="18"/>
          <w:szCs w:val="18"/>
          <w:lang w:val="es-MX"/>
        </w:rPr>
        <w:t xml:space="preserve"> El costo del </w:t>
      </w:r>
      <w:r w:rsidRPr="00E27E01">
        <w:rPr>
          <w:rFonts w:asciiTheme="minorHAnsi" w:hAnsiTheme="minorHAnsi" w:cstheme="minorHAnsi"/>
          <w:b/>
          <w:color w:val="000000"/>
          <w:sz w:val="18"/>
          <w:szCs w:val="18"/>
          <w:lang w:val="es-MX"/>
        </w:rPr>
        <w:t>SERVICIO</w:t>
      </w:r>
      <w:r w:rsidRPr="00E27E01">
        <w:rPr>
          <w:rFonts w:asciiTheme="minorHAnsi" w:hAnsiTheme="minorHAnsi" w:cstheme="minorHAnsi"/>
          <w:color w:val="000000"/>
          <w:sz w:val="18"/>
          <w:szCs w:val="18"/>
          <w:lang w:val="es-MX"/>
        </w:rPr>
        <w:t xml:space="preserve"> será cancelado de acuerdo de acuerdo al siguiente detalle: </w:t>
      </w:r>
    </w:p>
    <w:p w14:paraId="06253800" w14:textId="77777777" w:rsidR="00E27E01" w:rsidRPr="00E27E01" w:rsidRDefault="00E27E01" w:rsidP="00E27E01">
      <w:pPr>
        <w:jc w:val="both"/>
        <w:rPr>
          <w:rFonts w:asciiTheme="minorHAnsi" w:hAnsiTheme="minorHAnsi" w:cstheme="minorHAnsi"/>
          <w:b/>
          <w:color w:val="000000"/>
          <w:sz w:val="18"/>
          <w:szCs w:val="18"/>
          <w:lang w:val="es-MX"/>
        </w:rPr>
      </w:pPr>
      <w:r w:rsidRPr="00E27E01">
        <w:rPr>
          <w:rFonts w:asciiTheme="minorHAnsi" w:hAnsiTheme="minorHAnsi" w:cstheme="minorHAnsi"/>
          <w:b/>
          <w:color w:val="000000"/>
          <w:sz w:val="18"/>
          <w:szCs w:val="18"/>
          <w:lang w:val="es-MX"/>
        </w:rPr>
        <w:t xml:space="preserve">SERVICIO DE HEMODIÁLISIS </w:t>
      </w:r>
    </w:p>
    <w:p w14:paraId="5CE21A63" w14:textId="77777777" w:rsidR="00E27E01" w:rsidRPr="00E27E01" w:rsidRDefault="00E27E01" w:rsidP="00E27E01">
      <w:pPr>
        <w:jc w:val="both"/>
        <w:rPr>
          <w:rFonts w:asciiTheme="minorHAnsi" w:hAnsiTheme="minorHAnsi" w:cstheme="minorHAnsi"/>
          <w:color w:val="000000"/>
          <w:sz w:val="18"/>
          <w:szCs w:val="18"/>
          <w:lang w:val="es-MX"/>
        </w:rPr>
      </w:pPr>
    </w:p>
    <w:tbl>
      <w:tblPr>
        <w:tblW w:w="7928" w:type="dxa"/>
        <w:jc w:val="center"/>
        <w:tblCellMar>
          <w:left w:w="70" w:type="dxa"/>
          <w:right w:w="70" w:type="dxa"/>
        </w:tblCellMar>
        <w:tblLook w:val="04A0" w:firstRow="1" w:lastRow="0" w:firstColumn="1" w:lastColumn="0" w:noHBand="0" w:noVBand="1"/>
      </w:tblPr>
      <w:tblGrid>
        <w:gridCol w:w="1550"/>
        <w:gridCol w:w="4677"/>
        <w:gridCol w:w="1701"/>
      </w:tblGrid>
      <w:tr w:rsidR="00E27E01" w:rsidRPr="00E27E01" w14:paraId="2AC52DBB" w14:textId="77777777" w:rsidTr="003D2474">
        <w:trPr>
          <w:trHeight w:val="402"/>
          <w:jc w:val="center"/>
        </w:trPr>
        <w:tc>
          <w:tcPr>
            <w:tcW w:w="1550" w:type="dxa"/>
            <w:tcBorders>
              <w:top w:val="single" w:sz="4" w:space="0" w:color="auto"/>
              <w:left w:val="single" w:sz="8" w:space="0" w:color="auto"/>
              <w:bottom w:val="single" w:sz="4" w:space="0" w:color="auto"/>
              <w:right w:val="single" w:sz="4" w:space="0" w:color="auto"/>
            </w:tcBorders>
            <w:shd w:val="clear" w:color="auto" w:fill="E7E6E6" w:themeFill="background2"/>
            <w:vAlign w:val="center"/>
          </w:tcPr>
          <w:p w14:paraId="691B1F41" w14:textId="77777777" w:rsidR="00E27E01" w:rsidRPr="00E27E01" w:rsidRDefault="00E27E01" w:rsidP="00E27E01">
            <w:pPr>
              <w:jc w:val="both"/>
              <w:rPr>
                <w:rFonts w:asciiTheme="minorHAnsi" w:hAnsiTheme="minorHAnsi" w:cstheme="minorHAnsi"/>
                <w:b/>
                <w:bCs/>
                <w:sz w:val="18"/>
                <w:szCs w:val="18"/>
                <w:lang w:val="es-BO" w:eastAsia="es-BO"/>
              </w:rPr>
            </w:pPr>
            <w:r w:rsidRPr="00E27E01">
              <w:rPr>
                <w:rFonts w:asciiTheme="minorHAnsi" w:hAnsiTheme="minorHAnsi" w:cstheme="minorHAnsi"/>
                <w:b/>
                <w:bCs/>
                <w:sz w:val="18"/>
                <w:szCs w:val="18"/>
                <w:lang w:val="es-BO" w:eastAsia="es-BO"/>
              </w:rPr>
              <w:t xml:space="preserve">Ítem </w:t>
            </w:r>
          </w:p>
        </w:tc>
        <w:tc>
          <w:tcPr>
            <w:tcW w:w="4677" w:type="dxa"/>
            <w:tcBorders>
              <w:top w:val="single" w:sz="4" w:space="0" w:color="auto"/>
              <w:left w:val="nil"/>
              <w:bottom w:val="single" w:sz="4" w:space="0" w:color="auto"/>
              <w:right w:val="single" w:sz="4" w:space="0" w:color="auto"/>
            </w:tcBorders>
            <w:shd w:val="clear" w:color="auto" w:fill="E7E6E6" w:themeFill="background2"/>
            <w:vAlign w:val="center"/>
          </w:tcPr>
          <w:p w14:paraId="508AF1E7" w14:textId="77777777" w:rsidR="00E27E01" w:rsidRPr="00E27E01" w:rsidRDefault="00E27E01" w:rsidP="00E27E01">
            <w:pPr>
              <w:jc w:val="both"/>
              <w:rPr>
                <w:rFonts w:asciiTheme="minorHAnsi" w:hAnsiTheme="minorHAnsi" w:cstheme="minorHAnsi"/>
                <w:color w:val="000000"/>
                <w:sz w:val="18"/>
                <w:szCs w:val="18"/>
                <w:lang w:val="es-BO" w:eastAsia="es-BO"/>
              </w:rPr>
            </w:pPr>
            <w:r w:rsidRPr="00E27E01">
              <w:rPr>
                <w:rFonts w:asciiTheme="minorHAnsi" w:hAnsiTheme="minorHAnsi" w:cstheme="minorHAnsi"/>
                <w:color w:val="000000"/>
                <w:sz w:val="18"/>
                <w:szCs w:val="18"/>
                <w:lang w:val="es-BO" w:eastAsia="es-BO"/>
              </w:rPr>
              <w:t xml:space="preserve">Servicio </w:t>
            </w: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7D6F1D54" w14:textId="77777777" w:rsidR="00E27E01" w:rsidRPr="00E27E01" w:rsidRDefault="00E27E01" w:rsidP="00E27E01">
            <w:pPr>
              <w:jc w:val="both"/>
              <w:rPr>
                <w:rFonts w:asciiTheme="minorHAnsi" w:hAnsiTheme="minorHAnsi" w:cstheme="minorHAnsi"/>
                <w:sz w:val="18"/>
                <w:szCs w:val="18"/>
                <w:lang w:val="es-BO" w:eastAsia="es-BO"/>
              </w:rPr>
            </w:pPr>
            <w:r w:rsidRPr="00E27E01">
              <w:rPr>
                <w:rFonts w:asciiTheme="minorHAnsi" w:hAnsiTheme="minorHAnsi" w:cstheme="minorHAnsi"/>
                <w:sz w:val="18"/>
                <w:szCs w:val="18"/>
                <w:lang w:val="es-BO" w:eastAsia="es-BO"/>
              </w:rPr>
              <w:t xml:space="preserve">Precio “Por Evento” </w:t>
            </w:r>
          </w:p>
        </w:tc>
      </w:tr>
      <w:tr w:rsidR="00E27E01" w:rsidRPr="00E27E01" w14:paraId="4C1C2E53" w14:textId="77777777" w:rsidTr="003D2474">
        <w:trPr>
          <w:trHeight w:val="402"/>
          <w:jc w:val="center"/>
        </w:trPr>
        <w:tc>
          <w:tcPr>
            <w:tcW w:w="15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9782F7B" w14:textId="77777777" w:rsidR="00E27E01" w:rsidRPr="00E27E01" w:rsidRDefault="00E27E01" w:rsidP="00E27E01">
            <w:pPr>
              <w:jc w:val="both"/>
              <w:rPr>
                <w:rFonts w:asciiTheme="minorHAnsi" w:hAnsiTheme="minorHAnsi" w:cstheme="minorHAnsi"/>
                <w:b/>
                <w:bCs/>
                <w:sz w:val="18"/>
                <w:szCs w:val="18"/>
                <w:lang w:val="es-BO" w:eastAsia="es-BO"/>
              </w:rPr>
            </w:pPr>
            <w:r w:rsidRPr="00E27E01">
              <w:rPr>
                <w:rFonts w:asciiTheme="minorHAnsi" w:hAnsiTheme="minorHAnsi" w:cstheme="minorHAnsi"/>
                <w:b/>
                <w:bCs/>
                <w:sz w:val="18"/>
                <w:szCs w:val="18"/>
                <w:lang w:val="es-BO" w:eastAsia="es-BO"/>
              </w:rPr>
              <w:t>1.</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14:paraId="42C265A3" w14:textId="77777777" w:rsidR="00E27E01" w:rsidRPr="00E27E01" w:rsidRDefault="00E27E01" w:rsidP="00E27E01">
            <w:pPr>
              <w:jc w:val="both"/>
              <w:rPr>
                <w:rFonts w:asciiTheme="minorHAnsi" w:hAnsiTheme="minorHAnsi" w:cstheme="minorHAnsi"/>
                <w:color w:val="000000"/>
                <w:sz w:val="18"/>
                <w:szCs w:val="18"/>
                <w:lang w:val="es-BO" w:eastAsia="es-BO"/>
              </w:rPr>
            </w:pPr>
            <w:r w:rsidRPr="00E27E01">
              <w:rPr>
                <w:rFonts w:asciiTheme="minorHAnsi" w:hAnsiTheme="minorHAnsi" w:cstheme="minorHAnsi"/>
                <w:color w:val="000000"/>
                <w:sz w:val="18"/>
                <w:szCs w:val="18"/>
                <w:lang w:val="es-BO" w:eastAsia="es-BO"/>
              </w:rPr>
              <w:t xml:space="preserve">Sesión hemodiálisis en el Centro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6C203E5" w14:textId="77777777" w:rsidR="00E27E01" w:rsidRPr="00E27E01" w:rsidRDefault="00E27E01" w:rsidP="00E27E01">
            <w:pPr>
              <w:jc w:val="both"/>
              <w:rPr>
                <w:rFonts w:asciiTheme="minorHAnsi" w:hAnsiTheme="minorHAnsi" w:cstheme="minorHAnsi"/>
                <w:sz w:val="18"/>
                <w:szCs w:val="18"/>
                <w:lang w:val="es-BO" w:eastAsia="es-BO"/>
              </w:rPr>
            </w:pPr>
          </w:p>
        </w:tc>
      </w:tr>
      <w:tr w:rsidR="00E27E01" w:rsidRPr="00E27E01" w14:paraId="57BFECEC" w14:textId="77777777" w:rsidTr="003D2474">
        <w:trPr>
          <w:trHeight w:val="402"/>
          <w:jc w:val="center"/>
        </w:trPr>
        <w:tc>
          <w:tcPr>
            <w:tcW w:w="1550" w:type="dxa"/>
            <w:tcBorders>
              <w:top w:val="nil"/>
              <w:left w:val="single" w:sz="8" w:space="0" w:color="auto"/>
              <w:bottom w:val="single" w:sz="4" w:space="0" w:color="auto"/>
              <w:right w:val="single" w:sz="4" w:space="0" w:color="auto"/>
            </w:tcBorders>
            <w:shd w:val="clear" w:color="auto" w:fill="auto"/>
            <w:vAlign w:val="center"/>
            <w:hideMark/>
          </w:tcPr>
          <w:p w14:paraId="702A0097" w14:textId="77777777" w:rsidR="00E27E01" w:rsidRPr="00E27E01" w:rsidRDefault="00E27E01" w:rsidP="00E27E01">
            <w:pPr>
              <w:jc w:val="both"/>
              <w:rPr>
                <w:rFonts w:asciiTheme="minorHAnsi" w:hAnsiTheme="minorHAnsi" w:cstheme="minorHAnsi"/>
                <w:b/>
                <w:bCs/>
                <w:sz w:val="18"/>
                <w:szCs w:val="18"/>
                <w:lang w:val="es-BO" w:eastAsia="es-BO"/>
              </w:rPr>
            </w:pPr>
            <w:r w:rsidRPr="00E27E01">
              <w:rPr>
                <w:rFonts w:asciiTheme="minorHAnsi" w:hAnsiTheme="minorHAnsi" w:cstheme="minorHAnsi"/>
                <w:b/>
                <w:bCs/>
                <w:sz w:val="18"/>
                <w:szCs w:val="18"/>
                <w:lang w:val="es-BO" w:eastAsia="es-BO"/>
              </w:rPr>
              <w:t>2.</w:t>
            </w:r>
          </w:p>
        </w:tc>
        <w:tc>
          <w:tcPr>
            <w:tcW w:w="4677" w:type="dxa"/>
            <w:tcBorders>
              <w:top w:val="nil"/>
              <w:left w:val="nil"/>
              <w:bottom w:val="single" w:sz="4" w:space="0" w:color="auto"/>
              <w:right w:val="single" w:sz="4" w:space="0" w:color="auto"/>
            </w:tcBorders>
            <w:shd w:val="clear" w:color="auto" w:fill="auto"/>
            <w:vAlign w:val="center"/>
            <w:hideMark/>
          </w:tcPr>
          <w:p w14:paraId="166583EA" w14:textId="77777777" w:rsidR="00E27E01" w:rsidRPr="00E27E01" w:rsidRDefault="00E27E01" w:rsidP="00E27E01">
            <w:pPr>
              <w:jc w:val="both"/>
              <w:rPr>
                <w:rFonts w:asciiTheme="minorHAnsi" w:hAnsiTheme="minorHAnsi" w:cstheme="minorHAnsi"/>
                <w:color w:val="000000"/>
                <w:sz w:val="18"/>
                <w:szCs w:val="18"/>
                <w:lang w:val="es-BO" w:eastAsia="es-BO"/>
              </w:rPr>
            </w:pPr>
            <w:r w:rsidRPr="00E27E01">
              <w:rPr>
                <w:rFonts w:asciiTheme="minorHAnsi" w:hAnsiTheme="minorHAnsi" w:cstheme="minorHAnsi"/>
                <w:color w:val="000000"/>
                <w:sz w:val="18"/>
                <w:szCs w:val="18"/>
                <w:lang w:val="es-BO" w:eastAsia="es-BO"/>
              </w:rPr>
              <w:t xml:space="preserve">Sesión hemodiálisis en Hospital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F826094" w14:textId="77777777" w:rsidR="00E27E01" w:rsidRPr="00E27E01" w:rsidRDefault="00E27E01" w:rsidP="00E27E01">
            <w:pPr>
              <w:jc w:val="both"/>
              <w:rPr>
                <w:rFonts w:asciiTheme="minorHAnsi" w:hAnsiTheme="minorHAnsi" w:cstheme="minorHAnsi"/>
                <w:sz w:val="18"/>
                <w:szCs w:val="18"/>
                <w:lang w:val="es-BO" w:eastAsia="es-BO"/>
              </w:rPr>
            </w:pPr>
          </w:p>
        </w:tc>
      </w:tr>
      <w:tr w:rsidR="00E27E01" w:rsidRPr="00E27E01" w14:paraId="19AB7C71" w14:textId="77777777" w:rsidTr="003D2474">
        <w:trPr>
          <w:trHeight w:val="402"/>
          <w:jc w:val="center"/>
        </w:trPr>
        <w:tc>
          <w:tcPr>
            <w:tcW w:w="1550" w:type="dxa"/>
            <w:tcBorders>
              <w:top w:val="nil"/>
              <w:left w:val="single" w:sz="8" w:space="0" w:color="auto"/>
              <w:bottom w:val="single" w:sz="4" w:space="0" w:color="auto"/>
              <w:right w:val="single" w:sz="4" w:space="0" w:color="auto"/>
            </w:tcBorders>
            <w:shd w:val="clear" w:color="auto" w:fill="auto"/>
            <w:vAlign w:val="center"/>
            <w:hideMark/>
          </w:tcPr>
          <w:p w14:paraId="78F10DCC" w14:textId="77777777" w:rsidR="00E27E01" w:rsidRPr="00E27E01" w:rsidRDefault="00E27E01" w:rsidP="00E27E01">
            <w:pPr>
              <w:jc w:val="both"/>
              <w:rPr>
                <w:rFonts w:asciiTheme="minorHAnsi" w:hAnsiTheme="minorHAnsi" w:cstheme="minorHAnsi"/>
                <w:b/>
                <w:bCs/>
                <w:sz w:val="18"/>
                <w:szCs w:val="18"/>
                <w:lang w:val="es-BO" w:eastAsia="es-BO"/>
              </w:rPr>
            </w:pPr>
            <w:r w:rsidRPr="00E27E01">
              <w:rPr>
                <w:rFonts w:asciiTheme="minorHAnsi" w:hAnsiTheme="minorHAnsi" w:cstheme="minorHAnsi"/>
                <w:b/>
                <w:bCs/>
                <w:sz w:val="18"/>
                <w:szCs w:val="18"/>
                <w:lang w:val="es-BO" w:eastAsia="es-BO"/>
              </w:rPr>
              <w:t>3.</w:t>
            </w:r>
          </w:p>
        </w:tc>
        <w:tc>
          <w:tcPr>
            <w:tcW w:w="4677" w:type="dxa"/>
            <w:tcBorders>
              <w:top w:val="nil"/>
              <w:left w:val="nil"/>
              <w:bottom w:val="single" w:sz="4" w:space="0" w:color="auto"/>
              <w:right w:val="single" w:sz="4" w:space="0" w:color="auto"/>
            </w:tcBorders>
            <w:shd w:val="clear" w:color="auto" w:fill="auto"/>
            <w:vAlign w:val="center"/>
            <w:hideMark/>
          </w:tcPr>
          <w:p w14:paraId="52AB32CF" w14:textId="77777777" w:rsidR="00E27E01" w:rsidRPr="00E27E01" w:rsidRDefault="00E27E01" w:rsidP="00E27E01">
            <w:pPr>
              <w:jc w:val="both"/>
              <w:rPr>
                <w:rFonts w:asciiTheme="minorHAnsi" w:hAnsiTheme="minorHAnsi" w:cstheme="minorHAnsi"/>
                <w:color w:val="000000"/>
                <w:sz w:val="18"/>
                <w:szCs w:val="18"/>
                <w:lang w:val="es-BO" w:eastAsia="es-BO"/>
              </w:rPr>
            </w:pPr>
            <w:r w:rsidRPr="00E27E01">
              <w:rPr>
                <w:rFonts w:asciiTheme="minorHAnsi" w:hAnsiTheme="minorHAnsi" w:cstheme="minorHAnsi"/>
                <w:color w:val="000000"/>
                <w:sz w:val="18"/>
                <w:szCs w:val="18"/>
                <w:lang w:val="es-BO" w:eastAsia="es-BO"/>
              </w:rPr>
              <w:t xml:space="preserve">Sesión hemodiálisis en Domicilio del paciente. </w:t>
            </w:r>
          </w:p>
        </w:tc>
        <w:tc>
          <w:tcPr>
            <w:tcW w:w="1701" w:type="dxa"/>
            <w:tcBorders>
              <w:top w:val="nil"/>
              <w:left w:val="nil"/>
              <w:bottom w:val="single" w:sz="4" w:space="0" w:color="auto"/>
              <w:right w:val="single" w:sz="4" w:space="0" w:color="auto"/>
            </w:tcBorders>
            <w:shd w:val="clear" w:color="auto" w:fill="auto"/>
            <w:vAlign w:val="center"/>
            <w:hideMark/>
          </w:tcPr>
          <w:p w14:paraId="0CC91807" w14:textId="77777777" w:rsidR="00E27E01" w:rsidRPr="00E27E01" w:rsidRDefault="00E27E01" w:rsidP="00E27E01">
            <w:pPr>
              <w:jc w:val="both"/>
              <w:rPr>
                <w:rFonts w:asciiTheme="minorHAnsi" w:hAnsiTheme="minorHAnsi" w:cstheme="minorHAnsi"/>
                <w:sz w:val="18"/>
                <w:szCs w:val="18"/>
                <w:lang w:val="es-BO" w:eastAsia="es-BO"/>
              </w:rPr>
            </w:pPr>
          </w:p>
        </w:tc>
      </w:tr>
      <w:tr w:rsidR="00E27E01" w:rsidRPr="00E27E01" w14:paraId="14CCF08E" w14:textId="77777777" w:rsidTr="003D2474">
        <w:trPr>
          <w:trHeight w:val="402"/>
          <w:jc w:val="center"/>
        </w:trPr>
        <w:tc>
          <w:tcPr>
            <w:tcW w:w="1550" w:type="dxa"/>
            <w:tcBorders>
              <w:top w:val="single" w:sz="4" w:space="0" w:color="auto"/>
              <w:left w:val="single" w:sz="8" w:space="0" w:color="auto"/>
              <w:bottom w:val="single" w:sz="4" w:space="0" w:color="auto"/>
              <w:right w:val="single" w:sz="4" w:space="0" w:color="auto"/>
            </w:tcBorders>
            <w:shd w:val="clear" w:color="auto" w:fill="auto"/>
            <w:vAlign w:val="center"/>
          </w:tcPr>
          <w:p w14:paraId="62D1C1DB" w14:textId="77777777" w:rsidR="00E27E01" w:rsidRPr="00E27E01" w:rsidRDefault="00E27E01" w:rsidP="00E27E01">
            <w:pPr>
              <w:jc w:val="both"/>
              <w:rPr>
                <w:rFonts w:asciiTheme="minorHAnsi" w:hAnsiTheme="minorHAnsi" w:cstheme="minorHAnsi"/>
                <w:b/>
                <w:bCs/>
                <w:sz w:val="18"/>
                <w:szCs w:val="18"/>
                <w:lang w:val="es-BO" w:eastAsia="es-BO"/>
              </w:rPr>
            </w:pPr>
            <w:r w:rsidRPr="00E27E01">
              <w:rPr>
                <w:rFonts w:asciiTheme="minorHAnsi" w:hAnsiTheme="minorHAnsi" w:cstheme="minorHAnsi"/>
                <w:b/>
                <w:bCs/>
                <w:sz w:val="18"/>
                <w:szCs w:val="18"/>
                <w:lang w:val="es-BO" w:eastAsia="es-BO"/>
              </w:rPr>
              <w:t>4</w:t>
            </w:r>
          </w:p>
        </w:tc>
        <w:tc>
          <w:tcPr>
            <w:tcW w:w="4677" w:type="dxa"/>
            <w:tcBorders>
              <w:top w:val="single" w:sz="4" w:space="0" w:color="auto"/>
              <w:left w:val="nil"/>
              <w:bottom w:val="single" w:sz="4" w:space="0" w:color="auto"/>
              <w:right w:val="single" w:sz="4" w:space="0" w:color="auto"/>
            </w:tcBorders>
            <w:shd w:val="clear" w:color="auto" w:fill="auto"/>
            <w:vAlign w:val="center"/>
          </w:tcPr>
          <w:p w14:paraId="2406E15A" w14:textId="77777777" w:rsidR="00E27E01" w:rsidRPr="00E27E01" w:rsidRDefault="00E27E01" w:rsidP="00E27E01">
            <w:pPr>
              <w:jc w:val="both"/>
              <w:rPr>
                <w:rFonts w:asciiTheme="minorHAnsi" w:hAnsiTheme="minorHAnsi" w:cstheme="minorHAnsi"/>
                <w:color w:val="000000"/>
                <w:sz w:val="18"/>
                <w:szCs w:val="18"/>
                <w:lang w:val="es-BO" w:eastAsia="es-BO"/>
              </w:rPr>
            </w:pPr>
            <w:r w:rsidRPr="00E27E01">
              <w:rPr>
                <w:rFonts w:asciiTheme="minorHAnsi" w:hAnsiTheme="minorHAnsi" w:cstheme="minorHAnsi"/>
                <w:color w:val="000000"/>
                <w:sz w:val="18"/>
                <w:szCs w:val="18"/>
                <w:lang w:val="es-BO" w:eastAsia="es-BO"/>
              </w:rPr>
              <w:t xml:space="preserve">Sesión hemodiálisis pacientes con infecciones tipo COVID-19 o similares. </w:t>
            </w:r>
          </w:p>
        </w:tc>
        <w:tc>
          <w:tcPr>
            <w:tcW w:w="1701" w:type="dxa"/>
            <w:tcBorders>
              <w:top w:val="single" w:sz="4" w:space="0" w:color="auto"/>
              <w:left w:val="nil"/>
              <w:bottom w:val="single" w:sz="4" w:space="0" w:color="auto"/>
              <w:right w:val="single" w:sz="4" w:space="0" w:color="auto"/>
            </w:tcBorders>
            <w:shd w:val="clear" w:color="auto" w:fill="auto"/>
            <w:vAlign w:val="center"/>
          </w:tcPr>
          <w:p w14:paraId="36FFF7A9" w14:textId="77777777" w:rsidR="00E27E01" w:rsidRPr="00E27E01" w:rsidRDefault="00E27E01" w:rsidP="00E27E01">
            <w:pPr>
              <w:jc w:val="both"/>
              <w:rPr>
                <w:rFonts w:asciiTheme="minorHAnsi" w:hAnsiTheme="minorHAnsi" w:cstheme="minorHAnsi"/>
                <w:sz w:val="18"/>
                <w:szCs w:val="18"/>
                <w:lang w:val="es-BO" w:eastAsia="es-BO"/>
              </w:rPr>
            </w:pPr>
          </w:p>
        </w:tc>
      </w:tr>
    </w:tbl>
    <w:p w14:paraId="1535291E" w14:textId="77777777" w:rsidR="00E27E01" w:rsidRPr="00E27E01" w:rsidRDefault="00E27E01" w:rsidP="00E27E01">
      <w:pPr>
        <w:jc w:val="both"/>
        <w:rPr>
          <w:rFonts w:asciiTheme="minorHAnsi" w:hAnsiTheme="minorHAnsi" w:cstheme="minorHAnsi"/>
          <w:color w:val="000000"/>
          <w:sz w:val="18"/>
          <w:szCs w:val="18"/>
          <w:lang w:val="es-MX"/>
        </w:rPr>
      </w:pPr>
    </w:p>
    <w:p w14:paraId="337719D9" w14:textId="77777777" w:rsidR="00E27E01" w:rsidRPr="00E27E01" w:rsidRDefault="00E27E01" w:rsidP="00E27E01">
      <w:pPr>
        <w:jc w:val="both"/>
        <w:rPr>
          <w:rFonts w:asciiTheme="minorHAnsi" w:hAnsiTheme="minorHAnsi" w:cstheme="minorHAnsi"/>
          <w:b/>
          <w:color w:val="000000"/>
          <w:sz w:val="18"/>
          <w:szCs w:val="18"/>
          <w:lang w:val="es-MX"/>
        </w:rPr>
      </w:pPr>
      <w:r w:rsidRPr="00E27E01">
        <w:rPr>
          <w:rFonts w:asciiTheme="minorHAnsi" w:hAnsiTheme="minorHAnsi" w:cstheme="minorHAnsi"/>
          <w:b/>
          <w:color w:val="000000"/>
          <w:sz w:val="18"/>
          <w:szCs w:val="18"/>
          <w:lang w:val="es-MX"/>
        </w:rPr>
        <w:t>CONSULTA DE NEFROLOGÍA POR EVENTO</w:t>
      </w:r>
    </w:p>
    <w:p w14:paraId="7B276B47" w14:textId="77777777" w:rsidR="00E27E01" w:rsidRPr="00E27E01" w:rsidRDefault="00E27E01" w:rsidP="00E27E01">
      <w:pPr>
        <w:jc w:val="both"/>
        <w:rPr>
          <w:rFonts w:asciiTheme="minorHAnsi" w:hAnsiTheme="minorHAnsi" w:cstheme="minorHAnsi"/>
          <w:color w:val="000000"/>
          <w:sz w:val="18"/>
          <w:szCs w:val="18"/>
          <w:lang w:val="es-MX"/>
        </w:rPr>
      </w:pPr>
    </w:p>
    <w:tbl>
      <w:tblPr>
        <w:tblW w:w="7928" w:type="dxa"/>
        <w:jc w:val="center"/>
        <w:tblCellMar>
          <w:left w:w="70" w:type="dxa"/>
          <w:right w:w="70" w:type="dxa"/>
        </w:tblCellMar>
        <w:tblLook w:val="04A0" w:firstRow="1" w:lastRow="0" w:firstColumn="1" w:lastColumn="0" w:noHBand="0" w:noVBand="1"/>
      </w:tblPr>
      <w:tblGrid>
        <w:gridCol w:w="1550"/>
        <w:gridCol w:w="4677"/>
        <w:gridCol w:w="1701"/>
      </w:tblGrid>
      <w:tr w:rsidR="00E27E01" w:rsidRPr="00E27E01" w14:paraId="6CC28C92" w14:textId="77777777" w:rsidTr="003D2474">
        <w:trPr>
          <w:trHeight w:val="402"/>
          <w:jc w:val="center"/>
        </w:trPr>
        <w:tc>
          <w:tcPr>
            <w:tcW w:w="1550" w:type="dxa"/>
            <w:tcBorders>
              <w:top w:val="single" w:sz="4" w:space="0" w:color="auto"/>
              <w:left w:val="single" w:sz="8" w:space="0" w:color="auto"/>
              <w:bottom w:val="single" w:sz="4" w:space="0" w:color="auto"/>
              <w:right w:val="single" w:sz="4" w:space="0" w:color="auto"/>
            </w:tcBorders>
            <w:shd w:val="clear" w:color="auto" w:fill="E7E6E6" w:themeFill="background2"/>
            <w:vAlign w:val="center"/>
          </w:tcPr>
          <w:p w14:paraId="324B6DA4" w14:textId="77777777" w:rsidR="00E27E01" w:rsidRPr="00E27E01" w:rsidRDefault="00E27E01" w:rsidP="00E27E01">
            <w:pPr>
              <w:jc w:val="both"/>
              <w:rPr>
                <w:rFonts w:asciiTheme="minorHAnsi" w:hAnsiTheme="minorHAnsi" w:cstheme="minorHAnsi"/>
                <w:b/>
                <w:bCs/>
                <w:sz w:val="18"/>
                <w:szCs w:val="18"/>
                <w:lang w:val="es-BO" w:eastAsia="es-BO"/>
              </w:rPr>
            </w:pPr>
            <w:r w:rsidRPr="00E27E01">
              <w:rPr>
                <w:rFonts w:asciiTheme="minorHAnsi" w:hAnsiTheme="minorHAnsi" w:cstheme="minorHAnsi"/>
                <w:b/>
                <w:bCs/>
                <w:sz w:val="18"/>
                <w:szCs w:val="18"/>
                <w:lang w:val="es-BO" w:eastAsia="es-BO"/>
              </w:rPr>
              <w:t xml:space="preserve">Ítem </w:t>
            </w:r>
          </w:p>
        </w:tc>
        <w:tc>
          <w:tcPr>
            <w:tcW w:w="4677" w:type="dxa"/>
            <w:tcBorders>
              <w:top w:val="single" w:sz="4" w:space="0" w:color="auto"/>
              <w:left w:val="nil"/>
              <w:bottom w:val="single" w:sz="4" w:space="0" w:color="auto"/>
              <w:right w:val="single" w:sz="4" w:space="0" w:color="auto"/>
            </w:tcBorders>
            <w:shd w:val="clear" w:color="auto" w:fill="E7E6E6" w:themeFill="background2"/>
            <w:vAlign w:val="center"/>
          </w:tcPr>
          <w:p w14:paraId="12BA0752" w14:textId="77777777" w:rsidR="00E27E01" w:rsidRPr="00E27E01" w:rsidRDefault="00E27E01" w:rsidP="00E27E01">
            <w:pPr>
              <w:jc w:val="both"/>
              <w:rPr>
                <w:rFonts w:asciiTheme="minorHAnsi" w:hAnsiTheme="minorHAnsi" w:cstheme="minorHAnsi"/>
                <w:color w:val="000000"/>
                <w:sz w:val="18"/>
                <w:szCs w:val="18"/>
                <w:lang w:val="es-BO" w:eastAsia="es-BO"/>
              </w:rPr>
            </w:pPr>
            <w:r w:rsidRPr="00E27E01">
              <w:rPr>
                <w:rFonts w:asciiTheme="minorHAnsi" w:hAnsiTheme="minorHAnsi" w:cstheme="minorHAnsi"/>
                <w:color w:val="000000"/>
                <w:sz w:val="18"/>
                <w:szCs w:val="18"/>
                <w:lang w:val="es-BO" w:eastAsia="es-BO"/>
              </w:rPr>
              <w:t xml:space="preserve">Servicio </w:t>
            </w: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05B786FF" w14:textId="77777777" w:rsidR="00E27E01" w:rsidRPr="00E27E01" w:rsidRDefault="00E27E01" w:rsidP="00E27E01">
            <w:pPr>
              <w:jc w:val="both"/>
              <w:rPr>
                <w:rFonts w:asciiTheme="minorHAnsi" w:hAnsiTheme="minorHAnsi" w:cstheme="minorHAnsi"/>
                <w:sz w:val="18"/>
                <w:szCs w:val="18"/>
                <w:lang w:val="es-BO" w:eastAsia="es-BO"/>
              </w:rPr>
            </w:pPr>
            <w:r w:rsidRPr="00E27E01">
              <w:rPr>
                <w:rFonts w:asciiTheme="minorHAnsi" w:hAnsiTheme="minorHAnsi" w:cstheme="minorHAnsi"/>
                <w:sz w:val="18"/>
                <w:szCs w:val="18"/>
                <w:lang w:val="es-BO" w:eastAsia="es-BO"/>
              </w:rPr>
              <w:t xml:space="preserve">Precio “Por Evento” </w:t>
            </w:r>
          </w:p>
        </w:tc>
      </w:tr>
      <w:tr w:rsidR="00E27E01" w:rsidRPr="00E27E01" w14:paraId="03C77A6C" w14:textId="77777777" w:rsidTr="003D2474">
        <w:trPr>
          <w:trHeight w:val="402"/>
          <w:jc w:val="center"/>
        </w:trPr>
        <w:tc>
          <w:tcPr>
            <w:tcW w:w="15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E97B61F" w14:textId="77777777" w:rsidR="00E27E01" w:rsidRPr="00E27E01" w:rsidRDefault="00E27E01" w:rsidP="00E27E01">
            <w:pPr>
              <w:jc w:val="both"/>
              <w:rPr>
                <w:rFonts w:asciiTheme="minorHAnsi" w:hAnsiTheme="minorHAnsi" w:cstheme="minorHAnsi"/>
                <w:b/>
                <w:bCs/>
                <w:sz w:val="18"/>
                <w:szCs w:val="18"/>
                <w:lang w:val="es-BO" w:eastAsia="es-BO"/>
              </w:rPr>
            </w:pPr>
            <w:r w:rsidRPr="00E27E01">
              <w:rPr>
                <w:rFonts w:asciiTheme="minorHAnsi" w:hAnsiTheme="minorHAnsi" w:cstheme="minorHAnsi"/>
                <w:b/>
                <w:bCs/>
                <w:sz w:val="18"/>
                <w:szCs w:val="18"/>
                <w:lang w:val="es-BO" w:eastAsia="es-BO"/>
              </w:rPr>
              <w:t>1.</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14:paraId="1D32B17C" w14:textId="77777777" w:rsidR="00E27E01" w:rsidRPr="00E27E01" w:rsidRDefault="00E27E01" w:rsidP="00E27E01">
            <w:pPr>
              <w:jc w:val="both"/>
              <w:rPr>
                <w:rFonts w:asciiTheme="minorHAnsi" w:hAnsiTheme="minorHAnsi" w:cstheme="minorHAnsi"/>
                <w:color w:val="000000"/>
                <w:sz w:val="18"/>
                <w:szCs w:val="18"/>
                <w:lang w:val="es-BO" w:eastAsia="es-BO"/>
              </w:rPr>
            </w:pPr>
            <w:r w:rsidRPr="00E27E01">
              <w:rPr>
                <w:rFonts w:asciiTheme="minorHAnsi" w:hAnsiTheme="minorHAnsi" w:cstheme="minorHAnsi"/>
                <w:color w:val="000000"/>
                <w:sz w:val="18"/>
                <w:szCs w:val="18"/>
                <w:lang w:val="es-BO" w:eastAsia="es-BO"/>
              </w:rPr>
              <w:t xml:space="preserve">Consulta externa ambulatoria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CCF9D04" w14:textId="77777777" w:rsidR="00E27E01" w:rsidRPr="00E27E01" w:rsidRDefault="00E27E01" w:rsidP="00E27E01">
            <w:pPr>
              <w:jc w:val="both"/>
              <w:rPr>
                <w:rFonts w:asciiTheme="minorHAnsi" w:hAnsiTheme="minorHAnsi" w:cstheme="minorHAnsi"/>
                <w:sz w:val="18"/>
                <w:szCs w:val="18"/>
                <w:lang w:val="es-BO" w:eastAsia="es-BO"/>
              </w:rPr>
            </w:pPr>
          </w:p>
        </w:tc>
      </w:tr>
      <w:tr w:rsidR="00E27E01" w:rsidRPr="00E27E01" w14:paraId="0A5DECB6" w14:textId="77777777" w:rsidTr="003D2474">
        <w:trPr>
          <w:trHeight w:val="402"/>
          <w:jc w:val="center"/>
        </w:trPr>
        <w:tc>
          <w:tcPr>
            <w:tcW w:w="1550" w:type="dxa"/>
            <w:tcBorders>
              <w:top w:val="nil"/>
              <w:left w:val="single" w:sz="8" w:space="0" w:color="auto"/>
              <w:bottom w:val="single" w:sz="4" w:space="0" w:color="auto"/>
              <w:right w:val="single" w:sz="4" w:space="0" w:color="auto"/>
            </w:tcBorders>
            <w:shd w:val="clear" w:color="auto" w:fill="auto"/>
            <w:vAlign w:val="center"/>
            <w:hideMark/>
          </w:tcPr>
          <w:p w14:paraId="16B03E27" w14:textId="77777777" w:rsidR="00E27E01" w:rsidRPr="00E27E01" w:rsidRDefault="00E27E01" w:rsidP="00E27E01">
            <w:pPr>
              <w:jc w:val="both"/>
              <w:rPr>
                <w:rFonts w:asciiTheme="minorHAnsi" w:hAnsiTheme="minorHAnsi" w:cstheme="minorHAnsi"/>
                <w:b/>
                <w:bCs/>
                <w:sz w:val="18"/>
                <w:szCs w:val="18"/>
                <w:lang w:val="es-BO" w:eastAsia="es-BO"/>
              </w:rPr>
            </w:pPr>
            <w:r w:rsidRPr="00E27E01">
              <w:rPr>
                <w:rFonts w:asciiTheme="minorHAnsi" w:hAnsiTheme="minorHAnsi" w:cstheme="minorHAnsi"/>
                <w:b/>
                <w:bCs/>
                <w:sz w:val="18"/>
                <w:szCs w:val="18"/>
                <w:lang w:val="es-BO" w:eastAsia="es-BO"/>
              </w:rPr>
              <w:t>2.</w:t>
            </w:r>
          </w:p>
        </w:tc>
        <w:tc>
          <w:tcPr>
            <w:tcW w:w="4677" w:type="dxa"/>
            <w:tcBorders>
              <w:top w:val="nil"/>
              <w:left w:val="nil"/>
              <w:bottom w:val="single" w:sz="4" w:space="0" w:color="auto"/>
              <w:right w:val="single" w:sz="4" w:space="0" w:color="auto"/>
            </w:tcBorders>
            <w:shd w:val="clear" w:color="auto" w:fill="auto"/>
            <w:vAlign w:val="center"/>
            <w:hideMark/>
          </w:tcPr>
          <w:p w14:paraId="024D2B80" w14:textId="77777777" w:rsidR="00E27E01" w:rsidRPr="00E27E01" w:rsidRDefault="00E27E01" w:rsidP="00E27E01">
            <w:pPr>
              <w:jc w:val="both"/>
              <w:rPr>
                <w:rFonts w:asciiTheme="minorHAnsi" w:hAnsiTheme="minorHAnsi" w:cstheme="minorHAnsi"/>
                <w:color w:val="000000"/>
                <w:sz w:val="18"/>
                <w:szCs w:val="18"/>
                <w:lang w:val="es-BO" w:eastAsia="es-BO"/>
              </w:rPr>
            </w:pPr>
            <w:r w:rsidRPr="00E27E01">
              <w:rPr>
                <w:rFonts w:asciiTheme="minorHAnsi" w:hAnsiTheme="minorHAnsi" w:cstheme="minorHAnsi"/>
                <w:color w:val="000000"/>
                <w:sz w:val="18"/>
                <w:szCs w:val="18"/>
                <w:lang w:val="es-BO" w:eastAsia="es-BO"/>
              </w:rPr>
              <w:t xml:space="preserve">Atención hospitalaria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58A6BFE" w14:textId="77777777" w:rsidR="00E27E01" w:rsidRPr="00E27E01" w:rsidRDefault="00E27E01" w:rsidP="00E27E01">
            <w:pPr>
              <w:jc w:val="both"/>
              <w:rPr>
                <w:rFonts w:asciiTheme="minorHAnsi" w:hAnsiTheme="minorHAnsi" w:cstheme="minorHAnsi"/>
                <w:sz w:val="18"/>
                <w:szCs w:val="18"/>
                <w:lang w:val="es-BO" w:eastAsia="es-BO"/>
              </w:rPr>
            </w:pPr>
          </w:p>
        </w:tc>
      </w:tr>
    </w:tbl>
    <w:p w14:paraId="504EA8C8" w14:textId="77777777" w:rsidR="00E27E01" w:rsidRPr="00E27E01" w:rsidRDefault="00E27E01" w:rsidP="00E27E01">
      <w:pPr>
        <w:jc w:val="both"/>
        <w:rPr>
          <w:rFonts w:asciiTheme="minorHAnsi" w:hAnsiTheme="minorHAnsi" w:cstheme="minorHAnsi"/>
          <w:color w:val="000000"/>
          <w:sz w:val="18"/>
          <w:szCs w:val="18"/>
          <w:lang w:val="es-MX"/>
        </w:rPr>
      </w:pPr>
    </w:p>
    <w:p w14:paraId="4B119DEA" w14:textId="0A0C2B50" w:rsidR="00E27E01" w:rsidRPr="00E27E01" w:rsidRDefault="00E27E01" w:rsidP="00E27E01">
      <w:pPr>
        <w:jc w:val="both"/>
        <w:rPr>
          <w:rFonts w:asciiTheme="minorHAnsi" w:hAnsiTheme="minorHAnsi" w:cstheme="minorHAnsi"/>
          <w:color w:val="000000"/>
          <w:sz w:val="18"/>
          <w:szCs w:val="18"/>
          <w:lang w:val="es-MX"/>
        </w:rPr>
      </w:pPr>
      <w:r w:rsidRPr="00E27E01">
        <w:rPr>
          <w:rFonts w:asciiTheme="minorHAnsi" w:hAnsiTheme="minorHAnsi" w:cstheme="minorHAnsi"/>
          <w:color w:val="000000"/>
          <w:sz w:val="18"/>
          <w:szCs w:val="18"/>
          <w:lang w:val="es-MX"/>
        </w:rPr>
        <w:t xml:space="preserve">Para que la </w:t>
      </w:r>
      <w:r w:rsidRPr="00E27E01">
        <w:rPr>
          <w:rFonts w:asciiTheme="minorHAnsi" w:hAnsiTheme="minorHAnsi" w:cstheme="minorHAnsi"/>
          <w:b/>
          <w:color w:val="000000"/>
          <w:sz w:val="18"/>
          <w:szCs w:val="18"/>
          <w:lang w:val="es-MX"/>
        </w:rPr>
        <w:t xml:space="preserve">CSBP </w:t>
      </w:r>
      <w:r w:rsidRPr="00E27E01">
        <w:rPr>
          <w:rFonts w:asciiTheme="minorHAnsi" w:hAnsiTheme="minorHAnsi" w:cstheme="minorHAnsi"/>
          <w:color w:val="000000"/>
          <w:sz w:val="18"/>
          <w:szCs w:val="18"/>
          <w:lang w:val="es-MX"/>
        </w:rPr>
        <w:t xml:space="preserve">proceda con la cancelación del servicio, el </w:t>
      </w:r>
      <w:r w:rsidRPr="00E27E01">
        <w:rPr>
          <w:rFonts w:asciiTheme="minorHAnsi" w:hAnsiTheme="minorHAnsi" w:cstheme="minorHAnsi"/>
          <w:b/>
          <w:color w:val="000000"/>
          <w:sz w:val="18"/>
          <w:szCs w:val="18"/>
          <w:lang w:val="es-MX"/>
        </w:rPr>
        <w:t xml:space="preserve">CENTRO </w:t>
      </w:r>
      <w:r w:rsidRPr="00E27E01">
        <w:rPr>
          <w:rFonts w:asciiTheme="minorHAnsi" w:hAnsiTheme="minorHAnsi" w:cstheme="minorHAnsi"/>
          <w:color w:val="000000"/>
          <w:sz w:val="18"/>
          <w:szCs w:val="18"/>
          <w:lang w:val="es-MX"/>
        </w:rPr>
        <w:t xml:space="preserve">debe presentar la factura de forma mensual adjuntando las órdenes médicas. </w:t>
      </w:r>
    </w:p>
    <w:p w14:paraId="2D3C9B70" w14:textId="6C1C0582" w:rsidR="00E27E01" w:rsidRPr="00E27E01" w:rsidRDefault="00E27E01" w:rsidP="00E27E01">
      <w:pPr>
        <w:jc w:val="both"/>
        <w:rPr>
          <w:rFonts w:asciiTheme="minorHAnsi" w:hAnsiTheme="minorHAnsi" w:cstheme="minorHAnsi"/>
          <w:color w:val="000000"/>
          <w:sz w:val="18"/>
          <w:szCs w:val="18"/>
          <w:lang w:val="es-MX"/>
        </w:rPr>
      </w:pPr>
      <w:r w:rsidRPr="00E27E01">
        <w:rPr>
          <w:rFonts w:asciiTheme="minorHAnsi" w:hAnsiTheme="minorHAnsi" w:cstheme="minorHAnsi"/>
          <w:color w:val="000000"/>
          <w:sz w:val="18"/>
          <w:szCs w:val="18"/>
          <w:lang w:val="es-MX"/>
        </w:rPr>
        <w:t xml:space="preserve">Se establece como período de corte y plazo de presentación de facturas el día 20 de cada mes; en caso de que el día citado caiga en día inhábil, el plazo se recorrerá automáticamente hasta el día hábil siguiente. En caso de que el </w:t>
      </w:r>
      <w:r w:rsidRPr="00E27E01">
        <w:rPr>
          <w:rFonts w:asciiTheme="minorHAnsi" w:hAnsiTheme="minorHAnsi" w:cstheme="minorHAnsi"/>
          <w:b/>
          <w:color w:val="000000"/>
          <w:sz w:val="18"/>
          <w:szCs w:val="18"/>
          <w:lang w:val="es-MX"/>
        </w:rPr>
        <w:t>CENTRO</w:t>
      </w:r>
      <w:r w:rsidRPr="00E27E01">
        <w:rPr>
          <w:rFonts w:asciiTheme="minorHAnsi" w:hAnsiTheme="minorHAnsi" w:cstheme="minorHAnsi"/>
          <w:color w:val="000000"/>
          <w:sz w:val="18"/>
          <w:szCs w:val="18"/>
          <w:lang w:val="es-MX"/>
        </w:rPr>
        <w:t xml:space="preserve"> presente su factura fuera del plazo establecido, la </w:t>
      </w:r>
      <w:r w:rsidRPr="00E27E01">
        <w:rPr>
          <w:rFonts w:asciiTheme="minorHAnsi" w:hAnsiTheme="minorHAnsi" w:cstheme="minorHAnsi"/>
          <w:b/>
          <w:color w:val="000000"/>
          <w:sz w:val="18"/>
          <w:szCs w:val="18"/>
          <w:lang w:val="es-MX"/>
        </w:rPr>
        <w:t>CSBP</w:t>
      </w:r>
      <w:r w:rsidRPr="00E27E01">
        <w:rPr>
          <w:rFonts w:asciiTheme="minorHAnsi" w:hAnsiTheme="minorHAnsi" w:cstheme="minorHAnsi"/>
          <w:color w:val="000000"/>
          <w:sz w:val="18"/>
          <w:szCs w:val="18"/>
          <w:lang w:val="es-MX"/>
        </w:rPr>
        <w:t xml:space="preserve"> podrá rechazar la misma, debiendo el </w:t>
      </w:r>
      <w:r w:rsidRPr="00E27E01">
        <w:rPr>
          <w:rFonts w:asciiTheme="minorHAnsi" w:hAnsiTheme="minorHAnsi" w:cstheme="minorHAnsi"/>
          <w:b/>
          <w:color w:val="000000"/>
          <w:sz w:val="18"/>
          <w:szCs w:val="18"/>
          <w:lang w:val="es-MX"/>
        </w:rPr>
        <w:t>CENTRO</w:t>
      </w:r>
      <w:r w:rsidRPr="00E27E01">
        <w:rPr>
          <w:rFonts w:asciiTheme="minorHAnsi" w:hAnsiTheme="minorHAnsi" w:cstheme="minorHAnsi"/>
          <w:color w:val="000000"/>
          <w:sz w:val="18"/>
          <w:szCs w:val="18"/>
          <w:lang w:val="es-MX"/>
        </w:rPr>
        <w:t xml:space="preserve"> emitir y presentar una nueva Factura con fecha de emisión del mes siguiente.   </w:t>
      </w:r>
    </w:p>
    <w:p w14:paraId="3EC849D3" w14:textId="14D5E0C1" w:rsidR="00E27E01" w:rsidRPr="00B15BAA" w:rsidRDefault="00E27E01" w:rsidP="00B15BAA">
      <w:pPr>
        <w:jc w:val="both"/>
        <w:rPr>
          <w:rFonts w:asciiTheme="minorHAnsi" w:hAnsiTheme="minorHAnsi" w:cstheme="minorHAnsi"/>
          <w:color w:val="000000"/>
          <w:sz w:val="18"/>
          <w:szCs w:val="18"/>
          <w:lang w:val="es-MX"/>
        </w:rPr>
      </w:pPr>
      <w:r w:rsidRPr="00E27E01">
        <w:rPr>
          <w:rFonts w:asciiTheme="minorHAnsi" w:hAnsiTheme="minorHAnsi" w:cstheme="minorHAnsi"/>
          <w:color w:val="000000"/>
          <w:sz w:val="18"/>
          <w:szCs w:val="18"/>
          <w:lang w:val="es-MX"/>
        </w:rPr>
        <w:t xml:space="preserve">La </w:t>
      </w:r>
      <w:r w:rsidRPr="00E27E01">
        <w:rPr>
          <w:rFonts w:asciiTheme="minorHAnsi" w:hAnsiTheme="minorHAnsi" w:cstheme="minorHAnsi"/>
          <w:b/>
          <w:color w:val="000000"/>
          <w:sz w:val="18"/>
          <w:szCs w:val="18"/>
          <w:lang w:val="es-MX"/>
        </w:rPr>
        <w:t>CSBP</w:t>
      </w:r>
      <w:r w:rsidRPr="00E27E01">
        <w:rPr>
          <w:rFonts w:asciiTheme="minorHAnsi" w:hAnsiTheme="minorHAnsi" w:cstheme="minorHAnsi"/>
          <w:color w:val="000000"/>
          <w:sz w:val="18"/>
          <w:szCs w:val="18"/>
          <w:lang w:val="es-MX"/>
        </w:rPr>
        <w:t xml:space="preserve">, pagará mensualmente al </w:t>
      </w:r>
      <w:r w:rsidRPr="00E27E01">
        <w:rPr>
          <w:rFonts w:asciiTheme="minorHAnsi" w:hAnsiTheme="minorHAnsi" w:cstheme="minorHAnsi"/>
          <w:b/>
          <w:color w:val="000000"/>
          <w:sz w:val="18"/>
          <w:szCs w:val="18"/>
          <w:lang w:val="es-MX"/>
        </w:rPr>
        <w:t>CENTRO</w:t>
      </w:r>
      <w:r w:rsidRPr="00E27E01">
        <w:rPr>
          <w:rFonts w:asciiTheme="minorHAnsi" w:hAnsiTheme="minorHAnsi" w:cstheme="minorHAnsi"/>
          <w:color w:val="000000"/>
          <w:sz w:val="18"/>
          <w:szCs w:val="18"/>
          <w:lang w:val="es-MX"/>
        </w:rPr>
        <w:t xml:space="preserve"> por cada </w:t>
      </w:r>
      <w:r w:rsidRPr="00E27E01">
        <w:rPr>
          <w:rFonts w:asciiTheme="minorHAnsi" w:hAnsiTheme="minorHAnsi" w:cstheme="minorHAnsi"/>
          <w:b/>
          <w:bCs/>
          <w:color w:val="000000"/>
          <w:sz w:val="18"/>
          <w:szCs w:val="18"/>
          <w:lang w:val="es-MX"/>
        </w:rPr>
        <w:t xml:space="preserve">SERVICIO </w:t>
      </w:r>
      <w:r w:rsidRPr="00E27E01">
        <w:rPr>
          <w:rFonts w:asciiTheme="minorHAnsi" w:hAnsiTheme="minorHAnsi" w:cstheme="minorHAnsi"/>
          <w:color w:val="000000"/>
          <w:sz w:val="18"/>
          <w:szCs w:val="18"/>
          <w:lang w:val="es-MX"/>
        </w:rPr>
        <w:t>que realice a sus afiliados, de acuerdo a la oferta presentada, que incluyen impuestos de ley, costos del personal de apoyo, uso de sus instalaciones, equipos y suministros.</w:t>
      </w:r>
    </w:p>
    <w:p w14:paraId="33F2DFCF" w14:textId="08F0B17E" w:rsidR="00E27E01" w:rsidRPr="00B15BAA" w:rsidRDefault="00E27E01" w:rsidP="00E27E01">
      <w:pPr>
        <w:jc w:val="both"/>
        <w:rPr>
          <w:rFonts w:asciiTheme="minorHAnsi" w:hAnsiTheme="minorHAnsi" w:cstheme="minorHAnsi"/>
          <w:color w:val="000000"/>
          <w:sz w:val="18"/>
          <w:szCs w:val="18"/>
          <w:lang w:val="es-MX"/>
        </w:rPr>
      </w:pPr>
      <w:r w:rsidRPr="00E27E01">
        <w:rPr>
          <w:rFonts w:asciiTheme="minorHAnsi" w:hAnsiTheme="minorHAnsi" w:cstheme="minorHAnsi"/>
          <w:b/>
          <w:color w:val="000000"/>
          <w:sz w:val="18"/>
          <w:szCs w:val="18"/>
          <w:u w:val="single"/>
          <w:lang w:val="es-MX"/>
        </w:rPr>
        <w:t>SEXTA: (VIGENCIA DEL CONTRATO)</w:t>
      </w:r>
      <w:r w:rsidRPr="00E27E01">
        <w:rPr>
          <w:rFonts w:asciiTheme="minorHAnsi" w:hAnsiTheme="minorHAnsi" w:cstheme="minorHAnsi"/>
          <w:b/>
          <w:color w:val="000000"/>
          <w:sz w:val="18"/>
          <w:szCs w:val="18"/>
          <w:lang w:val="es-MX"/>
        </w:rPr>
        <w:t>.-</w:t>
      </w:r>
      <w:r w:rsidRPr="00E27E01">
        <w:rPr>
          <w:rFonts w:asciiTheme="minorHAnsi" w:hAnsiTheme="minorHAnsi" w:cstheme="minorHAnsi"/>
          <w:color w:val="000000"/>
          <w:sz w:val="18"/>
          <w:szCs w:val="18"/>
          <w:lang w:val="es-MX"/>
        </w:rPr>
        <w:t xml:space="preserve"> La vigencia del presente contrato será de dos años computables a partir de la fecha de suscripción del presente contrato, sin lugar a la tácita renovación. Cualquier prórroga será objeto de un nuevo contrato.</w:t>
      </w:r>
    </w:p>
    <w:p w14:paraId="752A79C9" w14:textId="70B272F2" w:rsidR="00E27E01" w:rsidRPr="00E27E01" w:rsidRDefault="00E27E01" w:rsidP="00E27E01">
      <w:pPr>
        <w:jc w:val="both"/>
        <w:rPr>
          <w:rFonts w:asciiTheme="minorHAnsi" w:hAnsiTheme="minorHAnsi" w:cstheme="minorHAnsi"/>
          <w:sz w:val="18"/>
          <w:szCs w:val="18"/>
        </w:rPr>
      </w:pPr>
      <w:r w:rsidRPr="00E27E01">
        <w:rPr>
          <w:rFonts w:asciiTheme="minorHAnsi" w:hAnsiTheme="minorHAnsi" w:cstheme="minorHAnsi"/>
          <w:b/>
          <w:sz w:val="18"/>
          <w:szCs w:val="18"/>
          <w:u w:val="single"/>
        </w:rPr>
        <w:t>SEPTIMA: (RESPONSABILIDADES)</w:t>
      </w:r>
      <w:r w:rsidRPr="00E27E01">
        <w:rPr>
          <w:rFonts w:asciiTheme="minorHAnsi" w:hAnsiTheme="minorHAnsi" w:cstheme="minorHAnsi"/>
          <w:b/>
          <w:sz w:val="18"/>
          <w:szCs w:val="18"/>
        </w:rPr>
        <w:t>.-</w:t>
      </w:r>
      <w:r w:rsidRPr="00E27E01">
        <w:rPr>
          <w:rFonts w:asciiTheme="minorHAnsi" w:hAnsiTheme="minorHAnsi" w:cstheme="minorHAnsi"/>
          <w:sz w:val="18"/>
          <w:szCs w:val="18"/>
        </w:rPr>
        <w:t xml:space="preserve"> La </w:t>
      </w:r>
      <w:r w:rsidRPr="00E27E01">
        <w:rPr>
          <w:rFonts w:asciiTheme="minorHAnsi" w:hAnsiTheme="minorHAnsi" w:cstheme="minorHAnsi"/>
          <w:b/>
          <w:sz w:val="18"/>
          <w:szCs w:val="18"/>
        </w:rPr>
        <w:t>CSBP</w:t>
      </w:r>
      <w:r w:rsidRPr="00E27E01">
        <w:rPr>
          <w:rFonts w:asciiTheme="minorHAnsi" w:hAnsiTheme="minorHAnsi" w:cstheme="minorHAnsi"/>
          <w:sz w:val="18"/>
          <w:szCs w:val="18"/>
        </w:rPr>
        <w:t xml:space="preserve"> adjudica al </w:t>
      </w:r>
      <w:r w:rsidRPr="00E27E01">
        <w:rPr>
          <w:rFonts w:asciiTheme="minorHAnsi" w:hAnsiTheme="minorHAnsi" w:cstheme="minorHAnsi"/>
          <w:b/>
          <w:sz w:val="18"/>
          <w:szCs w:val="18"/>
        </w:rPr>
        <w:t>CENTRO</w:t>
      </w:r>
      <w:r w:rsidRPr="00E27E01">
        <w:rPr>
          <w:rFonts w:asciiTheme="minorHAnsi" w:hAnsiTheme="minorHAnsi" w:cstheme="minorHAnsi"/>
          <w:sz w:val="18"/>
          <w:szCs w:val="18"/>
        </w:rPr>
        <w:t xml:space="preserve"> la atención de sus afiliados, basándose en los antecedentes de calidad de servicio, responsabilidad profesional, prestigio reconocido y capacidad instalada. Por su parte el</w:t>
      </w:r>
      <w:r w:rsidRPr="00E27E01">
        <w:rPr>
          <w:rFonts w:asciiTheme="minorHAnsi" w:hAnsiTheme="minorHAnsi" w:cstheme="minorHAnsi"/>
          <w:color w:val="0000FF"/>
          <w:sz w:val="18"/>
          <w:szCs w:val="18"/>
        </w:rPr>
        <w:t xml:space="preserve"> </w:t>
      </w:r>
      <w:r w:rsidRPr="00E27E01">
        <w:rPr>
          <w:rFonts w:asciiTheme="minorHAnsi" w:hAnsiTheme="minorHAnsi" w:cstheme="minorHAnsi"/>
          <w:b/>
          <w:sz w:val="18"/>
          <w:szCs w:val="18"/>
        </w:rPr>
        <w:t>CENTRO</w:t>
      </w:r>
      <w:r w:rsidRPr="00E27E01">
        <w:rPr>
          <w:rFonts w:asciiTheme="minorHAnsi" w:hAnsiTheme="minorHAnsi" w:cstheme="minorHAnsi"/>
          <w:sz w:val="18"/>
          <w:szCs w:val="18"/>
        </w:rPr>
        <w:t xml:space="preserve">, se compromete a prestar atención en  óptimas  condiciones  de  garantía y de acuerdo a sus reglamentos  no  pudiendo  transferir a terceros y guardando la discrecionalidad que corresponde para los pacientes de la </w:t>
      </w:r>
      <w:r w:rsidRPr="00E27E01">
        <w:rPr>
          <w:rFonts w:asciiTheme="minorHAnsi" w:hAnsiTheme="minorHAnsi" w:cstheme="minorHAnsi"/>
          <w:b/>
          <w:sz w:val="18"/>
          <w:szCs w:val="18"/>
        </w:rPr>
        <w:t>CSBP</w:t>
      </w:r>
      <w:r w:rsidRPr="00E27E01">
        <w:rPr>
          <w:rFonts w:asciiTheme="minorHAnsi" w:hAnsiTheme="minorHAnsi" w:cstheme="minorHAnsi"/>
          <w:sz w:val="18"/>
          <w:szCs w:val="18"/>
        </w:rPr>
        <w:t>.</w:t>
      </w:r>
    </w:p>
    <w:p w14:paraId="01245F2A" w14:textId="4B149C06" w:rsidR="00E27E01" w:rsidRPr="00E27E01" w:rsidRDefault="00E27E01" w:rsidP="00E27E01">
      <w:pPr>
        <w:jc w:val="both"/>
        <w:rPr>
          <w:rFonts w:asciiTheme="minorHAnsi" w:hAnsiTheme="minorHAnsi" w:cstheme="minorHAnsi"/>
          <w:sz w:val="18"/>
          <w:szCs w:val="18"/>
        </w:rPr>
      </w:pPr>
      <w:r w:rsidRPr="00E27E01">
        <w:rPr>
          <w:rFonts w:asciiTheme="minorHAnsi" w:hAnsiTheme="minorHAnsi" w:cstheme="minorHAnsi"/>
          <w:sz w:val="18"/>
          <w:szCs w:val="18"/>
        </w:rPr>
        <w:t xml:space="preserve">El </w:t>
      </w:r>
      <w:r w:rsidRPr="00E27E01">
        <w:rPr>
          <w:rFonts w:asciiTheme="minorHAnsi" w:hAnsiTheme="minorHAnsi" w:cstheme="minorHAnsi"/>
          <w:b/>
          <w:sz w:val="18"/>
          <w:szCs w:val="18"/>
        </w:rPr>
        <w:t>CENTRO</w:t>
      </w:r>
      <w:r w:rsidRPr="00E27E01">
        <w:rPr>
          <w:rFonts w:asciiTheme="minorHAnsi" w:hAnsiTheme="minorHAnsi" w:cstheme="minorHAnsi"/>
          <w:sz w:val="18"/>
          <w:szCs w:val="18"/>
        </w:rPr>
        <w:t xml:space="preserve"> es responsable por cualquier error o mala atención en los servicios de salud que preste a las afiliadas de la </w:t>
      </w:r>
      <w:r w:rsidRPr="00E27E01">
        <w:rPr>
          <w:rFonts w:asciiTheme="minorHAnsi" w:hAnsiTheme="minorHAnsi" w:cstheme="minorHAnsi"/>
          <w:b/>
          <w:sz w:val="18"/>
          <w:szCs w:val="18"/>
        </w:rPr>
        <w:t>CSBP</w:t>
      </w:r>
      <w:r w:rsidRPr="00E27E01">
        <w:rPr>
          <w:rFonts w:asciiTheme="minorHAnsi" w:hAnsiTheme="minorHAnsi" w:cstheme="minorHAnsi"/>
          <w:sz w:val="18"/>
          <w:szCs w:val="18"/>
        </w:rPr>
        <w:t>, quienes serán atendidos conforme a procedimientos determinados.</w:t>
      </w:r>
    </w:p>
    <w:p w14:paraId="64049480" w14:textId="2A3B96CA" w:rsidR="00E27E01" w:rsidRPr="00B15BAA" w:rsidRDefault="00E27E01" w:rsidP="00E27E01">
      <w:pPr>
        <w:jc w:val="both"/>
        <w:rPr>
          <w:rFonts w:asciiTheme="minorHAnsi" w:hAnsiTheme="minorHAnsi" w:cstheme="minorHAnsi"/>
          <w:sz w:val="18"/>
          <w:szCs w:val="18"/>
        </w:rPr>
      </w:pPr>
      <w:r w:rsidRPr="00E27E01">
        <w:rPr>
          <w:rFonts w:asciiTheme="minorHAnsi" w:hAnsiTheme="minorHAnsi" w:cstheme="minorHAnsi"/>
          <w:color w:val="000000"/>
          <w:sz w:val="18"/>
          <w:szCs w:val="18"/>
          <w:lang w:val="es-MX"/>
        </w:rPr>
        <w:t>Además, está en la obligación del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OTRAS NORMAS DEL (PRONACS)</w:t>
      </w:r>
      <w:r w:rsidRPr="00E27E01">
        <w:rPr>
          <w:rFonts w:asciiTheme="minorHAnsi" w:hAnsiTheme="minorHAnsi" w:cstheme="minorHAnsi"/>
          <w:sz w:val="18"/>
          <w:szCs w:val="18"/>
        </w:rPr>
        <w:t>.</w:t>
      </w:r>
    </w:p>
    <w:p w14:paraId="1EC1EF8F" w14:textId="77777777" w:rsidR="00E27E01" w:rsidRPr="00E27E01" w:rsidRDefault="00E27E01" w:rsidP="00E27E01">
      <w:pPr>
        <w:jc w:val="both"/>
        <w:rPr>
          <w:rFonts w:asciiTheme="minorHAnsi" w:hAnsiTheme="minorHAnsi" w:cstheme="minorHAnsi"/>
          <w:sz w:val="18"/>
          <w:szCs w:val="18"/>
          <w:lang w:val="es-MX"/>
        </w:rPr>
      </w:pPr>
      <w:r w:rsidRPr="00E27E01">
        <w:rPr>
          <w:rFonts w:asciiTheme="minorHAnsi" w:hAnsiTheme="minorHAnsi" w:cstheme="minorHAnsi"/>
          <w:b/>
          <w:sz w:val="18"/>
          <w:szCs w:val="18"/>
          <w:u w:val="single"/>
          <w:lang w:val="es-MX"/>
        </w:rPr>
        <w:t>OCTAVA</w:t>
      </w:r>
      <w:r w:rsidRPr="00E27E01">
        <w:rPr>
          <w:rFonts w:asciiTheme="minorHAnsi" w:hAnsiTheme="minorHAnsi" w:cstheme="minorHAnsi"/>
          <w:b/>
          <w:sz w:val="18"/>
          <w:szCs w:val="18"/>
          <w:u w:val="single"/>
        </w:rPr>
        <w:t xml:space="preserve">: </w:t>
      </w:r>
      <w:r w:rsidRPr="00E27E01">
        <w:rPr>
          <w:rFonts w:asciiTheme="minorHAnsi" w:hAnsiTheme="minorHAnsi" w:cstheme="minorHAnsi"/>
          <w:b/>
          <w:sz w:val="18"/>
          <w:szCs w:val="18"/>
          <w:u w:val="single"/>
          <w:lang w:val="es-MX"/>
        </w:rPr>
        <w:t>(CONCLUSION DE CONTRATO)</w:t>
      </w:r>
      <w:r w:rsidRPr="00E27E01">
        <w:rPr>
          <w:rFonts w:asciiTheme="minorHAnsi" w:hAnsiTheme="minorHAnsi" w:cstheme="minorHAnsi"/>
          <w:b/>
          <w:sz w:val="18"/>
          <w:szCs w:val="18"/>
          <w:lang w:val="es-MX"/>
        </w:rPr>
        <w:t xml:space="preserve">.- </w:t>
      </w:r>
      <w:r w:rsidRPr="00E27E01">
        <w:rPr>
          <w:rFonts w:asciiTheme="minorHAnsi" w:hAnsiTheme="minorHAnsi" w:cstheme="minorHAnsi"/>
          <w:sz w:val="18"/>
          <w:szCs w:val="18"/>
          <w:lang w:val="es-MX"/>
        </w:rPr>
        <w:t xml:space="preserve">El presente contrato concluirá por una de las siguientes causas: </w:t>
      </w:r>
    </w:p>
    <w:p w14:paraId="110FFA7F" w14:textId="77777777" w:rsidR="00E27E01" w:rsidRPr="00E27E01" w:rsidRDefault="00E27E01" w:rsidP="00E27E01">
      <w:pPr>
        <w:jc w:val="both"/>
        <w:rPr>
          <w:rFonts w:asciiTheme="minorHAnsi" w:hAnsiTheme="minorHAnsi" w:cstheme="minorHAnsi"/>
          <w:b/>
          <w:sz w:val="18"/>
          <w:szCs w:val="18"/>
          <w:lang w:val="es-MX"/>
        </w:rPr>
      </w:pPr>
      <w:r w:rsidRPr="00E27E01">
        <w:rPr>
          <w:rFonts w:asciiTheme="minorHAnsi" w:hAnsiTheme="minorHAnsi" w:cstheme="minorHAnsi"/>
          <w:b/>
          <w:sz w:val="18"/>
          <w:szCs w:val="18"/>
          <w:lang w:val="es-MX"/>
        </w:rPr>
        <w:t xml:space="preserve"> </w:t>
      </w:r>
    </w:p>
    <w:p w14:paraId="656A7099" w14:textId="01A82261" w:rsidR="00E27E01" w:rsidRPr="00E27E01" w:rsidRDefault="00E27E01" w:rsidP="00B15BAA">
      <w:pPr>
        <w:ind w:left="708" w:hanging="705"/>
        <w:jc w:val="both"/>
        <w:rPr>
          <w:rFonts w:asciiTheme="minorHAnsi" w:hAnsiTheme="minorHAnsi" w:cstheme="minorHAnsi"/>
          <w:sz w:val="18"/>
          <w:szCs w:val="18"/>
          <w:lang w:val="es-MX"/>
        </w:rPr>
      </w:pPr>
      <w:r w:rsidRPr="00E27E01">
        <w:rPr>
          <w:rFonts w:asciiTheme="minorHAnsi" w:hAnsiTheme="minorHAnsi" w:cstheme="minorHAnsi"/>
          <w:b/>
          <w:sz w:val="18"/>
          <w:szCs w:val="18"/>
          <w:lang w:val="es-MX"/>
        </w:rPr>
        <w:t>8.1.</w:t>
      </w:r>
      <w:r w:rsidRPr="00E27E01">
        <w:rPr>
          <w:rFonts w:asciiTheme="minorHAnsi" w:hAnsiTheme="minorHAnsi" w:cstheme="minorHAnsi"/>
          <w:b/>
          <w:sz w:val="18"/>
          <w:szCs w:val="18"/>
          <w:lang w:val="es-MX"/>
        </w:rPr>
        <w:tab/>
        <w:t>Por Cumplimiento del Contrato:</w:t>
      </w:r>
      <w:r w:rsidRPr="00E27E01">
        <w:rPr>
          <w:rFonts w:asciiTheme="minorHAnsi" w:hAnsiTheme="minorHAnsi" w:cstheme="minorHAnsi"/>
          <w:sz w:val="18"/>
          <w:szCs w:val="18"/>
          <w:lang w:val="es-MX"/>
        </w:rPr>
        <w:t xml:space="preserve"> De forma normal, tanto la </w:t>
      </w:r>
      <w:r w:rsidRPr="00E27E01">
        <w:rPr>
          <w:rFonts w:asciiTheme="minorHAnsi" w:hAnsiTheme="minorHAnsi" w:cstheme="minorHAnsi"/>
          <w:b/>
          <w:sz w:val="18"/>
          <w:szCs w:val="18"/>
          <w:lang w:val="es-MX"/>
        </w:rPr>
        <w:t>CSBP</w:t>
      </w:r>
      <w:r w:rsidRPr="00E27E01">
        <w:rPr>
          <w:rFonts w:asciiTheme="minorHAnsi" w:hAnsiTheme="minorHAnsi" w:cstheme="minorHAnsi"/>
          <w:sz w:val="18"/>
          <w:szCs w:val="18"/>
          <w:lang w:val="es-MX"/>
        </w:rPr>
        <w:t xml:space="preserve"> como el </w:t>
      </w:r>
      <w:r w:rsidRPr="00E27E01">
        <w:rPr>
          <w:rFonts w:asciiTheme="minorHAnsi" w:hAnsiTheme="minorHAnsi" w:cstheme="minorHAnsi"/>
          <w:b/>
          <w:sz w:val="18"/>
          <w:szCs w:val="18"/>
          <w:lang w:val="es-MX"/>
        </w:rPr>
        <w:t xml:space="preserve">CENTRO </w:t>
      </w:r>
      <w:r w:rsidRPr="00E27E01">
        <w:rPr>
          <w:rFonts w:asciiTheme="minorHAnsi" w:hAnsiTheme="minorHAnsi" w:cstheme="minorHAnsi"/>
          <w:sz w:val="18"/>
          <w:szCs w:val="18"/>
          <w:lang w:val="es-MX"/>
        </w:rPr>
        <w:t xml:space="preserve">darán por terminado el presente Contrato, una vez que ambas partes hayan dado cumplimiento a todas las condiciones y estipulaciones contenidas en el mismo. </w:t>
      </w:r>
    </w:p>
    <w:p w14:paraId="0EB6DB94" w14:textId="507DDD8C" w:rsidR="00E27E01" w:rsidRPr="00E27E01" w:rsidRDefault="00E27E01" w:rsidP="00B15BAA">
      <w:pPr>
        <w:ind w:left="705" w:hanging="705"/>
        <w:jc w:val="both"/>
        <w:rPr>
          <w:rFonts w:asciiTheme="minorHAnsi" w:hAnsiTheme="minorHAnsi" w:cstheme="minorHAnsi"/>
          <w:sz w:val="18"/>
          <w:szCs w:val="18"/>
          <w:lang w:val="es-MX"/>
        </w:rPr>
      </w:pPr>
      <w:r w:rsidRPr="00E27E01">
        <w:rPr>
          <w:rFonts w:asciiTheme="minorHAnsi" w:hAnsiTheme="minorHAnsi" w:cstheme="minorHAnsi"/>
          <w:b/>
          <w:sz w:val="18"/>
          <w:szCs w:val="18"/>
          <w:lang w:val="es-MX"/>
        </w:rPr>
        <w:t>8.2.</w:t>
      </w:r>
      <w:r w:rsidRPr="00E27E01">
        <w:rPr>
          <w:rFonts w:asciiTheme="minorHAnsi" w:hAnsiTheme="minorHAnsi" w:cstheme="minorHAnsi"/>
          <w:b/>
          <w:sz w:val="18"/>
          <w:szCs w:val="18"/>
          <w:lang w:val="es-MX"/>
        </w:rPr>
        <w:tab/>
        <w:t>Por Resolución del Contrato:</w:t>
      </w:r>
      <w:r w:rsidRPr="00E27E01">
        <w:rPr>
          <w:rFonts w:asciiTheme="minorHAnsi" w:hAnsiTheme="minorHAnsi" w:cstheme="minorHAnsi"/>
          <w:sz w:val="18"/>
          <w:szCs w:val="18"/>
          <w:lang w:val="es-MX"/>
        </w:rPr>
        <w:t xml:space="preserve"> Si se diera el caso y como una forma excepcional de terminar el Contrato, a los efectos legales correspondientes, la </w:t>
      </w:r>
      <w:r w:rsidRPr="00E27E01">
        <w:rPr>
          <w:rFonts w:asciiTheme="minorHAnsi" w:hAnsiTheme="minorHAnsi" w:cstheme="minorHAnsi"/>
          <w:b/>
          <w:sz w:val="18"/>
          <w:szCs w:val="18"/>
          <w:lang w:val="es-MX"/>
        </w:rPr>
        <w:t>CSBP</w:t>
      </w:r>
      <w:r w:rsidRPr="00E27E01">
        <w:rPr>
          <w:rFonts w:asciiTheme="minorHAnsi" w:hAnsiTheme="minorHAnsi" w:cstheme="minorHAnsi"/>
          <w:sz w:val="18"/>
          <w:szCs w:val="18"/>
          <w:lang w:val="es-MX"/>
        </w:rPr>
        <w:t xml:space="preserve"> y el </w:t>
      </w:r>
      <w:r w:rsidRPr="00E27E01">
        <w:rPr>
          <w:rFonts w:asciiTheme="minorHAnsi" w:hAnsiTheme="minorHAnsi" w:cstheme="minorHAnsi"/>
          <w:b/>
          <w:sz w:val="18"/>
          <w:szCs w:val="18"/>
          <w:lang w:val="es-MX"/>
        </w:rPr>
        <w:t>CENTRO</w:t>
      </w:r>
      <w:r w:rsidRPr="00E27E01">
        <w:rPr>
          <w:rFonts w:asciiTheme="minorHAnsi" w:hAnsiTheme="minorHAnsi" w:cstheme="minorHAnsi"/>
          <w:sz w:val="18"/>
          <w:szCs w:val="18"/>
          <w:lang w:val="es-MX"/>
        </w:rPr>
        <w:t xml:space="preserve">, acuerdan las siguientes causales para procesar la resolución del Contrato: </w:t>
      </w:r>
    </w:p>
    <w:p w14:paraId="172C4367" w14:textId="246A759C" w:rsidR="00E27E01" w:rsidRPr="00E27E01" w:rsidRDefault="00E27E01" w:rsidP="00B15BAA">
      <w:pPr>
        <w:ind w:left="1410" w:hanging="705"/>
        <w:jc w:val="both"/>
        <w:rPr>
          <w:rFonts w:asciiTheme="minorHAnsi" w:hAnsiTheme="minorHAnsi" w:cstheme="minorHAnsi"/>
          <w:sz w:val="18"/>
          <w:szCs w:val="18"/>
          <w:lang w:val="es-MX"/>
        </w:rPr>
      </w:pPr>
      <w:r w:rsidRPr="00E27E01">
        <w:rPr>
          <w:rFonts w:asciiTheme="minorHAnsi" w:hAnsiTheme="minorHAnsi" w:cstheme="minorHAnsi"/>
          <w:b/>
          <w:sz w:val="18"/>
          <w:szCs w:val="18"/>
          <w:lang w:val="es-MX"/>
        </w:rPr>
        <w:t>8.2.1</w:t>
      </w:r>
      <w:r w:rsidRPr="00E27E01">
        <w:rPr>
          <w:rFonts w:asciiTheme="minorHAnsi" w:hAnsiTheme="minorHAnsi" w:cstheme="minorHAnsi"/>
          <w:b/>
          <w:sz w:val="18"/>
          <w:szCs w:val="18"/>
          <w:lang w:val="es-MX"/>
        </w:rPr>
        <w:tab/>
        <w:t>Por Resolución a requerimiento de la CSBP</w:t>
      </w:r>
      <w:r w:rsidRPr="00E27E01">
        <w:rPr>
          <w:rFonts w:asciiTheme="minorHAnsi" w:hAnsiTheme="minorHAnsi" w:cstheme="minorHAnsi"/>
          <w:sz w:val="18"/>
          <w:szCs w:val="18"/>
          <w:lang w:val="es-MX"/>
        </w:rPr>
        <w:t xml:space="preserve">: por las siguientes causales atribuibles al  </w:t>
      </w:r>
      <w:r w:rsidRPr="00E27E01">
        <w:rPr>
          <w:rFonts w:asciiTheme="minorHAnsi" w:hAnsiTheme="minorHAnsi" w:cstheme="minorHAnsi"/>
          <w:b/>
          <w:sz w:val="18"/>
          <w:szCs w:val="18"/>
          <w:lang w:val="es-MX"/>
        </w:rPr>
        <w:t>CENTRO</w:t>
      </w:r>
      <w:r w:rsidRPr="00E27E01">
        <w:rPr>
          <w:rFonts w:asciiTheme="minorHAnsi" w:hAnsiTheme="minorHAnsi" w:cstheme="minorHAnsi"/>
          <w:sz w:val="18"/>
          <w:szCs w:val="18"/>
          <w:lang w:val="es-MX"/>
        </w:rPr>
        <w:t xml:space="preserve">: </w:t>
      </w:r>
    </w:p>
    <w:p w14:paraId="1822941F" w14:textId="77777777" w:rsidR="00E27E01" w:rsidRPr="00E27E01" w:rsidRDefault="00E27E01" w:rsidP="00E27E01">
      <w:pPr>
        <w:spacing w:before="120" w:after="120"/>
        <w:ind w:left="1410" w:hanging="417"/>
        <w:jc w:val="both"/>
        <w:rPr>
          <w:rFonts w:asciiTheme="minorHAnsi" w:hAnsiTheme="minorHAnsi" w:cstheme="minorHAnsi"/>
          <w:sz w:val="18"/>
          <w:szCs w:val="18"/>
          <w:lang w:val="es-MX"/>
        </w:rPr>
      </w:pPr>
      <w:r w:rsidRPr="00E27E01">
        <w:rPr>
          <w:rFonts w:asciiTheme="minorHAnsi" w:hAnsiTheme="minorHAnsi" w:cstheme="minorHAnsi"/>
          <w:sz w:val="18"/>
          <w:szCs w:val="18"/>
          <w:lang w:val="es-MX"/>
        </w:rPr>
        <w:lastRenderedPageBreak/>
        <w:t>a)</w:t>
      </w:r>
      <w:r w:rsidRPr="00E27E01">
        <w:rPr>
          <w:rFonts w:asciiTheme="minorHAnsi" w:hAnsiTheme="minorHAnsi" w:cstheme="minorHAnsi"/>
          <w:sz w:val="18"/>
          <w:szCs w:val="18"/>
          <w:lang w:val="es-MX"/>
        </w:rPr>
        <w:tab/>
        <w:t xml:space="preserve">Por disolución del </w:t>
      </w:r>
      <w:r w:rsidRPr="00E27E01">
        <w:rPr>
          <w:rFonts w:asciiTheme="minorHAnsi" w:hAnsiTheme="minorHAnsi" w:cstheme="minorHAnsi"/>
          <w:b/>
          <w:sz w:val="18"/>
          <w:szCs w:val="18"/>
          <w:lang w:val="es-MX"/>
        </w:rPr>
        <w:t>CENTRO</w:t>
      </w:r>
      <w:r w:rsidRPr="00E27E01">
        <w:rPr>
          <w:rFonts w:asciiTheme="minorHAnsi" w:hAnsiTheme="minorHAnsi" w:cstheme="minorHAnsi"/>
          <w:sz w:val="18"/>
          <w:szCs w:val="18"/>
          <w:lang w:val="es-MX"/>
        </w:rPr>
        <w:t xml:space="preserve"> </w:t>
      </w:r>
    </w:p>
    <w:p w14:paraId="01992A9A" w14:textId="77777777" w:rsidR="00E27E01" w:rsidRPr="00E27E01" w:rsidRDefault="00E27E01" w:rsidP="00E27E01">
      <w:pPr>
        <w:spacing w:before="120" w:after="120"/>
        <w:ind w:left="285" w:firstLine="708"/>
        <w:jc w:val="both"/>
        <w:rPr>
          <w:rFonts w:asciiTheme="minorHAnsi" w:hAnsiTheme="minorHAnsi" w:cstheme="minorHAnsi"/>
          <w:sz w:val="18"/>
          <w:szCs w:val="18"/>
          <w:lang w:val="es-MX"/>
        </w:rPr>
      </w:pPr>
      <w:r w:rsidRPr="00E27E01">
        <w:rPr>
          <w:rFonts w:asciiTheme="minorHAnsi" w:hAnsiTheme="minorHAnsi" w:cstheme="minorHAnsi"/>
          <w:sz w:val="18"/>
          <w:szCs w:val="18"/>
          <w:lang w:val="es-MX"/>
        </w:rPr>
        <w:t>b)</w:t>
      </w:r>
      <w:r w:rsidRPr="00E27E01">
        <w:rPr>
          <w:rFonts w:asciiTheme="minorHAnsi" w:hAnsiTheme="minorHAnsi" w:cstheme="minorHAnsi"/>
          <w:sz w:val="18"/>
          <w:szCs w:val="18"/>
          <w:lang w:val="es-MX"/>
        </w:rPr>
        <w:tab/>
        <w:t xml:space="preserve">Por quiebra declarada del </w:t>
      </w:r>
      <w:r w:rsidRPr="00E27E01">
        <w:rPr>
          <w:rFonts w:asciiTheme="minorHAnsi" w:hAnsiTheme="minorHAnsi" w:cstheme="minorHAnsi"/>
          <w:b/>
          <w:sz w:val="18"/>
          <w:szCs w:val="18"/>
          <w:lang w:val="es-MX"/>
        </w:rPr>
        <w:t>CENTRO</w:t>
      </w:r>
      <w:r w:rsidRPr="00E27E01">
        <w:rPr>
          <w:rFonts w:asciiTheme="minorHAnsi" w:hAnsiTheme="minorHAnsi" w:cstheme="minorHAnsi"/>
          <w:sz w:val="18"/>
          <w:szCs w:val="18"/>
          <w:lang w:val="es-MX"/>
        </w:rPr>
        <w:t xml:space="preserve">. </w:t>
      </w:r>
    </w:p>
    <w:p w14:paraId="6C041868" w14:textId="77777777" w:rsidR="00E27E01" w:rsidRPr="00E27E01" w:rsidRDefault="00E27E01" w:rsidP="00E27E01">
      <w:pPr>
        <w:spacing w:before="120" w:after="120"/>
        <w:ind w:left="993"/>
        <w:jc w:val="both"/>
        <w:rPr>
          <w:rFonts w:asciiTheme="minorHAnsi" w:hAnsiTheme="minorHAnsi" w:cstheme="minorHAnsi"/>
          <w:sz w:val="18"/>
          <w:szCs w:val="18"/>
          <w:lang w:val="es-MX"/>
        </w:rPr>
      </w:pPr>
      <w:r w:rsidRPr="00E27E01">
        <w:rPr>
          <w:rFonts w:asciiTheme="minorHAnsi" w:hAnsiTheme="minorHAnsi" w:cstheme="minorHAnsi"/>
          <w:sz w:val="18"/>
          <w:szCs w:val="18"/>
          <w:lang w:val="es-MX"/>
        </w:rPr>
        <w:t>c)</w:t>
      </w:r>
      <w:r w:rsidRPr="00E27E01">
        <w:rPr>
          <w:rFonts w:asciiTheme="minorHAnsi" w:hAnsiTheme="minorHAnsi" w:cstheme="minorHAnsi"/>
          <w:sz w:val="18"/>
          <w:szCs w:val="18"/>
          <w:lang w:val="es-MX"/>
        </w:rPr>
        <w:tab/>
        <w:t xml:space="preserve">Por suspensión de los servicios contratados sin justificación.  </w:t>
      </w:r>
    </w:p>
    <w:p w14:paraId="74292C0A" w14:textId="77777777" w:rsidR="00E27E01" w:rsidRPr="00E27E01" w:rsidRDefault="00E27E01" w:rsidP="00E27E01">
      <w:pPr>
        <w:spacing w:before="120" w:after="120"/>
        <w:ind w:left="1413" w:hanging="420"/>
        <w:jc w:val="both"/>
        <w:rPr>
          <w:rFonts w:asciiTheme="minorHAnsi" w:hAnsiTheme="minorHAnsi" w:cstheme="minorHAnsi"/>
          <w:sz w:val="18"/>
          <w:szCs w:val="18"/>
          <w:lang w:val="es-MX"/>
        </w:rPr>
      </w:pPr>
      <w:r w:rsidRPr="00E27E01">
        <w:rPr>
          <w:rFonts w:asciiTheme="minorHAnsi" w:hAnsiTheme="minorHAnsi" w:cstheme="minorHAnsi"/>
          <w:sz w:val="18"/>
          <w:szCs w:val="18"/>
          <w:lang w:val="es-MX"/>
        </w:rPr>
        <w:t>d)</w:t>
      </w:r>
      <w:r w:rsidRPr="00E27E01">
        <w:rPr>
          <w:rFonts w:asciiTheme="minorHAnsi" w:hAnsiTheme="minorHAnsi" w:cstheme="minorHAnsi"/>
          <w:sz w:val="18"/>
          <w:szCs w:val="18"/>
          <w:lang w:val="es-MX"/>
        </w:rPr>
        <w:tab/>
        <w:t xml:space="preserve">Por incumplimiento injustificado del plazo de entrega de resultados del servicio adjudicado. </w:t>
      </w:r>
    </w:p>
    <w:p w14:paraId="02FB1F6D" w14:textId="0C4DE192" w:rsidR="00E27E01" w:rsidRPr="00E27E01" w:rsidRDefault="00E27E01" w:rsidP="00B15BAA">
      <w:pPr>
        <w:spacing w:before="120" w:after="120"/>
        <w:ind w:left="1413" w:hanging="420"/>
        <w:jc w:val="both"/>
        <w:rPr>
          <w:rFonts w:asciiTheme="minorHAnsi" w:hAnsiTheme="minorHAnsi" w:cstheme="minorHAnsi"/>
          <w:sz w:val="18"/>
          <w:szCs w:val="18"/>
          <w:lang w:val="es-MX"/>
        </w:rPr>
      </w:pPr>
      <w:r w:rsidRPr="00E27E01">
        <w:rPr>
          <w:rFonts w:asciiTheme="minorHAnsi" w:hAnsiTheme="minorHAnsi" w:cstheme="minorHAnsi"/>
          <w:sz w:val="18"/>
          <w:szCs w:val="18"/>
          <w:lang w:val="es-MX"/>
        </w:rPr>
        <w:t xml:space="preserve">e) </w:t>
      </w:r>
      <w:r w:rsidRPr="00E27E01">
        <w:rPr>
          <w:rFonts w:asciiTheme="minorHAnsi" w:hAnsiTheme="minorHAnsi" w:cstheme="minorHAnsi"/>
          <w:sz w:val="18"/>
          <w:szCs w:val="18"/>
          <w:lang w:val="es-MX"/>
        </w:rPr>
        <w:tab/>
        <w:t xml:space="preserve">Falencia continua y/o </w:t>
      </w:r>
      <w:r w:rsidRPr="00E27E01">
        <w:rPr>
          <w:rFonts w:asciiTheme="minorHAnsi" w:hAnsiTheme="minorHAnsi" w:cstheme="minorHAnsi"/>
          <w:color w:val="000000"/>
          <w:sz w:val="18"/>
          <w:szCs w:val="18"/>
          <w:lang w:val="es-MX"/>
        </w:rPr>
        <w:t xml:space="preserve">incumplimiento por parte del </w:t>
      </w:r>
      <w:r w:rsidRPr="00E27E01">
        <w:rPr>
          <w:rFonts w:asciiTheme="minorHAnsi" w:hAnsiTheme="minorHAnsi" w:cstheme="minorHAnsi"/>
          <w:b/>
          <w:color w:val="000000"/>
          <w:sz w:val="18"/>
          <w:szCs w:val="18"/>
          <w:lang w:val="es-MX"/>
        </w:rPr>
        <w:t>CENTRO</w:t>
      </w:r>
      <w:r w:rsidRPr="00E27E01">
        <w:rPr>
          <w:rFonts w:asciiTheme="minorHAnsi" w:hAnsiTheme="minorHAnsi" w:cstheme="minorHAnsi"/>
          <w:color w:val="000000"/>
          <w:sz w:val="18"/>
          <w:szCs w:val="18"/>
          <w:lang w:val="es-MX"/>
        </w:rPr>
        <w:t xml:space="preserve"> de algún servicio, equipamiento, instrumental, personal o insumos ofertados en la cláusula tercera. </w:t>
      </w:r>
      <w:r w:rsidRPr="00E27E01">
        <w:rPr>
          <w:rFonts w:asciiTheme="minorHAnsi" w:hAnsiTheme="minorHAnsi" w:cstheme="minorHAnsi"/>
          <w:sz w:val="18"/>
          <w:szCs w:val="18"/>
          <w:lang w:val="es-MX"/>
        </w:rPr>
        <w:t xml:space="preserve"> </w:t>
      </w:r>
    </w:p>
    <w:p w14:paraId="217EEC66" w14:textId="2964DD80" w:rsidR="00E27E01" w:rsidRPr="00E27E01" w:rsidRDefault="00E27E01" w:rsidP="00B15BAA">
      <w:pPr>
        <w:ind w:left="1413" w:hanging="705"/>
        <w:jc w:val="both"/>
        <w:rPr>
          <w:rFonts w:asciiTheme="minorHAnsi" w:hAnsiTheme="minorHAnsi" w:cstheme="minorHAnsi"/>
          <w:sz w:val="18"/>
          <w:szCs w:val="18"/>
          <w:lang w:val="es-MX"/>
        </w:rPr>
      </w:pPr>
      <w:r w:rsidRPr="00E27E01">
        <w:rPr>
          <w:rFonts w:asciiTheme="minorHAnsi" w:hAnsiTheme="minorHAnsi" w:cstheme="minorHAnsi"/>
          <w:b/>
          <w:sz w:val="18"/>
          <w:szCs w:val="18"/>
          <w:lang w:val="es-MX"/>
        </w:rPr>
        <w:t>8.2.2</w:t>
      </w:r>
      <w:r w:rsidRPr="00E27E01">
        <w:rPr>
          <w:rFonts w:asciiTheme="minorHAnsi" w:hAnsiTheme="minorHAnsi" w:cstheme="minorHAnsi"/>
          <w:b/>
          <w:sz w:val="18"/>
          <w:szCs w:val="18"/>
          <w:lang w:val="es-MX"/>
        </w:rPr>
        <w:tab/>
        <w:t xml:space="preserve">Por Resolución a requerimiento del CENTRO: </w:t>
      </w:r>
      <w:r w:rsidRPr="00E27E01">
        <w:rPr>
          <w:rFonts w:asciiTheme="minorHAnsi" w:hAnsiTheme="minorHAnsi" w:cstheme="minorHAnsi"/>
          <w:sz w:val="18"/>
          <w:szCs w:val="18"/>
          <w:lang w:val="es-MX"/>
        </w:rPr>
        <w:t xml:space="preserve">por causales atribuibles a la </w:t>
      </w:r>
      <w:r w:rsidRPr="00E27E01">
        <w:rPr>
          <w:rFonts w:asciiTheme="minorHAnsi" w:hAnsiTheme="minorHAnsi" w:cstheme="minorHAnsi"/>
          <w:b/>
          <w:sz w:val="18"/>
          <w:szCs w:val="18"/>
          <w:lang w:val="es-MX"/>
        </w:rPr>
        <w:t>CSBP</w:t>
      </w:r>
      <w:r w:rsidRPr="00E27E01">
        <w:rPr>
          <w:rFonts w:asciiTheme="minorHAnsi" w:hAnsiTheme="minorHAnsi" w:cstheme="minorHAnsi"/>
          <w:sz w:val="18"/>
          <w:szCs w:val="18"/>
          <w:lang w:val="es-MX"/>
        </w:rPr>
        <w:t xml:space="preserve">: </w:t>
      </w:r>
    </w:p>
    <w:p w14:paraId="3303EF25" w14:textId="29CA769C" w:rsidR="00E27E01" w:rsidRPr="00B15BAA" w:rsidRDefault="00E27E01" w:rsidP="00B15BAA">
      <w:pPr>
        <w:ind w:left="1413" w:hanging="420"/>
        <w:jc w:val="both"/>
        <w:rPr>
          <w:rFonts w:asciiTheme="minorHAnsi" w:hAnsiTheme="minorHAnsi" w:cstheme="minorHAnsi"/>
          <w:sz w:val="18"/>
          <w:szCs w:val="18"/>
          <w:lang w:val="es-MX"/>
        </w:rPr>
      </w:pPr>
      <w:r w:rsidRPr="00E27E01">
        <w:rPr>
          <w:rFonts w:asciiTheme="minorHAnsi" w:hAnsiTheme="minorHAnsi" w:cstheme="minorHAnsi"/>
          <w:sz w:val="18"/>
          <w:szCs w:val="18"/>
          <w:lang w:val="es-MX"/>
        </w:rPr>
        <w:t>a)</w:t>
      </w:r>
      <w:r w:rsidRPr="00E27E01">
        <w:rPr>
          <w:rFonts w:asciiTheme="minorHAnsi" w:hAnsiTheme="minorHAnsi" w:cstheme="minorHAnsi"/>
          <w:sz w:val="18"/>
          <w:szCs w:val="18"/>
          <w:lang w:val="es-MX"/>
        </w:rPr>
        <w:tab/>
        <w:t xml:space="preserve">Por instrucciones injustificadas emanadas de la </w:t>
      </w:r>
      <w:r w:rsidRPr="00E27E01">
        <w:rPr>
          <w:rFonts w:asciiTheme="minorHAnsi" w:hAnsiTheme="minorHAnsi" w:cstheme="minorHAnsi"/>
          <w:b/>
          <w:sz w:val="18"/>
          <w:szCs w:val="18"/>
          <w:lang w:val="es-MX"/>
        </w:rPr>
        <w:t>CSBP</w:t>
      </w:r>
      <w:r w:rsidRPr="00E27E01">
        <w:rPr>
          <w:rFonts w:asciiTheme="minorHAnsi" w:hAnsiTheme="minorHAnsi" w:cstheme="minorHAnsi"/>
          <w:sz w:val="18"/>
          <w:szCs w:val="18"/>
          <w:lang w:val="es-MX"/>
        </w:rPr>
        <w:t xml:space="preserve"> para la suspensión de la provisión del servicio por más de treinta (30) días calendario. </w:t>
      </w:r>
    </w:p>
    <w:p w14:paraId="7111C20D" w14:textId="0EB3FBAB" w:rsidR="00E27E01" w:rsidRPr="00B15BAA" w:rsidRDefault="00E27E01" w:rsidP="00B15BAA">
      <w:pPr>
        <w:tabs>
          <w:tab w:val="left" w:pos="-720"/>
        </w:tabs>
        <w:suppressAutoHyphens/>
        <w:ind w:left="705" w:hanging="705"/>
        <w:jc w:val="both"/>
        <w:rPr>
          <w:rFonts w:asciiTheme="minorHAnsi" w:hAnsiTheme="minorHAnsi" w:cstheme="minorHAnsi"/>
          <w:sz w:val="18"/>
          <w:szCs w:val="18"/>
          <w:lang w:val="es-BO"/>
        </w:rPr>
      </w:pPr>
      <w:r w:rsidRPr="00E27E01">
        <w:rPr>
          <w:rFonts w:asciiTheme="minorHAnsi" w:hAnsiTheme="minorHAnsi" w:cstheme="minorHAnsi"/>
          <w:b/>
          <w:bCs/>
          <w:sz w:val="18"/>
          <w:szCs w:val="18"/>
          <w:lang w:val="es-BO"/>
        </w:rPr>
        <w:t>8.3</w:t>
      </w:r>
      <w:r w:rsidRPr="00E27E01">
        <w:rPr>
          <w:rFonts w:asciiTheme="minorHAnsi" w:hAnsiTheme="minorHAnsi" w:cstheme="minorHAnsi"/>
          <w:b/>
          <w:bCs/>
          <w:sz w:val="18"/>
          <w:szCs w:val="18"/>
          <w:lang w:val="es-BO"/>
        </w:rPr>
        <w:tab/>
        <w:t>Reglas aplicables a la Resolución:</w:t>
      </w:r>
      <w:r w:rsidRPr="00E27E01">
        <w:rPr>
          <w:rFonts w:asciiTheme="minorHAnsi" w:hAnsiTheme="minorHAnsi" w:cstheme="minorHAnsi"/>
          <w:sz w:val="18"/>
          <w:szCs w:val="18"/>
          <w:lang w:val="es-BO"/>
        </w:rPr>
        <w:t xml:space="preserve"> </w:t>
      </w:r>
      <w:r w:rsidRPr="00E27E01">
        <w:rPr>
          <w:rFonts w:asciiTheme="minorHAnsi" w:hAnsiTheme="minorHAnsi" w:cstheme="minorHAnsi"/>
          <w:sz w:val="18"/>
          <w:szCs w:val="18"/>
          <w:lang w:val="es-ES_tradnl"/>
        </w:rPr>
        <w:t xml:space="preserve">Para procesar la resolución del Contrato por cualquiera de las causales señaladas, la </w:t>
      </w:r>
      <w:r w:rsidRPr="00E27E01">
        <w:rPr>
          <w:rFonts w:asciiTheme="minorHAnsi" w:hAnsiTheme="minorHAnsi" w:cstheme="minorHAnsi"/>
          <w:b/>
          <w:sz w:val="18"/>
          <w:szCs w:val="18"/>
          <w:lang w:val="es-ES_tradnl"/>
        </w:rPr>
        <w:t xml:space="preserve">CSBP </w:t>
      </w:r>
      <w:r w:rsidRPr="00E27E01">
        <w:rPr>
          <w:rFonts w:asciiTheme="minorHAnsi" w:hAnsiTheme="minorHAnsi" w:cstheme="minorHAnsi"/>
          <w:sz w:val="18"/>
          <w:szCs w:val="18"/>
          <w:lang w:val="es-ES_tradnl"/>
        </w:rPr>
        <w:t xml:space="preserve">o el </w:t>
      </w:r>
      <w:r w:rsidRPr="00E27E01">
        <w:rPr>
          <w:rFonts w:asciiTheme="minorHAnsi" w:hAnsiTheme="minorHAnsi" w:cstheme="minorHAnsi"/>
          <w:b/>
          <w:sz w:val="18"/>
          <w:szCs w:val="18"/>
          <w:lang w:val="es-MX"/>
        </w:rPr>
        <w:t>CENTRO,</w:t>
      </w:r>
      <w:r w:rsidRPr="00E27E01">
        <w:rPr>
          <w:rFonts w:asciiTheme="minorHAnsi" w:hAnsiTheme="minorHAnsi" w:cstheme="minorHAnsi"/>
          <w:b/>
          <w:sz w:val="18"/>
          <w:szCs w:val="18"/>
          <w:lang w:val="es-ES_tradnl"/>
        </w:rPr>
        <w:t xml:space="preserve"> </w:t>
      </w:r>
      <w:r w:rsidRPr="00E27E01">
        <w:rPr>
          <w:rFonts w:asciiTheme="minorHAnsi" w:hAnsiTheme="minorHAnsi" w:cstheme="minorHAnsi"/>
          <w:sz w:val="18"/>
          <w:szCs w:val="18"/>
          <w:lang w:val="es-ES_tradnl"/>
        </w:rPr>
        <w:t>según corresponda, dará aviso escrito mediante carta notariada, a la otra parte, de su intención de Resolver el Contrato, estableciendo claramente la causal que se aduce.</w:t>
      </w:r>
    </w:p>
    <w:p w14:paraId="47961EC7" w14:textId="76149563" w:rsidR="00E27E01" w:rsidRPr="00E27E01" w:rsidRDefault="00E27E01" w:rsidP="00B15BAA">
      <w:pPr>
        <w:ind w:left="708"/>
        <w:jc w:val="both"/>
        <w:rPr>
          <w:rFonts w:asciiTheme="minorHAnsi" w:hAnsiTheme="minorHAnsi" w:cstheme="minorHAnsi"/>
          <w:sz w:val="18"/>
          <w:szCs w:val="18"/>
          <w:lang w:val="es-ES_tradnl"/>
        </w:rPr>
      </w:pPr>
      <w:r w:rsidRPr="00E27E01">
        <w:rPr>
          <w:rFonts w:asciiTheme="minorHAnsi" w:hAnsiTheme="minorHAnsi" w:cstheme="minorHAnsi"/>
          <w:sz w:val="18"/>
          <w:szCs w:val="18"/>
          <w:lang w:val="es-ES_tradnl"/>
        </w:rPr>
        <w:t>Si dentro de los diez (10) días hábiles siguientes de la fecha de notificación, se enmendaran las fallas, se normalizará el desarrollo de la provisión y se tomaran las medidas necesarias para continuar normalmente con las estipulaciones del Contrato. El requirente de la resolución expresará por escrito su conformidad a la solución y el aviso de intención de resolución será retirado</w:t>
      </w:r>
    </w:p>
    <w:p w14:paraId="399C99D8" w14:textId="3B2184B1" w:rsidR="00E27E01" w:rsidRPr="00E27E01" w:rsidRDefault="00E27E01" w:rsidP="00B15BAA">
      <w:pPr>
        <w:ind w:left="708"/>
        <w:jc w:val="both"/>
        <w:rPr>
          <w:rFonts w:asciiTheme="minorHAnsi" w:hAnsiTheme="minorHAnsi" w:cstheme="minorHAnsi"/>
          <w:sz w:val="18"/>
          <w:szCs w:val="18"/>
          <w:lang w:val="es-ES_tradnl"/>
        </w:rPr>
      </w:pPr>
      <w:r w:rsidRPr="00E27E01">
        <w:rPr>
          <w:rFonts w:asciiTheme="minorHAnsi" w:hAnsiTheme="minorHAnsi" w:cstheme="minorHAnsi"/>
          <w:sz w:val="18"/>
          <w:szCs w:val="18"/>
          <w:lang w:val="es-ES_tradnl"/>
        </w:rPr>
        <w:t xml:space="preserve">En el caso de que al vencimiento del término de los diez (10) días hábiles no existiese ninguna respuesta, el proceso de resolución continuará a cuyo fin la </w:t>
      </w:r>
      <w:r w:rsidRPr="00E27E01">
        <w:rPr>
          <w:rFonts w:asciiTheme="minorHAnsi" w:hAnsiTheme="minorHAnsi" w:cstheme="minorHAnsi"/>
          <w:b/>
          <w:sz w:val="18"/>
          <w:szCs w:val="18"/>
          <w:lang w:val="es-ES_tradnl"/>
        </w:rPr>
        <w:t xml:space="preserve">CSBP </w:t>
      </w:r>
      <w:r w:rsidRPr="00E27E01">
        <w:rPr>
          <w:rFonts w:asciiTheme="minorHAnsi" w:hAnsiTheme="minorHAnsi" w:cstheme="minorHAnsi"/>
          <w:sz w:val="18"/>
          <w:szCs w:val="18"/>
          <w:lang w:val="es-ES_tradnl"/>
        </w:rPr>
        <w:t xml:space="preserve">o el </w:t>
      </w:r>
      <w:r w:rsidRPr="00E27E01">
        <w:rPr>
          <w:rFonts w:asciiTheme="minorHAnsi" w:hAnsiTheme="minorHAnsi" w:cstheme="minorHAnsi"/>
          <w:b/>
          <w:sz w:val="18"/>
          <w:szCs w:val="18"/>
          <w:lang w:val="es-MX"/>
        </w:rPr>
        <w:t>CENTRO</w:t>
      </w:r>
      <w:r w:rsidRPr="00E27E01">
        <w:rPr>
          <w:rFonts w:asciiTheme="minorHAnsi" w:hAnsiTheme="minorHAnsi" w:cstheme="minorHAnsi"/>
          <w:b/>
          <w:sz w:val="18"/>
          <w:szCs w:val="18"/>
          <w:lang w:val="es-ES_tradnl"/>
        </w:rPr>
        <w:t xml:space="preserve">, </w:t>
      </w:r>
      <w:r w:rsidRPr="00E27E01">
        <w:rPr>
          <w:rFonts w:asciiTheme="minorHAnsi" w:hAnsiTheme="minorHAnsi" w:cstheme="minorHAnsi"/>
          <w:sz w:val="18"/>
          <w:szCs w:val="18"/>
          <w:lang w:val="es-ES_tradnl"/>
        </w:rPr>
        <w:t>según quién haya requerido la Resolución del Contrato, notificará mediante carta notariada a la otra parte, que la resolución del Contrato se ha hecho efectivo.</w:t>
      </w:r>
    </w:p>
    <w:p w14:paraId="2FB98D24" w14:textId="1C3A9F3B" w:rsidR="00E27E01" w:rsidRPr="00B15BAA" w:rsidRDefault="00E27E01" w:rsidP="00B15BAA">
      <w:pPr>
        <w:tabs>
          <w:tab w:val="left" w:pos="851"/>
        </w:tabs>
        <w:jc w:val="both"/>
        <w:rPr>
          <w:rFonts w:asciiTheme="minorHAnsi" w:hAnsiTheme="minorHAnsi" w:cstheme="minorHAnsi"/>
          <w:b/>
          <w:sz w:val="18"/>
          <w:szCs w:val="18"/>
          <w:lang w:val="es-ES_tradnl"/>
        </w:rPr>
      </w:pPr>
      <w:r w:rsidRPr="00E27E01">
        <w:rPr>
          <w:rFonts w:asciiTheme="minorHAnsi" w:hAnsiTheme="minorHAnsi" w:cstheme="minorHAnsi"/>
          <w:b/>
          <w:sz w:val="18"/>
          <w:szCs w:val="18"/>
          <w:lang w:val="es-ES_tradnl"/>
        </w:rPr>
        <w:t xml:space="preserve">8.4. Resolución por causas de fuerza mayor o caso fortuito que afecten a la CSBP o al </w:t>
      </w:r>
      <w:r w:rsidRPr="00E27E01">
        <w:rPr>
          <w:rFonts w:asciiTheme="minorHAnsi" w:hAnsiTheme="minorHAnsi" w:cstheme="minorHAnsi"/>
          <w:b/>
          <w:sz w:val="18"/>
          <w:szCs w:val="18"/>
          <w:lang w:val="es-MX"/>
        </w:rPr>
        <w:t>CENTRO</w:t>
      </w:r>
      <w:r w:rsidRPr="00E27E01">
        <w:rPr>
          <w:rFonts w:asciiTheme="minorHAnsi" w:hAnsiTheme="minorHAnsi" w:cstheme="minorHAnsi"/>
          <w:b/>
          <w:sz w:val="18"/>
          <w:szCs w:val="18"/>
          <w:lang w:val="es-ES_tradnl"/>
        </w:rPr>
        <w:t xml:space="preserve">. </w:t>
      </w:r>
    </w:p>
    <w:p w14:paraId="4D7173B1" w14:textId="57ACD37F" w:rsidR="00E27E01" w:rsidRPr="00E27E01" w:rsidRDefault="00E27E01" w:rsidP="00B15BAA">
      <w:pPr>
        <w:ind w:left="709"/>
        <w:jc w:val="both"/>
        <w:rPr>
          <w:rFonts w:asciiTheme="minorHAnsi" w:hAnsiTheme="minorHAnsi" w:cstheme="minorHAnsi"/>
          <w:sz w:val="18"/>
          <w:szCs w:val="18"/>
          <w:lang w:val="es-ES_tradnl"/>
        </w:rPr>
      </w:pPr>
      <w:r w:rsidRPr="00E27E01">
        <w:rPr>
          <w:rFonts w:asciiTheme="minorHAnsi" w:hAnsiTheme="minorHAnsi" w:cstheme="minorHAnsi"/>
          <w:sz w:val="18"/>
          <w:szCs w:val="18"/>
          <w:lang w:val="es-ES_tradnl"/>
        </w:rPr>
        <w:t>Si en cualquier momento antes de la terminación de la provisión del servicio,  objeto del presente Contrato, la</w:t>
      </w:r>
      <w:r w:rsidRPr="00E27E01">
        <w:rPr>
          <w:rFonts w:asciiTheme="minorHAnsi" w:hAnsiTheme="minorHAnsi" w:cstheme="minorHAnsi"/>
          <w:b/>
          <w:sz w:val="18"/>
          <w:szCs w:val="18"/>
          <w:lang w:val="es-ES_tradnl"/>
        </w:rPr>
        <w:t xml:space="preserve"> CSBP</w:t>
      </w:r>
      <w:r w:rsidRPr="00E27E01">
        <w:rPr>
          <w:rFonts w:asciiTheme="minorHAnsi" w:hAnsiTheme="minorHAnsi" w:cstheme="minorHAnsi"/>
          <w:sz w:val="18"/>
          <w:szCs w:val="18"/>
          <w:lang w:val="es-ES_tradnl"/>
        </w:rPr>
        <w:t xml:space="preserve"> </w:t>
      </w:r>
      <w:r w:rsidRPr="00E27E01">
        <w:rPr>
          <w:rFonts w:asciiTheme="minorHAnsi" w:hAnsiTheme="minorHAnsi" w:cstheme="minorHAnsi"/>
          <w:b/>
          <w:sz w:val="18"/>
          <w:szCs w:val="18"/>
          <w:lang w:val="es-ES_tradnl"/>
        </w:rPr>
        <w:t xml:space="preserve">o el </w:t>
      </w:r>
      <w:r w:rsidRPr="00E27E01">
        <w:rPr>
          <w:rFonts w:asciiTheme="minorHAnsi" w:hAnsiTheme="minorHAnsi" w:cstheme="minorHAnsi"/>
          <w:b/>
          <w:sz w:val="18"/>
          <w:szCs w:val="18"/>
          <w:lang w:val="es-MX"/>
        </w:rPr>
        <w:t>CENTRO</w:t>
      </w:r>
      <w:r w:rsidRPr="00E27E01">
        <w:rPr>
          <w:rFonts w:asciiTheme="minorHAnsi" w:hAnsiTheme="minorHAnsi" w:cstheme="minorHAnsi"/>
          <w:b/>
          <w:sz w:val="18"/>
          <w:szCs w:val="18"/>
          <w:lang w:val="es-ES_tradnl"/>
        </w:rPr>
        <w:t xml:space="preserve"> </w:t>
      </w:r>
      <w:r w:rsidRPr="00E27E01">
        <w:rPr>
          <w:rFonts w:asciiTheme="minorHAnsi" w:hAnsiTheme="minorHAnsi" w:cstheme="minorHAnsi"/>
          <w:sz w:val="18"/>
          <w:szCs w:val="18"/>
          <w:lang w:val="es-ES_tradnl"/>
        </w:rPr>
        <w:t>se encontrase con situaciones no atribuibles a su voluntad, por causas de fuerza mayor o caso fortuito que imposibiliten la provisión del</w:t>
      </w:r>
      <w:r w:rsidRPr="00E27E01">
        <w:rPr>
          <w:rFonts w:asciiTheme="minorHAnsi" w:hAnsiTheme="minorHAnsi" w:cstheme="minorHAnsi"/>
          <w:b/>
          <w:sz w:val="18"/>
          <w:szCs w:val="18"/>
          <w:lang w:val="es-ES_tradnl"/>
        </w:rPr>
        <w:t xml:space="preserve"> </w:t>
      </w:r>
      <w:r w:rsidRPr="00E27E01">
        <w:rPr>
          <w:rFonts w:asciiTheme="minorHAnsi" w:hAnsiTheme="minorHAnsi" w:cstheme="minorHAnsi"/>
          <w:sz w:val="18"/>
          <w:szCs w:val="18"/>
          <w:lang w:val="es-ES_tradnl"/>
        </w:rPr>
        <w:t xml:space="preserve">servicio o vayan contra los intereses de la </w:t>
      </w:r>
      <w:r w:rsidRPr="00E27E01">
        <w:rPr>
          <w:rFonts w:asciiTheme="minorHAnsi" w:hAnsiTheme="minorHAnsi" w:cstheme="minorHAnsi"/>
          <w:b/>
          <w:sz w:val="18"/>
          <w:szCs w:val="18"/>
          <w:lang w:val="es-ES_tradnl"/>
        </w:rPr>
        <w:t>CSBP</w:t>
      </w:r>
      <w:r w:rsidRPr="00E27E01">
        <w:rPr>
          <w:rFonts w:asciiTheme="minorHAnsi" w:hAnsiTheme="minorHAnsi" w:cstheme="minorHAnsi"/>
          <w:sz w:val="18"/>
          <w:szCs w:val="18"/>
          <w:lang w:val="es-ES_tradnl"/>
        </w:rPr>
        <w:t>, la parte afectada</w:t>
      </w:r>
      <w:r w:rsidRPr="00E27E01">
        <w:rPr>
          <w:rFonts w:asciiTheme="minorHAnsi" w:hAnsiTheme="minorHAnsi" w:cstheme="minorHAnsi"/>
          <w:b/>
          <w:sz w:val="18"/>
          <w:szCs w:val="18"/>
          <w:lang w:val="es-ES_tradnl"/>
        </w:rPr>
        <w:t>,</w:t>
      </w:r>
      <w:r w:rsidRPr="00E27E01">
        <w:rPr>
          <w:rFonts w:asciiTheme="minorHAnsi" w:hAnsiTheme="minorHAnsi" w:cstheme="minorHAnsi"/>
          <w:sz w:val="18"/>
          <w:szCs w:val="18"/>
          <w:lang w:val="es-ES_tradnl"/>
        </w:rPr>
        <w:t xml:space="preserve"> comunicará por escrito su intensión de resolver el  Contrato, justificando la causa.</w:t>
      </w:r>
    </w:p>
    <w:p w14:paraId="2D892287" w14:textId="48CC10C9" w:rsidR="00E27E01" w:rsidRPr="00E27E01" w:rsidRDefault="00E27E01" w:rsidP="00B15BAA">
      <w:pPr>
        <w:ind w:left="709"/>
        <w:jc w:val="both"/>
        <w:rPr>
          <w:rFonts w:asciiTheme="minorHAnsi" w:hAnsiTheme="minorHAnsi" w:cstheme="minorHAnsi"/>
          <w:b/>
          <w:sz w:val="18"/>
          <w:szCs w:val="18"/>
          <w:lang w:val="es-ES_tradnl"/>
        </w:rPr>
      </w:pPr>
      <w:r w:rsidRPr="00E27E01">
        <w:rPr>
          <w:rFonts w:asciiTheme="minorHAnsi" w:hAnsiTheme="minorHAnsi" w:cstheme="minorHAnsi"/>
          <w:sz w:val="18"/>
          <w:szCs w:val="18"/>
          <w:lang w:val="es-ES_tradnl"/>
        </w:rPr>
        <w:t xml:space="preserve">La </w:t>
      </w:r>
      <w:r w:rsidRPr="00E27E01">
        <w:rPr>
          <w:rFonts w:asciiTheme="minorHAnsi" w:hAnsiTheme="minorHAnsi" w:cstheme="minorHAnsi"/>
          <w:b/>
          <w:sz w:val="18"/>
          <w:szCs w:val="18"/>
          <w:lang w:val="es-ES_tradnl"/>
        </w:rPr>
        <w:t>CSBP</w:t>
      </w:r>
      <w:r w:rsidRPr="00E27E01">
        <w:rPr>
          <w:rFonts w:asciiTheme="minorHAnsi" w:hAnsiTheme="minorHAnsi" w:cstheme="minorHAnsi"/>
          <w:sz w:val="18"/>
          <w:szCs w:val="18"/>
          <w:lang w:val="es-ES_tradnl"/>
        </w:rPr>
        <w:t xml:space="preserve">, mediante carta notariada dirigida al </w:t>
      </w:r>
      <w:r w:rsidRPr="00E27E01">
        <w:rPr>
          <w:rFonts w:asciiTheme="minorHAnsi" w:hAnsiTheme="minorHAnsi" w:cstheme="minorHAnsi"/>
          <w:b/>
          <w:sz w:val="18"/>
          <w:szCs w:val="18"/>
          <w:lang w:val="es-MX"/>
        </w:rPr>
        <w:t>CENTRO</w:t>
      </w:r>
      <w:r w:rsidRPr="00E27E01">
        <w:rPr>
          <w:rFonts w:asciiTheme="minorHAnsi" w:hAnsiTheme="minorHAnsi" w:cstheme="minorHAnsi"/>
          <w:b/>
          <w:sz w:val="18"/>
          <w:szCs w:val="18"/>
          <w:lang w:val="es-ES_tradnl"/>
        </w:rPr>
        <w:t xml:space="preserve">, </w:t>
      </w:r>
      <w:r w:rsidRPr="00E27E01">
        <w:rPr>
          <w:rFonts w:asciiTheme="minorHAnsi" w:hAnsiTheme="minorHAnsi" w:cstheme="minorHAnsi"/>
          <w:sz w:val="18"/>
          <w:szCs w:val="18"/>
          <w:lang w:val="es-ES_tradnl"/>
        </w:rPr>
        <w:t xml:space="preserve">suspenderá el servicio y resolverá el Contrato total o parcialmente.  A la entrega de dicho comunicación oficial de resolución, el </w:t>
      </w:r>
      <w:r w:rsidRPr="00E27E01">
        <w:rPr>
          <w:rFonts w:asciiTheme="minorHAnsi" w:hAnsiTheme="minorHAnsi" w:cstheme="minorHAnsi"/>
          <w:b/>
          <w:color w:val="000000"/>
          <w:sz w:val="18"/>
          <w:szCs w:val="18"/>
          <w:lang w:val="es-MX"/>
        </w:rPr>
        <w:t>CENTRO</w:t>
      </w:r>
      <w:r w:rsidRPr="00E27E01">
        <w:rPr>
          <w:rFonts w:asciiTheme="minorHAnsi" w:hAnsiTheme="minorHAnsi" w:cstheme="minorHAnsi"/>
          <w:b/>
          <w:sz w:val="18"/>
          <w:szCs w:val="18"/>
          <w:lang w:val="es-ES_tradnl"/>
        </w:rPr>
        <w:t xml:space="preserve"> </w:t>
      </w:r>
      <w:r w:rsidRPr="00E27E01">
        <w:rPr>
          <w:rFonts w:asciiTheme="minorHAnsi" w:hAnsiTheme="minorHAnsi" w:cstheme="minorHAnsi"/>
          <w:sz w:val="18"/>
          <w:szCs w:val="18"/>
          <w:lang w:val="es-ES_tradnl"/>
        </w:rPr>
        <w:t xml:space="preserve">suspenderá la provisión del servicio de acuerdo a las instrucciones escritas que al efecto emita la </w:t>
      </w:r>
      <w:r w:rsidRPr="00E27E01">
        <w:rPr>
          <w:rFonts w:asciiTheme="minorHAnsi" w:hAnsiTheme="minorHAnsi" w:cstheme="minorHAnsi"/>
          <w:b/>
          <w:sz w:val="18"/>
          <w:szCs w:val="18"/>
          <w:lang w:val="es-ES_tradnl"/>
        </w:rPr>
        <w:t>CSBP.</w:t>
      </w:r>
    </w:p>
    <w:p w14:paraId="39D43E16" w14:textId="153FB9EA" w:rsidR="00E27E01" w:rsidRPr="00E27E01" w:rsidRDefault="00E27E01" w:rsidP="00B15BAA">
      <w:pPr>
        <w:ind w:left="709"/>
        <w:jc w:val="both"/>
        <w:rPr>
          <w:rFonts w:asciiTheme="minorHAnsi" w:hAnsiTheme="minorHAnsi" w:cstheme="minorHAnsi"/>
          <w:sz w:val="18"/>
          <w:szCs w:val="18"/>
          <w:lang w:val="es-ES_tradnl"/>
        </w:rPr>
      </w:pPr>
      <w:r w:rsidRPr="00E27E01">
        <w:rPr>
          <w:rFonts w:asciiTheme="minorHAnsi" w:hAnsiTheme="minorHAnsi" w:cstheme="minorHAnsi"/>
          <w:sz w:val="18"/>
          <w:szCs w:val="18"/>
          <w:lang w:val="es-ES_tradnl"/>
        </w:rPr>
        <w:t xml:space="preserve">Se liquidarán los costos proporcionales que demandase el cierre de la adquisición y algunos otros gastos que a juicio de la </w:t>
      </w:r>
      <w:r w:rsidRPr="00E27E01">
        <w:rPr>
          <w:rFonts w:asciiTheme="minorHAnsi" w:hAnsiTheme="minorHAnsi" w:cstheme="minorHAnsi"/>
          <w:b/>
          <w:sz w:val="18"/>
          <w:szCs w:val="18"/>
          <w:lang w:val="es-ES_tradnl"/>
        </w:rPr>
        <w:t>CSBP</w:t>
      </w:r>
      <w:r w:rsidRPr="00E27E01">
        <w:rPr>
          <w:rFonts w:asciiTheme="minorHAnsi" w:hAnsiTheme="minorHAnsi" w:cstheme="minorHAnsi"/>
          <w:sz w:val="18"/>
          <w:szCs w:val="18"/>
          <w:lang w:val="es-ES_tradnl"/>
        </w:rPr>
        <w:t xml:space="preserve"> fueran considerados sujetos a reembolso.</w:t>
      </w:r>
    </w:p>
    <w:p w14:paraId="32011B5C" w14:textId="54C1434D" w:rsidR="00E27E01" w:rsidRPr="00B15BAA" w:rsidRDefault="00E27E01" w:rsidP="00B15BAA">
      <w:pPr>
        <w:ind w:left="709"/>
        <w:jc w:val="both"/>
        <w:rPr>
          <w:rFonts w:asciiTheme="minorHAnsi" w:hAnsiTheme="minorHAnsi" w:cstheme="minorHAnsi"/>
          <w:sz w:val="18"/>
          <w:szCs w:val="18"/>
          <w:lang w:val="es-ES_tradnl"/>
        </w:rPr>
      </w:pPr>
      <w:r w:rsidRPr="00E27E01">
        <w:rPr>
          <w:rFonts w:asciiTheme="minorHAnsi" w:hAnsiTheme="minorHAnsi" w:cstheme="minorHAnsi"/>
          <w:sz w:val="18"/>
          <w:szCs w:val="18"/>
          <w:lang w:val="es-ES_tradnl"/>
        </w:rPr>
        <w:t xml:space="preserve">Con estos datos la </w:t>
      </w:r>
      <w:r w:rsidRPr="00E27E01">
        <w:rPr>
          <w:rFonts w:asciiTheme="minorHAnsi" w:hAnsiTheme="minorHAnsi" w:cstheme="minorHAnsi"/>
          <w:b/>
          <w:sz w:val="18"/>
          <w:szCs w:val="18"/>
          <w:lang w:val="es-ES_tradnl"/>
        </w:rPr>
        <w:t xml:space="preserve">CSBP </w:t>
      </w:r>
      <w:r w:rsidRPr="00E27E01">
        <w:rPr>
          <w:rFonts w:asciiTheme="minorHAnsi" w:hAnsiTheme="minorHAnsi" w:cstheme="minorHAnsi"/>
          <w:sz w:val="18"/>
          <w:szCs w:val="18"/>
          <w:lang w:val="es-ES_tradnl"/>
        </w:rPr>
        <w:t>elaborará la liquidación final y el trámite del pago correspondiente.</w:t>
      </w:r>
    </w:p>
    <w:p w14:paraId="1EEEBB18" w14:textId="77FA349C" w:rsidR="00E27E01" w:rsidRPr="00E27E01" w:rsidRDefault="00E27E01" w:rsidP="00E27E01">
      <w:pPr>
        <w:tabs>
          <w:tab w:val="left" w:pos="-720"/>
          <w:tab w:val="left" w:pos="0"/>
          <w:tab w:val="left" w:pos="720"/>
        </w:tabs>
        <w:suppressAutoHyphens/>
        <w:jc w:val="both"/>
        <w:rPr>
          <w:rFonts w:asciiTheme="minorHAnsi" w:hAnsiTheme="minorHAnsi" w:cstheme="minorHAnsi"/>
          <w:sz w:val="18"/>
          <w:szCs w:val="18"/>
          <w:lang w:val="es-BO"/>
        </w:rPr>
      </w:pPr>
      <w:r w:rsidRPr="00E27E01">
        <w:rPr>
          <w:rFonts w:asciiTheme="minorHAnsi" w:hAnsiTheme="minorHAnsi" w:cstheme="minorHAnsi"/>
          <w:b/>
          <w:bCs/>
          <w:sz w:val="18"/>
          <w:szCs w:val="18"/>
          <w:u w:val="single"/>
          <w:lang w:val="es-BO"/>
        </w:rPr>
        <w:t>NOVENA: (DERECHOS DEL CENTRO)</w:t>
      </w:r>
      <w:r w:rsidRPr="00E27E01">
        <w:rPr>
          <w:rFonts w:asciiTheme="minorHAnsi" w:hAnsiTheme="minorHAnsi" w:cstheme="minorHAnsi"/>
          <w:b/>
          <w:bCs/>
          <w:sz w:val="18"/>
          <w:szCs w:val="18"/>
          <w:lang w:val="es-BO"/>
        </w:rPr>
        <w:t xml:space="preserve">.- </w:t>
      </w:r>
      <w:r w:rsidRPr="00E27E01">
        <w:rPr>
          <w:rFonts w:asciiTheme="minorHAnsi" w:hAnsiTheme="minorHAnsi" w:cstheme="minorHAnsi"/>
          <w:sz w:val="18"/>
          <w:szCs w:val="18"/>
          <w:lang w:val="es-BO"/>
        </w:rPr>
        <w:t xml:space="preserve">El </w:t>
      </w:r>
      <w:r w:rsidRPr="00E27E01">
        <w:rPr>
          <w:rFonts w:asciiTheme="minorHAnsi" w:hAnsiTheme="minorHAnsi" w:cstheme="minorHAnsi"/>
          <w:b/>
          <w:bCs/>
          <w:sz w:val="18"/>
          <w:szCs w:val="18"/>
          <w:lang w:val="es-BO"/>
        </w:rPr>
        <w:t>CENTRO</w:t>
      </w:r>
      <w:r w:rsidRPr="00E27E01">
        <w:rPr>
          <w:rFonts w:asciiTheme="minorHAnsi" w:hAnsiTheme="minorHAnsi" w:cstheme="minorHAnsi"/>
          <w:sz w:val="18"/>
          <w:szCs w:val="18"/>
          <w:lang w:val="es-BO"/>
        </w:rPr>
        <w:t xml:space="preserve">, tiene derecho a plantear las reclamaciones que considere correctas, las mismas que deberán ser comunicadas por escrito y de forma documentada a la </w:t>
      </w:r>
      <w:r w:rsidRPr="00E27E01">
        <w:rPr>
          <w:rFonts w:asciiTheme="minorHAnsi" w:hAnsiTheme="minorHAnsi" w:cstheme="minorHAnsi"/>
          <w:b/>
          <w:bCs/>
          <w:sz w:val="18"/>
          <w:szCs w:val="18"/>
          <w:lang w:val="es-BO"/>
        </w:rPr>
        <w:t xml:space="preserve">CSBP, </w:t>
      </w:r>
      <w:r w:rsidRPr="00E27E01">
        <w:rPr>
          <w:rFonts w:asciiTheme="minorHAnsi" w:hAnsiTheme="minorHAnsi" w:cstheme="minorHAnsi"/>
          <w:sz w:val="18"/>
          <w:szCs w:val="18"/>
          <w:lang w:val="es-BO"/>
        </w:rPr>
        <w:t xml:space="preserve">hasta quince (15) días calendario, posteriores a la fecha en que sucedió el hecho que da lugar al reclamo. </w:t>
      </w:r>
      <w:r w:rsidRPr="00E27E01">
        <w:rPr>
          <w:rFonts w:asciiTheme="minorHAnsi" w:hAnsiTheme="minorHAnsi" w:cstheme="minorHAnsi"/>
          <w:sz w:val="18"/>
          <w:szCs w:val="18"/>
          <w:u w:val="single"/>
          <w:lang w:val="es-BO"/>
        </w:rPr>
        <w:t xml:space="preserve">Vencido este plazo, la </w:t>
      </w:r>
      <w:r w:rsidRPr="00E27E01">
        <w:rPr>
          <w:rFonts w:asciiTheme="minorHAnsi" w:hAnsiTheme="minorHAnsi" w:cstheme="minorHAnsi"/>
          <w:b/>
          <w:bCs/>
          <w:sz w:val="18"/>
          <w:szCs w:val="18"/>
          <w:u w:val="single"/>
          <w:lang w:val="es-BO"/>
        </w:rPr>
        <w:t xml:space="preserve">CSBP </w:t>
      </w:r>
      <w:r w:rsidRPr="00E27E01">
        <w:rPr>
          <w:rFonts w:asciiTheme="minorHAnsi" w:hAnsiTheme="minorHAnsi" w:cstheme="minorHAnsi"/>
          <w:sz w:val="18"/>
          <w:szCs w:val="18"/>
          <w:u w:val="single"/>
          <w:lang w:val="es-BO"/>
        </w:rPr>
        <w:t>no atenderá reclamación alguna</w:t>
      </w:r>
      <w:r w:rsidRPr="00E27E01">
        <w:rPr>
          <w:rFonts w:asciiTheme="minorHAnsi" w:hAnsiTheme="minorHAnsi" w:cstheme="minorHAnsi"/>
          <w:sz w:val="18"/>
          <w:szCs w:val="18"/>
          <w:lang w:val="es-BO"/>
        </w:rPr>
        <w:t>.</w:t>
      </w:r>
    </w:p>
    <w:p w14:paraId="6CA79DBA" w14:textId="66F59FA4" w:rsidR="00E27E01" w:rsidRPr="00B15BAA" w:rsidRDefault="00E27E01" w:rsidP="00B15BAA">
      <w:pPr>
        <w:tabs>
          <w:tab w:val="left" w:pos="-720"/>
          <w:tab w:val="left" w:pos="0"/>
          <w:tab w:val="left" w:pos="720"/>
        </w:tabs>
        <w:suppressAutoHyphens/>
        <w:jc w:val="both"/>
        <w:rPr>
          <w:rFonts w:asciiTheme="minorHAnsi" w:hAnsiTheme="minorHAnsi" w:cstheme="minorHAnsi"/>
          <w:sz w:val="18"/>
          <w:szCs w:val="18"/>
          <w:lang w:val="es-BO"/>
        </w:rPr>
      </w:pPr>
      <w:r w:rsidRPr="00E27E01">
        <w:rPr>
          <w:rFonts w:asciiTheme="minorHAnsi" w:hAnsiTheme="minorHAnsi" w:cstheme="minorHAnsi"/>
          <w:sz w:val="18"/>
          <w:szCs w:val="18"/>
          <w:lang w:val="es-BO"/>
        </w:rPr>
        <w:t xml:space="preserve">La </w:t>
      </w:r>
      <w:r w:rsidRPr="00E27E01">
        <w:rPr>
          <w:rFonts w:asciiTheme="minorHAnsi" w:hAnsiTheme="minorHAnsi" w:cstheme="minorHAnsi"/>
          <w:b/>
          <w:bCs/>
          <w:sz w:val="18"/>
          <w:szCs w:val="18"/>
          <w:lang w:val="es-BO"/>
        </w:rPr>
        <w:t xml:space="preserve">CSBP </w:t>
      </w:r>
      <w:r w:rsidRPr="00E27E01">
        <w:rPr>
          <w:rFonts w:asciiTheme="minorHAnsi" w:hAnsiTheme="minorHAnsi" w:cstheme="minorHAnsi"/>
          <w:bCs/>
          <w:sz w:val="18"/>
          <w:szCs w:val="18"/>
          <w:lang w:val="es-BO"/>
        </w:rPr>
        <w:t xml:space="preserve">responderá por escrito a la reclamación planteada por el </w:t>
      </w:r>
      <w:r w:rsidRPr="00E27E01">
        <w:rPr>
          <w:rFonts w:asciiTheme="minorHAnsi" w:hAnsiTheme="minorHAnsi" w:cstheme="minorHAnsi"/>
          <w:b/>
          <w:bCs/>
          <w:sz w:val="18"/>
          <w:szCs w:val="18"/>
          <w:lang w:val="es-BO"/>
        </w:rPr>
        <w:t xml:space="preserve">CENTRO, </w:t>
      </w:r>
      <w:r w:rsidRPr="00E27E01">
        <w:rPr>
          <w:rFonts w:asciiTheme="minorHAnsi" w:hAnsiTheme="minorHAnsi" w:cstheme="minorHAnsi"/>
          <w:bCs/>
          <w:sz w:val="18"/>
          <w:szCs w:val="18"/>
          <w:lang w:val="es-BO"/>
        </w:rPr>
        <w:t>en un plazo máximo de 15 días calendario</w:t>
      </w:r>
      <w:r w:rsidRPr="00E27E01">
        <w:rPr>
          <w:rFonts w:asciiTheme="minorHAnsi" w:hAnsiTheme="minorHAnsi" w:cstheme="minorHAnsi"/>
          <w:b/>
          <w:bCs/>
          <w:sz w:val="18"/>
          <w:szCs w:val="18"/>
          <w:lang w:val="es-BO"/>
        </w:rPr>
        <w:t xml:space="preserve">, </w:t>
      </w:r>
      <w:r w:rsidRPr="00E27E01">
        <w:rPr>
          <w:rFonts w:asciiTheme="minorHAnsi" w:hAnsiTheme="minorHAnsi" w:cstheme="minorHAnsi"/>
          <w:bCs/>
          <w:sz w:val="18"/>
          <w:szCs w:val="18"/>
          <w:lang w:val="es-BO"/>
        </w:rPr>
        <w:t xml:space="preserve">computables a partir de la fecha de ingreso a los registros de la </w:t>
      </w:r>
      <w:r w:rsidRPr="00E27E01">
        <w:rPr>
          <w:rFonts w:asciiTheme="minorHAnsi" w:hAnsiTheme="minorHAnsi" w:cstheme="minorHAnsi"/>
          <w:b/>
          <w:bCs/>
          <w:sz w:val="18"/>
          <w:szCs w:val="18"/>
          <w:lang w:val="es-BO"/>
        </w:rPr>
        <w:t>CSBP</w:t>
      </w:r>
      <w:r w:rsidRPr="00E27E01">
        <w:rPr>
          <w:rFonts w:asciiTheme="minorHAnsi" w:hAnsiTheme="minorHAnsi" w:cstheme="minorHAnsi"/>
          <w:bCs/>
          <w:sz w:val="18"/>
          <w:szCs w:val="18"/>
          <w:lang w:val="es-BO"/>
        </w:rPr>
        <w:t xml:space="preserve">. </w:t>
      </w:r>
      <w:r w:rsidRPr="00E27E01">
        <w:rPr>
          <w:rFonts w:asciiTheme="minorHAnsi" w:hAnsiTheme="minorHAnsi" w:cstheme="minorHAnsi"/>
          <w:sz w:val="18"/>
          <w:szCs w:val="18"/>
          <w:lang w:val="es-BO"/>
        </w:rPr>
        <w:t xml:space="preserve"> </w:t>
      </w:r>
    </w:p>
    <w:p w14:paraId="38AFA790" w14:textId="6F929F49" w:rsidR="00E27E01" w:rsidRPr="00E27E01" w:rsidRDefault="00E27E01" w:rsidP="00E27E01">
      <w:pPr>
        <w:tabs>
          <w:tab w:val="left" w:pos="-720"/>
        </w:tabs>
        <w:suppressAutoHyphens/>
        <w:spacing w:line="276" w:lineRule="auto"/>
        <w:jc w:val="both"/>
        <w:rPr>
          <w:rFonts w:asciiTheme="minorHAnsi" w:hAnsiTheme="minorHAnsi" w:cstheme="minorHAnsi"/>
          <w:sz w:val="18"/>
          <w:szCs w:val="18"/>
        </w:rPr>
      </w:pPr>
      <w:r w:rsidRPr="00E27E01">
        <w:rPr>
          <w:rFonts w:asciiTheme="minorHAnsi" w:hAnsiTheme="minorHAnsi" w:cstheme="minorHAnsi"/>
          <w:b/>
          <w:sz w:val="18"/>
          <w:szCs w:val="18"/>
          <w:u w:val="single"/>
        </w:rPr>
        <w:t>DECIMA: (OBLIGACIONES DE LAS PARTES)</w:t>
      </w:r>
      <w:r w:rsidRPr="00E27E01">
        <w:rPr>
          <w:rFonts w:asciiTheme="minorHAnsi" w:hAnsiTheme="minorHAnsi" w:cstheme="minorHAnsi"/>
          <w:b/>
          <w:sz w:val="18"/>
          <w:szCs w:val="18"/>
        </w:rPr>
        <w:t>.-</w:t>
      </w:r>
      <w:r w:rsidRPr="00E27E01">
        <w:rPr>
          <w:rFonts w:asciiTheme="minorHAnsi" w:hAnsiTheme="minorHAnsi" w:cstheme="minorHAnsi"/>
          <w:sz w:val="18"/>
          <w:szCs w:val="18"/>
        </w:rPr>
        <w:t xml:space="preserve"> Las partes contratantes se comprometen y obligan a dar cumplimiento a todas y cada una de las cláusulas del presente contrato. Por su parte, el </w:t>
      </w:r>
      <w:r w:rsidRPr="00E27E01">
        <w:rPr>
          <w:rFonts w:asciiTheme="minorHAnsi" w:hAnsiTheme="minorHAnsi" w:cstheme="minorHAnsi"/>
          <w:b/>
          <w:bCs/>
          <w:sz w:val="18"/>
          <w:szCs w:val="18"/>
          <w:lang w:val="es-BO"/>
        </w:rPr>
        <w:t>CENTRO</w:t>
      </w:r>
      <w:r w:rsidRPr="00E27E01">
        <w:rPr>
          <w:rFonts w:asciiTheme="minorHAnsi" w:hAnsiTheme="minorHAnsi" w:cstheme="minorHAnsi"/>
          <w:sz w:val="18"/>
          <w:szCs w:val="18"/>
        </w:rPr>
        <w:t xml:space="preserve"> se compromete a cumplir con las siguientes obligaciones:</w:t>
      </w:r>
    </w:p>
    <w:p w14:paraId="582FAC1A" w14:textId="5B8099A1" w:rsidR="00E27E01" w:rsidRPr="00B15BAA" w:rsidRDefault="00E27E01" w:rsidP="00B15BAA">
      <w:pPr>
        <w:pStyle w:val="Prrafodelista"/>
        <w:numPr>
          <w:ilvl w:val="0"/>
          <w:numId w:val="29"/>
        </w:numPr>
        <w:tabs>
          <w:tab w:val="left" w:pos="-720"/>
        </w:tabs>
        <w:suppressAutoHyphens/>
        <w:spacing w:line="276" w:lineRule="auto"/>
        <w:contextualSpacing w:val="0"/>
        <w:jc w:val="both"/>
        <w:rPr>
          <w:rFonts w:asciiTheme="minorHAnsi" w:hAnsiTheme="minorHAnsi" w:cstheme="minorHAnsi"/>
          <w:sz w:val="18"/>
          <w:szCs w:val="18"/>
        </w:rPr>
      </w:pPr>
      <w:r w:rsidRPr="00E27E01">
        <w:rPr>
          <w:rFonts w:asciiTheme="minorHAnsi" w:hAnsiTheme="minorHAnsi" w:cstheme="minorHAnsi"/>
          <w:sz w:val="18"/>
          <w:szCs w:val="18"/>
        </w:rPr>
        <w:t xml:space="preserve">Realizar la prestación de </w:t>
      </w:r>
      <w:r w:rsidRPr="00E27E01">
        <w:rPr>
          <w:rFonts w:asciiTheme="minorHAnsi" w:hAnsiTheme="minorHAnsi" w:cstheme="minorHAnsi"/>
          <w:b/>
          <w:sz w:val="18"/>
          <w:szCs w:val="18"/>
        </w:rPr>
        <w:t>SERVICIO</w:t>
      </w:r>
      <w:r w:rsidRPr="00E27E01">
        <w:rPr>
          <w:rFonts w:asciiTheme="minorHAnsi" w:hAnsiTheme="minorHAnsi" w:cstheme="minorHAnsi"/>
          <w:sz w:val="18"/>
          <w:szCs w:val="18"/>
        </w:rPr>
        <w:t xml:space="preserve"> objeto del presente Contrato, de acuerdo con lo establecido en las Especificaciones Técnicas del Proceso, así como las condiciones de su propuesta.</w:t>
      </w:r>
    </w:p>
    <w:p w14:paraId="334F8A65" w14:textId="6C058E59" w:rsidR="00E27E01" w:rsidRPr="00B15BAA" w:rsidRDefault="00E27E01" w:rsidP="00B15BAA">
      <w:pPr>
        <w:pStyle w:val="Prrafodelista"/>
        <w:numPr>
          <w:ilvl w:val="0"/>
          <w:numId w:val="29"/>
        </w:numPr>
        <w:tabs>
          <w:tab w:val="left" w:pos="-720"/>
        </w:tabs>
        <w:suppressAutoHyphens/>
        <w:spacing w:line="276" w:lineRule="auto"/>
        <w:contextualSpacing w:val="0"/>
        <w:jc w:val="both"/>
        <w:rPr>
          <w:rFonts w:asciiTheme="minorHAnsi" w:hAnsiTheme="minorHAnsi" w:cstheme="minorHAnsi"/>
          <w:sz w:val="18"/>
          <w:szCs w:val="18"/>
        </w:rPr>
      </w:pPr>
      <w:r w:rsidRPr="00E27E01">
        <w:rPr>
          <w:rFonts w:asciiTheme="minorHAnsi" w:hAnsiTheme="minorHAnsi" w:cstheme="minorHAnsi"/>
          <w:sz w:val="18"/>
          <w:szCs w:val="18"/>
        </w:rPr>
        <w:t xml:space="preserve">Prestar el </w:t>
      </w:r>
      <w:r w:rsidRPr="00E27E01">
        <w:rPr>
          <w:rFonts w:asciiTheme="minorHAnsi" w:hAnsiTheme="minorHAnsi" w:cstheme="minorHAnsi"/>
          <w:b/>
          <w:sz w:val="18"/>
          <w:szCs w:val="18"/>
        </w:rPr>
        <w:t>SERVICIO</w:t>
      </w:r>
      <w:r w:rsidRPr="00E27E01">
        <w:rPr>
          <w:rFonts w:asciiTheme="minorHAnsi" w:hAnsiTheme="minorHAnsi" w:cstheme="minorHAnsi"/>
          <w:sz w:val="18"/>
          <w:szCs w:val="18"/>
        </w:rPr>
        <w:t xml:space="preserve">, objeto del presente contrato, en forma eficiente, oportuna y en el lugar de destino convenido con las características técnicas ofertadas y aceptadas. </w:t>
      </w:r>
    </w:p>
    <w:p w14:paraId="12AA68DC" w14:textId="2279B05F" w:rsidR="00E27E01" w:rsidRPr="00B15BAA" w:rsidRDefault="00E27E01" w:rsidP="00B15BAA">
      <w:pPr>
        <w:pStyle w:val="Prrafodelista"/>
        <w:numPr>
          <w:ilvl w:val="0"/>
          <w:numId w:val="29"/>
        </w:numPr>
        <w:tabs>
          <w:tab w:val="left" w:pos="-720"/>
        </w:tabs>
        <w:suppressAutoHyphens/>
        <w:spacing w:line="276" w:lineRule="auto"/>
        <w:contextualSpacing w:val="0"/>
        <w:jc w:val="both"/>
        <w:rPr>
          <w:rFonts w:asciiTheme="minorHAnsi" w:hAnsiTheme="minorHAnsi" w:cstheme="minorHAnsi"/>
          <w:sz w:val="18"/>
          <w:szCs w:val="18"/>
        </w:rPr>
      </w:pPr>
      <w:r w:rsidRPr="00E27E01">
        <w:rPr>
          <w:rFonts w:asciiTheme="minorHAnsi" w:hAnsiTheme="minorHAnsi" w:cstheme="minorHAnsi"/>
          <w:sz w:val="18"/>
          <w:szCs w:val="18"/>
        </w:rPr>
        <w:t xml:space="preserve">Asumir directa e íntegramente el costo de todos los posibles daños y perjuicios que pudiera sufrir el personal a su cargo o terceros, durante la ejecución del presente Contrato, por acciones que se deriven en incumplimientos, accidentes, atentados, etc. </w:t>
      </w:r>
    </w:p>
    <w:p w14:paraId="5132DB85" w14:textId="0BF4095C" w:rsidR="00E27E01" w:rsidRPr="00B15BAA" w:rsidRDefault="00E27E01" w:rsidP="00E27E01">
      <w:pPr>
        <w:pStyle w:val="Prrafodelista"/>
        <w:numPr>
          <w:ilvl w:val="0"/>
          <w:numId w:val="29"/>
        </w:numPr>
        <w:tabs>
          <w:tab w:val="left" w:pos="-720"/>
        </w:tabs>
        <w:suppressAutoHyphens/>
        <w:spacing w:line="276" w:lineRule="auto"/>
        <w:contextualSpacing w:val="0"/>
        <w:jc w:val="both"/>
        <w:rPr>
          <w:rFonts w:asciiTheme="minorHAnsi" w:hAnsiTheme="minorHAnsi" w:cstheme="minorHAnsi"/>
          <w:sz w:val="18"/>
          <w:szCs w:val="18"/>
        </w:rPr>
      </w:pPr>
      <w:r w:rsidRPr="00E27E01">
        <w:rPr>
          <w:rFonts w:asciiTheme="minorHAnsi" w:hAnsiTheme="minorHAnsi" w:cstheme="minorHAnsi"/>
          <w:sz w:val="18"/>
          <w:szCs w:val="18"/>
        </w:rPr>
        <w:t xml:space="preserve">Cumplir cada una de las cláusulas del presente contrato. </w:t>
      </w:r>
    </w:p>
    <w:p w14:paraId="04513654" w14:textId="779AE634" w:rsidR="00E27E01" w:rsidRPr="00E27E01" w:rsidRDefault="00E27E01" w:rsidP="00E27E01">
      <w:pPr>
        <w:tabs>
          <w:tab w:val="left" w:pos="-720"/>
        </w:tabs>
        <w:suppressAutoHyphens/>
        <w:spacing w:line="276" w:lineRule="auto"/>
        <w:jc w:val="both"/>
        <w:rPr>
          <w:rFonts w:asciiTheme="minorHAnsi" w:hAnsiTheme="minorHAnsi" w:cstheme="minorHAnsi"/>
          <w:sz w:val="18"/>
          <w:szCs w:val="18"/>
        </w:rPr>
      </w:pPr>
      <w:r w:rsidRPr="00E27E01">
        <w:rPr>
          <w:rFonts w:asciiTheme="minorHAnsi" w:hAnsiTheme="minorHAnsi" w:cstheme="minorHAnsi"/>
          <w:sz w:val="18"/>
          <w:szCs w:val="18"/>
        </w:rPr>
        <w:t xml:space="preserve">Por su parte, la </w:t>
      </w:r>
      <w:r w:rsidRPr="00E27E01">
        <w:rPr>
          <w:rFonts w:asciiTheme="minorHAnsi" w:hAnsiTheme="minorHAnsi" w:cstheme="minorHAnsi"/>
          <w:b/>
          <w:sz w:val="18"/>
          <w:szCs w:val="18"/>
        </w:rPr>
        <w:t>CSBP</w:t>
      </w:r>
      <w:r w:rsidRPr="00E27E01">
        <w:rPr>
          <w:rFonts w:asciiTheme="minorHAnsi" w:hAnsiTheme="minorHAnsi" w:cstheme="minorHAnsi"/>
          <w:sz w:val="18"/>
          <w:szCs w:val="18"/>
        </w:rPr>
        <w:t xml:space="preserve"> se compromete a cumplir con las siguientes obligaciones: </w:t>
      </w:r>
    </w:p>
    <w:p w14:paraId="3A9DF0AF" w14:textId="77777777" w:rsidR="00E27E01" w:rsidRPr="00E27E01" w:rsidRDefault="00E27E01" w:rsidP="00E27E01">
      <w:pPr>
        <w:tabs>
          <w:tab w:val="left" w:pos="-720"/>
        </w:tabs>
        <w:suppressAutoHyphens/>
        <w:spacing w:line="276" w:lineRule="auto"/>
        <w:jc w:val="both"/>
        <w:rPr>
          <w:rFonts w:asciiTheme="minorHAnsi" w:hAnsiTheme="minorHAnsi" w:cstheme="minorHAnsi"/>
          <w:sz w:val="18"/>
          <w:szCs w:val="18"/>
        </w:rPr>
      </w:pPr>
      <w:r w:rsidRPr="00E27E01">
        <w:rPr>
          <w:rFonts w:asciiTheme="minorHAnsi" w:hAnsiTheme="minorHAnsi" w:cstheme="minorHAnsi"/>
          <w:b/>
          <w:sz w:val="18"/>
          <w:szCs w:val="18"/>
        </w:rPr>
        <w:t>a)</w:t>
      </w:r>
      <w:r w:rsidRPr="00E27E01">
        <w:rPr>
          <w:rFonts w:asciiTheme="minorHAnsi" w:hAnsiTheme="minorHAnsi" w:cstheme="minorHAnsi"/>
          <w:sz w:val="18"/>
          <w:szCs w:val="18"/>
        </w:rPr>
        <w:t xml:space="preserve">  conformidad a los servicios generales de acuerdo con las condiciones establecidas en las Especificaciones Técnicas del Proceso, así como las condiciones de la propuesta adjudicada. </w:t>
      </w:r>
    </w:p>
    <w:p w14:paraId="7480349E" w14:textId="07739154" w:rsidR="00E27E01" w:rsidRPr="00E27E01" w:rsidRDefault="00E27E01" w:rsidP="00E27E01">
      <w:pPr>
        <w:tabs>
          <w:tab w:val="left" w:pos="-720"/>
        </w:tabs>
        <w:suppressAutoHyphens/>
        <w:spacing w:line="276" w:lineRule="auto"/>
        <w:jc w:val="both"/>
        <w:rPr>
          <w:rFonts w:asciiTheme="minorHAnsi" w:hAnsiTheme="minorHAnsi" w:cstheme="minorHAnsi"/>
          <w:sz w:val="18"/>
          <w:szCs w:val="18"/>
        </w:rPr>
      </w:pPr>
      <w:r w:rsidRPr="00E27E01">
        <w:rPr>
          <w:rFonts w:asciiTheme="minorHAnsi" w:hAnsiTheme="minorHAnsi" w:cstheme="minorHAnsi"/>
          <w:b/>
          <w:sz w:val="18"/>
          <w:szCs w:val="18"/>
        </w:rPr>
        <w:lastRenderedPageBreak/>
        <w:t>b)</w:t>
      </w:r>
      <w:r w:rsidRPr="00E27E01">
        <w:rPr>
          <w:rFonts w:asciiTheme="minorHAnsi" w:hAnsiTheme="minorHAnsi" w:cstheme="minorHAnsi"/>
          <w:sz w:val="18"/>
          <w:szCs w:val="18"/>
        </w:rPr>
        <w:t xml:space="preserve"> Emitir informes de conformidad de los servicios generales, cuando los mismos cumplan con las Especificaciones Técnicas del Proceso</w:t>
      </w:r>
      <w:r w:rsidRPr="00E27E01">
        <w:rPr>
          <w:rFonts w:asciiTheme="minorHAnsi" w:hAnsiTheme="minorHAnsi" w:cstheme="minorHAnsi"/>
          <w:b/>
          <w:sz w:val="18"/>
          <w:szCs w:val="18"/>
        </w:rPr>
        <w:t>,</w:t>
      </w:r>
      <w:r w:rsidRPr="00E27E01">
        <w:rPr>
          <w:rFonts w:asciiTheme="minorHAnsi" w:hAnsiTheme="minorHAnsi" w:cstheme="minorHAnsi"/>
          <w:sz w:val="18"/>
          <w:szCs w:val="18"/>
        </w:rPr>
        <w:t xml:space="preserve"> así como las condiciones de la propuesta adjudicada. </w:t>
      </w:r>
    </w:p>
    <w:p w14:paraId="53377DDE" w14:textId="73AE7962" w:rsidR="00E27E01" w:rsidRPr="00E27E01" w:rsidRDefault="00E27E01" w:rsidP="00E27E01">
      <w:pPr>
        <w:tabs>
          <w:tab w:val="left" w:pos="-720"/>
        </w:tabs>
        <w:suppressAutoHyphens/>
        <w:jc w:val="both"/>
        <w:rPr>
          <w:rFonts w:asciiTheme="minorHAnsi" w:hAnsiTheme="minorHAnsi" w:cstheme="minorHAnsi"/>
          <w:sz w:val="18"/>
          <w:szCs w:val="18"/>
          <w:lang w:val="es-BO"/>
        </w:rPr>
      </w:pPr>
      <w:r w:rsidRPr="00E27E01">
        <w:rPr>
          <w:rFonts w:asciiTheme="minorHAnsi" w:hAnsiTheme="minorHAnsi" w:cstheme="minorHAnsi"/>
          <w:b/>
          <w:bCs/>
          <w:sz w:val="18"/>
          <w:szCs w:val="18"/>
          <w:u w:val="single"/>
          <w:lang w:val="es-BO"/>
        </w:rPr>
        <w:t>DECIMO PRIMERA: (INTRANSFERIBILIDAD DEL CONTRATO)</w:t>
      </w:r>
      <w:r w:rsidRPr="00E27E01">
        <w:rPr>
          <w:rFonts w:asciiTheme="minorHAnsi" w:hAnsiTheme="minorHAnsi" w:cstheme="minorHAnsi"/>
          <w:b/>
          <w:bCs/>
          <w:sz w:val="18"/>
          <w:szCs w:val="18"/>
          <w:lang w:val="es-BO"/>
        </w:rPr>
        <w:t xml:space="preserve">.- </w:t>
      </w:r>
      <w:r w:rsidRPr="00E27E01">
        <w:rPr>
          <w:rFonts w:asciiTheme="minorHAnsi" w:hAnsiTheme="minorHAnsi" w:cstheme="minorHAnsi"/>
          <w:sz w:val="18"/>
          <w:szCs w:val="18"/>
          <w:lang w:val="es-BO"/>
        </w:rPr>
        <w:t xml:space="preserve">El </w:t>
      </w:r>
      <w:r w:rsidRPr="00E27E01">
        <w:rPr>
          <w:rFonts w:asciiTheme="minorHAnsi" w:hAnsiTheme="minorHAnsi" w:cstheme="minorHAnsi"/>
          <w:b/>
          <w:bCs/>
          <w:sz w:val="18"/>
          <w:szCs w:val="18"/>
          <w:lang w:val="es-BO"/>
        </w:rPr>
        <w:t>CENTRO</w:t>
      </w:r>
      <w:r w:rsidRPr="00E27E01">
        <w:rPr>
          <w:rFonts w:asciiTheme="minorHAnsi" w:hAnsiTheme="minorHAnsi" w:cstheme="minorHAnsi"/>
          <w:sz w:val="18"/>
          <w:szCs w:val="18"/>
          <w:lang w:val="es-BO"/>
        </w:rPr>
        <w:t xml:space="preserve"> bajo ningún título podrá ceder, transferir, subrogar, total o parcialmente este contrato, salvo autorización expresa y escrita de la </w:t>
      </w:r>
      <w:r w:rsidRPr="00E27E01">
        <w:rPr>
          <w:rFonts w:asciiTheme="minorHAnsi" w:hAnsiTheme="minorHAnsi" w:cstheme="minorHAnsi"/>
          <w:b/>
          <w:bCs/>
          <w:sz w:val="18"/>
          <w:szCs w:val="18"/>
          <w:lang w:val="es-BO"/>
        </w:rPr>
        <w:t>CSBP</w:t>
      </w:r>
      <w:r w:rsidRPr="00E27E01">
        <w:rPr>
          <w:rFonts w:asciiTheme="minorHAnsi" w:hAnsiTheme="minorHAnsi" w:cstheme="minorHAnsi"/>
          <w:sz w:val="18"/>
          <w:szCs w:val="18"/>
          <w:lang w:val="es-BO"/>
        </w:rPr>
        <w:t>.</w:t>
      </w:r>
    </w:p>
    <w:p w14:paraId="12E49461" w14:textId="39B87006" w:rsidR="00E27E01" w:rsidRPr="00E27E01" w:rsidRDefault="00E27E01" w:rsidP="00E27E01">
      <w:pPr>
        <w:jc w:val="both"/>
        <w:rPr>
          <w:rFonts w:asciiTheme="minorHAnsi" w:hAnsiTheme="minorHAnsi" w:cstheme="minorHAnsi"/>
          <w:b/>
          <w:color w:val="000000"/>
          <w:sz w:val="18"/>
          <w:szCs w:val="18"/>
          <w:u w:val="single"/>
          <w:lang w:val="es-MX"/>
        </w:rPr>
      </w:pPr>
      <w:r w:rsidRPr="00E27E01">
        <w:rPr>
          <w:rFonts w:asciiTheme="minorHAnsi" w:hAnsiTheme="minorHAnsi" w:cstheme="minorHAnsi"/>
          <w:sz w:val="18"/>
          <w:szCs w:val="18"/>
          <w:lang w:val="es-BO" w:eastAsia="es-BO"/>
        </w:rPr>
        <w:t xml:space="preserve">En caso de que el </w:t>
      </w:r>
      <w:r w:rsidRPr="00E27E01">
        <w:rPr>
          <w:rFonts w:asciiTheme="minorHAnsi" w:hAnsiTheme="minorHAnsi" w:cstheme="minorHAnsi"/>
          <w:b/>
          <w:sz w:val="18"/>
          <w:szCs w:val="18"/>
          <w:lang w:val="es-BO" w:eastAsia="es-BO"/>
        </w:rPr>
        <w:t>CENTRO</w:t>
      </w:r>
      <w:r w:rsidRPr="00E27E01">
        <w:rPr>
          <w:rFonts w:asciiTheme="minorHAnsi" w:hAnsiTheme="minorHAnsi" w:cstheme="minorHAnsi"/>
          <w:sz w:val="18"/>
          <w:szCs w:val="18"/>
          <w:lang w:val="es-BO" w:eastAsia="es-BO"/>
        </w:rPr>
        <w:t xml:space="preserve"> requiera suspender en forma temporal el servicio por causas justificadas (mantenimiento de equipos u otros similares), deberá comunicar esta situación a la </w:t>
      </w:r>
      <w:r w:rsidRPr="00E27E01">
        <w:rPr>
          <w:rFonts w:asciiTheme="minorHAnsi" w:hAnsiTheme="minorHAnsi" w:cstheme="minorHAnsi"/>
          <w:b/>
          <w:sz w:val="18"/>
          <w:szCs w:val="18"/>
          <w:lang w:val="es-BO" w:eastAsia="es-BO"/>
        </w:rPr>
        <w:t>CSBP</w:t>
      </w:r>
      <w:r w:rsidRPr="00E27E01">
        <w:rPr>
          <w:rFonts w:asciiTheme="minorHAnsi" w:hAnsiTheme="minorHAnsi" w:cstheme="minorHAnsi"/>
          <w:sz w:val="18"/>
          <w:szCs w:val="18"/>
          <w:lang w:val="es-BO" w:eastAsia="es-BO"/>
        </w:rPr>
        <w:t xml:space="preserve"> con una antelación mínima de 7 días hábiles e indicar el nombre del Centro donde se realizarán los estudios que sean requeridos de EMERGENCIA Y/O URGENCIA, sin que esto genere costo adicional a la </w:t>
      </w:r>
      <w:r w:rsidRPr="00E27E01">
        <w:rPr>
          <w:rFonts w:asciiTheme="minorHAnsi" w:hAnsiTheme="minorHAnsi" w:cstheme="minorHAnsi"/>
          <w:b/>
          <w:sz w:val="18"/>
          <w:szCs w:val="18"/>
          <w:lang w:val="es-BO" w:eastAsia="es-BO"/>
        </w:rPr>
        <w:t>CSBP</w:t>
      </w:r>
      <w:r w:rsidRPr="00E27E01">
        <w:rPr>
          <w:rFonts w:asciiTheme="minorHAnsi" w:hAnsiTheme="minorHAnsi" w:cstheme="minorHAnsi"/>
          <w:sz w:val="18"/>
          <w:szCs w:val="18"/>
          <w:lang w:val="es-BO" w:eastAsia="es-BO"/>
        </w:rPr>
        <w:t>.</w:t>
      </w:r>
    </w:p>
    <w:p w14:paraId="01DC5C37" w14:textId="5B82886C" w:rsidR="00E27E01" w:rsidRPr="00E27E01" w:rsidRDefault="00E27E01" w:rsidP="00E27E01">
      <w:pPr>
        <w:tabs>
          <w:tab w:val="left" w:pos="-720"/>
        </w:tabs>
        <w:suppressAutoHyphens/>
        <w:jc w:val="both"/>
        <w:rPr>
          <w:rFonts w:asciiTheme="minorHAnsi" w:hAnsiTheme="minorHAnsi" w:cstheme="minorHAnsi"/>
          <w:sz w:val="18"/>
          <w:szCs w:val="18"/>
          <w:lang w:val="es-BO"/>
        </w:rPr>
      </w:pPr>
      <w:r w:rsidRPr="00E27E01">
        <w:rPr>
          <w:rFonts w:asciiTheme="minorHAnsi" w:hAnsiTheme="minorHAnsi" w:cstheme="minorHAnsi"/>
          <w:b/>
          <w:bCs/>
          <w:sz w:val="18"/>
          <w:szCs w:val="18"/>
          <w:u w:val="single"/>
          <w:lang w:val="es-BO"/>
        </w:rPr>
        <w:t xml:space="preserve">DECIMO SEGUNDA: (SOLUCIÓN DE </w:t>
      </w:r>
      <w:r w:rsidRPr="00E27E01">
        <w:rPr>
          <w:rFonts w:asciiTheme="minorHAnsi" w:hAnsiTheme="minorHAnsi" w:cstheme="minorHAnsi"/>
          <w:b/>
          <w:bCs/>
          <w:sz w:val="18"/>
          <w:szCs w:val="18"/>
          <w:u w:val="single"/>
        </w:rPr>
        <w:t>CONTROVERSIAS)</w:t>
      </w:r>
      <w:r w:rsidRPr="00E27E01">
        <w:rPr>
          <w:rFonts w:asciiTheme="minorHAnsi" w:hAnsiTheme="minorHAnsi" w:cstheme="minorHAnsi"/>
          <w:b/>
          <w:bCs/>
          <w:sz w:val="18"/>
          <w:szCs w:val="18"/>
        </w:rPr>
        <w:t>.-</w:t>
      </w:r>
      <w:r w:rsidRPr="00E27E01">
        <w:rPr>
          <w:rFonts w:asciiTheme="minorHAnsi" w:hAnsiTheme="minorHAnsi" w:cstheme="minorHAnsi"/>
          <w:sz w:val="18"/>
          <w:szCs w:val="18"/>
        </w:rPr>
        <w:t xml:space="preserve"> </w:t>
      </w:r>
      <w:r w:rsidRPr="00E27E01">
        <w:rPr>
          <w:rFonts w:asciiTheme="minorHAnsi" w:hAnsiTheme="minorHAnsi" w:cstheme="minorHAnsi"/>
          <w:sz w:val="18"/>
          <w:szCs w:val="18"/>
          <w:lang w:val="es-BO"/>
        </w:rPr>
        <w:t xml:space="preserve">En caso de surgir controversias entre la </w:t>
      </w:r>
      <w:r w:rsidRPr="00E27E01">
        <w:rPr>
          <w:rFonts w:asciiTheme="minorHAnsi" w:hAnsiTheme="minorHAnsi" w:cstheme="minorHAnsi"/>
          <w:b/>
          <w:bCs/>
          <w:sz w:val="18"/>
          <w:szCs w:val="18"/>
          <w:lang w:val="es-BO"/>
        </w:rPr>
        <w:t>CSBP</w:t>
      </w:r>
      <w:r w:rsidRPr="00E27E01">
        <w:rPr>
          <w:rFonts w:asciiTheme="minorHAnsi" w:hAnsiTheme="minorHAnsi" w:cstheme="minorHAnsi"/>
          <w:sz w:val="18"/>
          <w:szCs w:val="18"/>
          <w:lang w:val="es-BO"/>
        </w:rPr>
        <w:t xml:space="preserve"> y el </w:t>
      </w:r>
      <w:r w:rsidRPr="00E27E01">
        <w:rPr>
          <w:rFonts w:asciiTheme="minorHAnsi" w:hAnsiTheme="minorHAnsi" w:cstheme="minorHAnsi"/>
          <w:b/>
          <w:bCs/>
          <w:sz w:val="18"/>
          <w:szCs w:val="18"/>
          <w:lang w:val="es-BO"/>
        </w:rPr>
        <w:t xml:space="preserve">CENTRO </w:t>
      </w:r>
      <w:r w:rsidRPr="00E27E01">
        <w:rPr>
          <w:rFonts w:asciiTheme="minorHAnsi" w:hAnsiTheme="minorHAnsi" w:cstheme="minorHAnsi"/>
          <w:sz w:val="18"/>
          <w:szCs w:val="18"/>
          <w:lang w:val="es-BO"/>
        </w:rPr>
        <w:t>que no puedan ser solucionadas por la vía de la concertación, las partes están facultadas para acudir a la vía judicial correspondiente y seguir la acción que más les convenga.</w:t>
      </w:r>
    </w:p>
    <w:p w14:paraId="27183AA4" w14:textId="14DC1E49" w:rsidR="00E27E01" w:rsidRPr="00B15BAA" w:rsidRDefault="00E27E01" w:rsidP="00B15BAA">
      <w:pPr>
        <w:tabs>
          <w:tab w:val="left" w:pos="-720"/>
        </w:tabs>
        <w:suppressAutoHyphens/>
        <w:jc w:val="both"/>
        <w:rPr>
          <w:rFonts w:asciiTheme="minorHAnsi" w:hAnsiTheme="minorHAnsi" w:cstheme="minorHAnsi"/>
          <w:sz w:val="18"/>
          <w:szCs w:val="18"/>
        </w:rPr>
      </w:pPr>
      <w:r w:rsidRPr="00E27E01">
        <w:rPr>
          <w:rFonts w:asciiTheme="minorHAnsi" w:hAnsiTheme="minorHAnsi" w:cstheme="minorHAnsi"/>
          <w:b/>
          <w:sz w:val="18"/>
          <w:szCs w:val="18"/>
          <w:u w:val="single"/>
        </w:rPr>
        <w:t>DÉCIMA TERCERA: (MODIFICACIONES AL CONTRATO)</w:t>
      </w:r>
      <w:r w:rsidRPr="00E27E01">
        <w:rPr>
          <w:rFonts w:asciiTheme="minorHAnsi" w:hAnsiTheme="minorHAnsi" w:cstheme="minorHAnsi"/>
          <w:b/>
          <w:sz w:val="18"/>
          <w:szCs w:val="18"/>
        </w:rPr>
        <w:t>.-</w:t>
      </w:r>
      <w:r w:rsidRPr="00E27E01">
        <w:rPr>
          <w:rFonts w:asciiTheme="minorHAnsi" w:hAnsiTheme="minorHAnsi" w:cstheme="minorHAnsi"/>
          <w:sz w:val="18"/>
          <w:szCs w:val="18"/>
        </w:rPr>
        <w:t xml:space="preserve"> El contrato podrá ser modificado para afectar el plazo o vigencia del contrato, se aclara que el presente documento no podrá ser modificado por incremento en los precios unitarios. </w:t>
      </w:r>
    </w:p>
    <w:p w14:paraId="5CF808DE" w14:textId="541E3106" w:rsidR="00E27E01" w:rsidRPr="00B15BAA" w:rsidRDefault="00E27E01" w:rsidP="00E27E01">
      <w:pPr>
        <w:jc w:val="both"/>
        <w:rPr>
          <w:rFonts w:asciiTheme="minorHAnsi" w:hAnsiTheme="minorHAnsi" w:cstheme="minorHAnsi"/>
          <w:color w:val="000000"/>
          <w:sz w:val="18"/>
          <w:szCs w:val="18"/>
          <w:lang w:val="es-MX"/>
        </w:rPr>
      </w:pPr>
      <w:r w:rsidRPr="00E27E01">
        <w:rPr>
          <w:rFonts w:asciiTheme="minorHAnsi" w:hAnsiTheme="minorHAnsi" w:cstheme="minorHAnsi"/>
          <w:b/>
          <w:color w:val="000000"/>
          <w:sz w:val="18"/>
          <w:szCs w:val="18"/>
          <w:u w:val="single"/>
          <w:lang w:val="es-MX"/>
        </w:rPr>
        <w:t>DECIMA CUARTA: (SANCIONES)</w:t>
      </w:r>
      <w:r w:rsidRPr="00E27E01">
        <w:rPr>
          <w:rFonts w:asciiTheme="minorHAnsi" w:hAnsiTheme="minorHAnsi" w:cstheme="minorHAnsi"/>
          <w:b/>
          <w:color w:val="000000"/>
          <w:sz w:val="18"/>
          <w:szCs w:val="18"/>
          <w:lang w:val="es-MX"/>
        </w:rPr>
        <w:t>.-</w:t>
      </w:r>
      <w:r w:rsidRPr="00E27E01">
        <w:rPr>
          <w:rFonts w:asciiTheme="minorHAnsi" w:hAnsiTheme="minorHAnsi" w:cstheme="minorHAnsi"/>
          <w:color w:val="000000"/>
          <w:sz w:val="18"/>
          <w:szCs w:val="18"/>
          <w:lang w:val="es-MX"/>
        </w:rPr>
        <w:t xml:space="preserve"> </w:t>
      </w:r>
      <w:r w:rsidRPr="00E27E01">
        <w:rPr>
          <w:rFonts w:asciiTheme="minorHAnsi" w:hAnsiTheme="minorHAnsi" w:cstheme="minorHAnsi"/>
          <w:sz w:val="18"/>
          <w:szCs w:val="18"/>
        </w:rPr>
        <w:t xml:space="preserve">En caso de incumplimiento por parte del </w:t>
      </w:r>
      <w:r w:rsidRPr="00E27E01">
        <w:rPr>
          <w:rFonts w:asciiTheme="minorHAnsi" w:hAnsiTheme="minorHAnsi" w:cstheme="minorHAnsi"/>
          <w:b/>
          <w:sz w:val="18"/>
          <w:szCs w:val="18"/>
        </w:rPr>
        <w:t>CENTRO</w:t>
      </w:r>
      <w:r w:rsidRPr="00E27E01">
        <w:rPr>
          <w:rFonts w:asciiTheme="minorHAnsi" w:hAnsiTheme="minorHAnsi" w:cstheme="minorHAnsi"/>
          <w:sz w:val="18"/>
          <w:szCs w:val="18"/>
        </w:rPr>
        <w:t xml:space="preserve"> en la entrega de informes mensuales y formularios “Práctica Segura para la Hemodiálisis”, la CSBP penalizará con el descuento del 0.3% del promedio de los últimos 3 pagos.</w:t>
      </w:r>
    </w:p>
    <w:p w14:paraId="67D55CC3" w14:textId="4CBEF086" w:rsidR="00E27E01" w:rsidRPr="00E27E01" w:rsidRDefault="00E27E01" w:rsidP="00E27E01">
      <w:pPr>
        <w:tabs>
          <w:tab w:val="left" w:pos="-720"/>
          <w:tab w:val="left" w:pos="0"/>
        </w:tabs>
        <w:suppressAutoHyphens/>
        <w:jc w:val="both"/>
        <w:rPr>
          <w:rFonts w:asciiTheme="minorHAnsi" w:hAnsiTheme="minorHAnsi" w:cstheme="minorHAnsi"/>
          <w:sz w:val="18"/>
          <w:szCs w:val="18"/>
          <w:lang w:val="es-BO"/>
        </w:rPr>
      </w:pPr>
      <w:r w:rsidRPr="00E27E01">
        <w:rPr>
          <w:rFonts w:asciiTheme="minorHAnsi" w:hAnsiTheme="minorHAnsi" w:cstheme="minorHAnsi"/>
          <w:b/>
          <w:sz w:val="18"/>
          <w:szCs w:val="18"/>
          <w:u w:val="single"/>
        </w:rPr>
        <w:t>DÉCIMA QUINTA: (CAUSAS DE FUERZA MAYOR Y/O CASO FORTUITO)</w:t>
      </w:r>
      <w:r w:rsidRPr="00E27E01">
        <w:rPr>
          <w:rFonts w:asciiTheme="minorHAnsi" w:hAnsiTheme="minorHAnsi" w:cstheme="minorHAnsi"/>
          <w:sz w:val="18"/>
          <w:szCs w:val="18"/>
        </w:rPr>
        <w:t xml:space="preserve">.- </w:t>
      </w:r>
      <w:r w:rsidRPr="00E27E01">
        <w:rPr>
          <w:rFonts w:asciiTheme="minorHAnsi" w:hAnsiTheme="minorHAnsi" w:cstheme="minorHAnsi"/>
          <w:sz w:val="18"/>
          <w:szCs w:val="18"/>
          <w:lang w:val="es-BO"/>
        </w:rPr>
        <w:t xml:space="preserve">Con el fin de exceptuar al </w:t>
      </w:r>
      <w:r w:rsidRPr="00E27E01">
        <w:rPr>
          <w:rFonts w:asciiTheme="minorHAnsi" w:hAnsiTheme="minorHAnsi" w:cstheme="minorHAnsi"/>
          <w:b/>
          <w:bCs/>
          <w:sz w:val="18"/>
          <w:szCs w:val="18"/>
          <w:lang w:val="es-BO"/>
        </w:rPr>
        <w:t>CENTRO</w:t>
      </w:r>
      <w:r w:rsidRPr="00E27E01">
        <w:rPr>
          <w:rFonts w:asciiTheme="minorHAnsi" w:hAnsiTheme="minorHAnsi" w:cstheme="minorHAnsi"/>
          <w:sz w:val="18"/>
          <w:szCs w:val="18"/>
          <w:lang w:val="es-BO"/>
        </w:rPr>
        <w:t xml:space="preserve"> de determinadas responsabilidades por incumplimiento durante la vigencia del presente contrato, la </w:t>
      </w:r>
      <w:r w:rsidRPr="00E27E01">
        <w:rPr>
          <w:rFonts w:asciiTheme="minorHAnsi" w:hAnsiTheme="minorHAnsi" w:cstheme="minorHAnsi"/>
          <w:b/>
          <w:bCs/>
          <w:sz w:val="18"/>
          <w:szCs w:val="18"/>
          <w:lang w:val="es-BO"/>
        </w:rPr>
        <w:t>CSBP</w:t>
      </w:r>
      <w:r w:rsidRPr="00E27E01">
        <w:rPr>
          <w:rFonts w:asciiTheme="minorHAnsi" w:hAnsiTheme="minorHAnsi" w:cstheme="minorHAnsi"/>
          <w:sz w:val="18"/>
          <w:szCs w:val="18"/>
          <w:lang w:val="es-BO"/>
        </w:rPr>
        <w:t xml:space="preserve"> tendrá la facultad de calificar las causas de fuerza mayor y/o caso fortuito, que pudieran incidir sobre el cumplimiento del contrato. </w:t>
      </w:r>
    </w:p>
    <w:p w14:paraId="69C2F167" w14:textId="6026D4CF" w:rsidR="00E27E01" w:rsidRPr="00E27E01" w:rsidRDefault="00E27E01" w:rsidP="00E27E01">
      <w:pPr>
        <w:tabs>
          <w:tab w:val="left" w:pos="-720"/>
          <w:tab w:val="left" w:pos="0"/>
        </w:tabs>
        <w:suppressAutoHyphens/>
        <w:jc w:val="both"/>
        <w:rPr>
          <w:rFonts w:asciiTheme="minorHAnsi" w:hAnsiTheme="minorHAnsi" w:cstheme="minorHAnsi"/>
          <w:sz w:val="18"/>
          <w:szCs w:val="18"/>
          <w:lang w:val="es-BO"/>
        </w:rPr>
      </w:pPr>
      <w:r w:rsidRPr="00E27E01">
        <w:rPr>
          <w:rFonts w:asciiTheme="minorHAnsi" w:hAnsiTheme="minorHAnsi" w:cstheme="minorHAnsi"/>
          <w:sz w:val="18"/>
          <w:szCs w:val="18"/>
          <w:lang w:val="es-BO"/>
        </w:rPr>
        <w:t>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70F23CD0" w14:textId="3DD64521" w:rsidR="00E27E01" w:rsidRPr="00E27E01" w:rsidRDefault="00E27E01" w:rsidP="00E27E01">
      <w:pPr>
        <w:tabs>
          <w:tab w:val="left" w:pos="-720"/>
          <w:tab w:val="left" w:pos="0"/>
        </w:tabs>
        <w:suppressAutoHyphens/>
        <w:jc w:val="both"/>
        <w:rPr>
          <w:rFonts w:asciiTheme="minorHAnsi" w:hAnsiTheme="minorHAnsi" w:cstheme="minorHAnsi"/>
          <w:sz w:val="18"/>
          <w:szCs w:val="18"/>
          <w:lang w:val="es-BO"/>
        </w:rPr>
      </w:pPr>
      <w:r w:rsidRPr="00E27E01">
        <w:rPr>
          <w:rFonts w:asciiTheme="minorHAnsi" w:hAnsiTheme="minorHAnsi" w:cstheme="minorHAnsi"/>
          <w:sz w:val="18"/>
          <w:szCs w:val="18"/>
          <w:lang w:val="es-BO"/>
        </w:rPr>
        <w:t xml:space="preserve">Para que cualquiera de estos hechos pueda constituir justificación de impedimento en la entrega o demora en el cumplimiento del plazo de entrega, el </w:t>
      </w:r>
      <w:r w:rsidRPr="00E27E01">
        <w:rPr>
          <w:rFonts w:asciiTheme="minorHAnsi" w:hAnsiTheme="minorHAnsi" w:cstheme="minorHAnsi"/>
          <w:b/>
          <w:sz w:val="18"/>
          <w:szCs w:val="18"/>
          <w:lang w:val="es-BO"/>
        </w:rPr>
        <w:t>CENTRO</w:t>
      </w:r>
      <w:r w:rsidRPr="00E27E01">
        <w:rPr>
          <w:rFonts w:asciiTheme="minorHAnsi" w:hAnsiTheme="minorHAnsi" w:cstheme="minorHAnsi"/>
          <w:b/>
          <w:bCs/>
          <w:sz w:val="18"/>
          <w:szCs w:val="18"/>
          <w:lang w:val="es-BO"/>
        </w:rPr>
        <w:t xml:space="preserve"> </w:t>
      </w:r>
      <w:r w:rsidRPr="00E27E01">
        <w:rPr>
          <w:rFonts w:asciiTheme="minorHAnsi" w:hAnsiTheme="minorHAnsi" w:cstheme="minorHAnsi"/>
          <w:sz w:val="18"/>
          <w:szCs w:val="18"/>
          <w:lang w:val="es-BO"/>
        </w:rPr>
        <w:t xml:space="preserve">deberá presentar necesaria, inexcusable e imprescindiblemente justificación válida documentada, la misma que podrá  ser aceptada por la </w:t>
      </w:r>
      <w:r w:rsidRPr="00E27E01">
        <w:rPr>
          <w:rFonts w:asciiTheme="minorHAnsi" w:hAnsiTheme="minorHAnsi" w:cstheme="minorHAnsi"/>
          <w:b/>
          <w:bCs/>
          <w:sz w:val="18"/>
          <w:szCs w:val="18"/>
          <w:lang w:val="es-BO"/>
        </w:rPr>
        <w:t>CSBP</w:t>
      </w:r>
      <w:r w:rsidRPr="00E27E01">
        <w:rPr>
          <w:rFonts w:asciiTheme="minorHAnsi" w:hAnsiTheme="minorHAnsi" w:cstheme="minorHAnsi"/>
          <w:sz w:val="18"/>
          <w:szCs w:val="18"/>
          <w:lang w:val="es-BO"/>
        </w:rPr>
        <w:t xml:space="preserve">, hasta </w:t>
      </w:r>
      <w:r w:rsidRPr="00E27E01">
        <w:rPr>
          <w:rFonts w:asciiTheme="minorHAnsi" w:hAnsiTheme="minorHAnsi" w:cstheme="minorHAnsi"/>
          <w:b/>
          <w:bCs/>
          <w:sz w:val="18"/>
          <w:szCs w:val="18"/>
          <w:lang w:val="es-BO"/>
        </w:rPr>
        <w:t>cinco (5) días hábiles posteriores al evento que se invoca como fuerza mayo o caso fortuito.</w:t>
      </w:r>
      <w:r w:rsidRPr="00E27E01">
        <w:rPr>
          <w:rFonts w:asciiTheme="minorHAnsi" w:hAnsiTheme="minorHAnsi" w:cstheme="minorHAnsi"/>
          <w:sz w:val="18"/>
          <w:szCs w:val="18"/>
          <w:lang w:val="es-BO"/>
        </w:rPr>
        <w:t xml:space="preserve">  </w:t>
      </w:r>
      <w:r w:rsidRPr="00E27E01">
        <w:rPr>
          <w:rFonts w:asciiTheme="minorHAnsi" w:hAnsiTheme="minorHAnsi" w:cstheme="minorHAnsi"/>
          <w:sz w:val="18"/>
          <w:szCs w:val="18"/>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E27E01">
        <w:rPr>
          <w:rFonts w:asciiTheme="minorHAnsi" w:hAnsiTheme="minorHAnsi" w:cstheme="minorHAnsi"/>
          <w:sz w:val="18"/>
          <w:szCs w:val="18"/>
          <w:lang w:val="es-BO"/>
        </w:rPr>
        <w:t xml:space="preserve">. </w:t>
      </w:r>
    </w:p>
    <w:p w14:paraId="4DE490AE" w14:textId="3CC071B0" w:rsidR="00E27E01" w:rsidRPr="00B15BAA" w:rsidRDefault="00E27E01" w:rsidP="00B15BAA">
      <w:pPr>
        <w:tabs>
          <w:tab w:val="left" w:pos="-720"/>
          <w:tab w:val="left" w:pos="0"/>
        </w:tabs>
        <w:suppressAutoHyphens/>
        <w:jc w:val="both"/>
        <w:rPr>
          <w:rFonts w:asciiTheme="minorHAnsi" w:hAnsiTheme="minorHAnsi" w:cstheme="minorHAnsi"/>
          <w:sz w:val="18"/>
          <w:szCs w:val="18"/>
          <w:lang w:val="es-BO"/>
        </w:rPr>
      </w:pPr>
      <w:r w:rsidRPr="00E27E01">
        <w:rPr>
          <w:rFonts w:asciiTheme="minorHAnsi" w:hAnsiTheme="minorHAnsi" w:cstheme="minorHAnsi"/>
          <w:sz w:val="18"/>
          <w:szCs w:val="18"/>
          <w:lang w:val="es-BO"/>
        </w:rPr>
        <w:t xml:space="preserve">Analizada la justificación por la </w:t>
      </w:r>
      <w:r w:rsidRPr="00E27E01">
        <w:rPr>
          <w:rFonts w:asciiTheme="minorHAnsi" w:hAnsiTheme="minorHAnsi" w:cstheme="minorHAnsi"/>
          <w:b/>
          <w:bCs/>
          <w:sz w:val="18"/>
          <w:szCs w:val="18"/>
          <w:lang w:val="es-BO"/>
        </w:rPr>
        <w:t xml:space="preserve">CSBP, </w:t>
      </w:r>
      <w:r w:rsidRPr="00E27E01">
        <w:rPr>
          <w:rFonts w:asciiTheme="minorHAnsi" w:hAnsiTheme="minorHAnsi" w:cstheme="minorHAnsi"/>
          <w:sz w:val="18"/>
          <w:szCs w:val="18"/>
          <w:lang w:val="es-BO"/>
        </w:rPr>
        <w:t xml:space="preserve">ésta podrá aceptar o no la solicitud del </w:t>
      </w:r>
      <w:r w:rsidRPr="00E27E01">
        <w:rPr>
          <w:rFonts w:asciiTheme="minorHAnsi" w:hAnsiTheme="minorHAnsi" w:cstheme="minorHAnsi"/>
          <w:b/>
          <w:sz w:val="18"/>
          <w:szCs w:val="18"/>
          <w:lang w:val="es-BO"/>
        </w:rPr>
        <w:t xml:space="preserve">CENTRO </w:t>
      </w:r>
      <w:r w:rsidRPr="00E27E01">
        <w:rPr>
          <w:rFonts w:asciiTheme="minorHAnsi" w:hAnsiTheme="minorHAnsi" w:cstheme="minorHAnsi"/>
          <w:sz w:val="18"/>
          <w:szCs w:val="18"/>
          <w:lang w:val="es-BO"/>
        </w:rPr>
        <w:t>y en caso de ser aceptada, se suscribirá el correspondiente Contrato Modificatorio.</w:t>
      </w:r>
    </w:p>
    <w:p w14:paraId="144BA2BC" w14:textId="2C32D0F6" w:rsidR="00E27E01" w:rsidRPr="00E27E01" w:rsidRDefault="00E27E01" w:rsidP="00E27E01">
      <w:pPr>
        <w:tabs>
          <w:tab w:val="left" w:pos="-720"/>
        </w:tabs>
        <w:suppressAutoHyphens/>
        <w:jc w:val="both"/>
        <w:rPr>
          <w:rFonts w:asciiTheme="minorHAnsi" w:hAnsiTheme="minorHAnsi" w:cstheme="minorHAnsi"/>
          <w:sz w:val="18"/>
          <w:szCs w:val="18"/>
        </w:rPr>
      </w:pPr>
      <w:r w:rsidRPr="00E27E01">
        <w:rPr>
          <w:rFonts w:asciiTheme="minorHAnsi" w:hAnsiTheme="minorHAnsi" w:cstheme="minorHAnsi"/>
          <w:b/>
          <w:sz w:val="18"/>
          <w:szCs w:val="18"/>
          <w:u w:val="single"/>
        </w:rPr>
        <w:t>DECIMA SEXTA.- (EXONERACIÓN A LA CSBP DE RESPONSABILIDADES POR DAÑO A TERCEROS)</w:t>
      </w:r>
      <w:r w:rsidRPr="00E27E01">
        <w:rPr>
          <w:rFonts w:asciiTheme="minorHAnsi" w:hAnsiTheme="minorHAnsi" w:cstheme="minorHAnsi"/>
          <w:b/>
          <w:sz w:val="18"/>
          <w:szCs w:val="18"/>
        </w:rPr>
        <w:t>.-</w:t>
      </w:r>
      <w:r w:rsidRPr="00E27E01">
        <w:rPr>
          <w:rFonts w:asciiTheme="minorHAnsi" w:hAnsiTheme="minorHAnsi" w:cstheme="minorHAnsi"/>
          <w:sz w:val="18"/>
          <w:szCs w:val="18"/>
        </w:rPr>
        <w:t xml:space="preserve"> El </w:t>
      </w:r>
      <w:r w:rsidRPr="00E27E01">
        <w:rPr>
          <w:rFonts w:asciiTheme="minorHAnsi" w:hAnsiTheme="minorHAnsi" w:cstheme="minorHAnsi"/>
          <w:b/>
          <w:sz w:val="18"/>
          <w:szCs w:val="18"/>
        </w:rPr>
        <w:t>CENTRO</w:t>
      </w:r>
      <w:r w:rsidRPr="00E27E01">
        <w:rPr>
          <w:rFonts w:asciiTheme="minorHAnsi" w:hAnsiTheme="minorHAnsi" w:cstheme="minorHAnsi"/>
          <w:sz w:val="18"/>
          <w:szCs w:val="18"/>
        </w:rPr>
        <w:t xml:space="preserve"> se obliga a tomar todas las previsiones que pudiesen surgir por daño a terceros, se exonera de estas obligaciones a la </w:t>
      </w:r>
      <w:r w:rsidRPr="00E27E01">
        <w:rPr>
          <w:rFonts w:asciiTheme="minorHAnsi" w:hAnsiTheme="minorHAnsi" w:cstheme="minorHAnsi"/>
          <w:b/>
          <w:sz w:val="18"/>
          <w:szCs w:val="18"/>
        </w:rPr>
        <w:t>CSBP</w:t>
      </w:r>
      <w:r w:rsidRPr="00E27E01">
        <w:rPr>
          <w:rFonts w:asciiTheme="minorHAnsi" w:hAnsiTheme="minorHAnsi" w:cstheme="minorHAnsi"/>
          <w:sz w:val="18"/>
          <w:szCs w:val="18"/>
        </w:rPr>
        <w:t xml:space="preserve">. </w:t>
      </w:r>
    </w:p>
    <w:p w14:paraId="3232E366" w14:textId="44B1C3E8" w:rsidR="00E27E01" w:rsidRPr="00E27E01" w:rsidRDefault="00E27E01" w:rsidP="00E27E01">
      <w:pPr>
        <w:jc w:val="both"/>
        <w:rPr>
          <w:rFonts w:asciiTheme="minorHAnsi" w:hAnsiTheme="minorHAnsi" w:cstheme="minorHAnsi"/>
          <w:sz w:val="18"/>
          <w:szCs w:val="18"/>
        </w:rPr>
      </w:pPr>
      <w:r w:rsidRPr="00E27E01">
        <w:rPr>
          <w:rFonts w:asciiTheme="minorHAnsi" w:hAnsiTheme="minorHAnsi" w:cstheme="minorHAnsi"/>
          <w:b/>
          <w:bCs/>
          <w:sz w:val="18"/>
          <w:szCs w:val="18"/>
          <w:u w:val="single"/>
        </w:rPr>
        <w:t>DECIMA SEPTIMA: (SOLUCIÓN DE DIFERENCIA)</w:t>
      </w:r>
      <w:r w:rsidRPr="00E27E01">
        <w:rPr>
          <w:rFonts w:asciiTheme="minorHAnsi" w:hAnsiTheme="minorHAnsi" w:cstheme="minorHAnsi"/>
          <w:b/>
          <w:bCs/>
          <w:sz w:val="18"/>
          <w:szCs w:val="18"/>
        </w:rPr>
        <w:t>.-</w:t>
      </w:r>
      <w:r w:rsidRPr="00E27E01">
        <w:rPr>
          <w:rFonts w:asciiTheme="minorHAnsi" w:hAnsiTheme="minorHAnsi" w:cstheme="minorHAnsi"/>
          <w:sz w:val="18"/>
          <w:szCs w:val="18"/>
        </w:rPr>
        <w:t xml:space="preserve"> Para el caso en que la ejecución del  contrato se  presentara  diferencias, las  partes  harán  lo posible por superarlas, en forma ecuánime, mediante negociaciones directas. Si </w:t>
      </w:r>
      <w:r w:rsidR="001C3013" w:rsidRPr="00E27E01">
        <w:rPr>
          <w:rFonts w:asciiTheme="minorHAnsi" w:hAnsiTheme="minorHAnsi" w:cstheme="minorHAnsi"/>
          <w:sz w:val="18"/>
          <w:szCs w:val="18"/>
        </w:rPr>
        <w:t>transcurridos 30 días calendarios</w:t>
      </w:r>
      <w:r w:rsidRPr="00E27E01">
        <w:rPr>
          <w:rFonts w:asciiTheme="minorHAnsi" w:hAnsiTheme="minorHAnsi" w:cstheme="minorHAnsi"/>
          <w:sz w:val="18"/>
          <w:szCs w:val="18"/>
        </w:rPr>
        <w:t xml:space="preserve"> desde el comienzo de las negociaciones, las partes no pudieran resolverlas, éstas podrán seguir la acción legal que más convenga a sus intereses. </w:t>
      </w:r>
    </w:p>
    <w:p w14:paraId="78B9E679" w14:textId="26A43A0A" w:rsidR="00E27E01" w:rsidRPr="00B15BAA" w:rsidRDefault="00E27E01" w:rsidP="00B15BAA">
      <w:pPr>
        <w:pStyle w:val="Textoindependiente"/>
        <w:jc w:val="both"/>
        <w:rPr>
          <w:rFonts w:asciiTheme="minorHAnsi" w:hAnsiTheme="minorHAnsi" w:cstheme="minorHAnsi"/>
          <w:b/>
          <w:bCs/>
          <w:i/>
          <w:iCs/>
          <w:color w:val="000000"/>
          <w:sz w:val="18"/>
          <w:szCs w:val="18"/>
          <w:lang w:val="es-ES"/>
        </w:rPr>
      </w:pPr>
      <w:r w:rsidRPr="00E27E01">
        <w:rPr>
          <w:rFonts w:asciiTheme="minorHAnsi" w:hAnsiTheme="minorHAnsi" w:cstheme="minorHAnsi"/>
          <w:iCs/>
          <w:color w:val="000000"/>
          <w:sz w:val="18"/>
          <w:szCs w:val="18"/>
          <w:u w:val="single"/>
        </w:rPr>
        <w:t>DECIMO OCTAVA: (PERSONAL DEL CENTRO)</w:t>
      </w:r>
      <w:r w:rsidRPr="00E27E01">
        <w:rPr>
          <w:rFonts w:asciiTheme="minorHAnsi" w:hAnsiTheme="minorHAnsi" w:cstheme="minorHAnsi"/>
          <w:iCs/>
          <w:sz w:val="18"/>
          <w:szCs w:val="18"/>
        </w:rPr>
        <w:t>.-</w:t>
      </w:r>
      <w:r w:rsidRPr="00E27E01">
        <w:rPr>
          <w:rFonts w:asciiTheme="minorHAnsi" w:hAnsiTheme="minorHAnsi" w:cstheme="minorHAnsi"/>
          <w:bCs/>
          <w:iCs/>
          <w:sz w:val="18"/>
          <w:szCs w:val="18"/>
          <w:lang w:val="es-ES"/>
        </w:rPr>
        <w:t xml:space="preserve">  La venta del servicio</w:t>
      </w:r>
      <w:r w:rsidRPr="00E27E01">
        <w:rPr>
          <w:rFonts w:asciiTheme="minorHAnsi" w:hAnsiTheme="minorHAnsi" w:cstheme="minorHAnsi"/>
          <w:bCs/>
          <w:iCs/>
          <w:color w:val="0000FF"/>
          <w:sz w:val="18"/>
          <w:szCs w:val="18"/>
          <w:lang w:val="es-ES"/>
        </w:rPr>
        <w:t>,</w:t>
      </w:r>
      <w:r w:rsidRPr="00E27E01">
        <w:rPr>
          <w:rFonts w:asciiTheme="minorHAnsi" w:hAnsiTheme="minorHAnsi" w:cstheme="minorHAnsi"/>
          <w:bCs/>
          <w:iCs/>
          <w:color w:val="000000"/>
          <w:sz w:val="18"/>
          <w:szCs w:val="18"/>
          <w:lang w:val="es-ES"/>
        </w:rPr>
        <w:t xml:space="preserve"> motivo del presente contrato,</w:t>
      </w:r>
      <w:r w:rsidRPr="00E27E01">
        <w:rPr>
          <w:rFonts w:asciiTheme="minorHAnsi" w:hAnsiTheme="minorHAnsi" w:cstheme="minorHAnsi"/>
          <w:bCs/>
          <w:iCs/>
          <w:color w:val="0000FF"/>
          <w:sz w:val="18"/>
          <w:szCs w:val="18"/>
          <w:lang w:val="es-ES"/>
        </w:rPr>
        <w:t xml:space="preserve"> </w:t>
      </w:r>
      <w:r w:rsidRPr="00E27E01">
        <w:rPr>
          <w:rFonts w:asciiTheme="minorHAnsi" w:hAnsiTheme="minorHAnsi" w:cstheme="minorHAnsi"/>
          <w:bCs/>
          <w:iCs/>
          <w:sz w:val="18"/>
          <w:szCs w:val="18"/>
          <w:lang w:val="es-ES"/>
        </w:rPr>
        <w:t>se realizará  a  través</w:t>
      </w:r>
      <w:r w:rsidRPr="00E27E01">
        <w:rPr>
          <w:rFonts w:asciiTheme="minorHAnsi" w:hAnsiTheme="minorHAnsi" w:cstheme="minorHAnsi"/>
          <w:bCs/>
          <w:iCs/>
          <w:color w:val="000000"/>
          <w:sz w:val="18"/>
          <w:szCs w:val="18"/>
          <w:lang w:val="es-ES"/>
        </w:rPr>
        <w:t xml:space="preserve">  de  su  personal. La   responsabilidad, remuneración, alimentación corre por cuenta del CENTRO, en </w:t>
      </w:r>
      <w:r w:rsidR="001C3013" w:rsidRPr="00E27E01">
        <w:rPr>
          <w:rFonts w:asciiTheme="minorHAnsi" w:hAnsiTheme="minorHAnsi" w:cstheme="minorHAnsi"/>
          <w:bCs/>
          <w:iCs/>
          <w:color w:val="000000"/>
          <w:sz w:val="18"/>
          <w:szCs w:val="18"/>
          <w:lang w:val="es-ES"/>
        </w:rPr>
        <w:t>consecuencia,</w:t>
      </w:r>
      <w:r w:rsidRPr="00E27E01">
        <w:rPr>
          <w:rFonts w:asciiTheme="minorHAnsi" w:hAnsiTheme="minorHAnsi" w:cstheme="minorHAnsi"/>
          <w:bCs/>
          <w:iCs/>
          <w:color w:val="000000"/>
          <w:sz w:val="18"/>
          <w:szCs w:val="18"/>
          <w:lang w:val="es-ES"/>
        </w:rPr>
        <w:t xml:space="preserve"> no existe ninguna relación contractual entre la CSBP y el personal del CENTRO lo que implica que el pago de beneficios sociales corre bajo exclusiva responsabilidad del CENTRO. Asimismo, la CSBP no será responsable y menos resarcirá daños y perjuicios causados por accidentes de trabajo a dichos trabajadores y/o terceros. </w:t>
      </w:r>
    </w:p>
    <w:p w14:paraId="37ECBE29" w14:textId="431584AB" w:rsidR="00E27E01" w:rsidRPr="00B15BAA" w:rsidRDefault="00E27E01" w:rsidP="00E27E01">
      <w:pPr>
        <w:tabs>
          <w:tab w:val="left" w:pos="-720"/>
        </w:tabs>
        <w:suppressAutoHyphens/>
        <w:jc w:val="both"/>
        <w:rPr>
          <w:rFonts w:asciiTheme="minorHAnsi" w:hAnsiTheme="minorHAnsi" w:cstheme="minorHAnsi"/>
          <w:b/>
          <w:sz w:val="18"/>
          <w:szCs w:val="18"/>
        </w:rPr>
      </w:pPr>
      <w:r w:rsidRPr="00E27E01">
        <w:rPr>
          <w:rFonts w:asciiTheme="minorHAnsi" w:hAnsiTheme="minorHAnsi" w:cstheme="minorHAnsi"/>
          <w:b/>
          <w:iCs/>
          <w:color w:val="000000"/>
          <w:sz w:val="18"/>
          <w:szCs w:val="18"/>
          <w:u w:val="single"/>
        </w:rPr>
        <w:t>DECIMO NOVENA</w:t>
      </w:r>
      <w:r w:rsidRPr="00E27E01">
        <w:rPr>
          <w:rFonts w:asciiTheme="minorHAnsi" w:hAnsiTheme="minorHAnsi" w:cstheme="minorHAnsi"/>
          <w:b/>
          <w:color w:val="000000"/>
          <w:sz w:val="18"/>
          <w:szCs w:val="18"/>
          <w:u w:val="single"/>
          <w:lang w:val="es-MX"/>
        </w:rPr>
        <w:t>:</w:t>
      </w:r>
      <w:r w:rsidRPr="00E27E01">
        <w:rPr>
          <w:rFonts w:asciiTheme="minorHAnsi" w:hAnsiTheme="minorHAnsi" w:cstheme="minorHAnsi"/>
          <w:b/>
          <w:sz w:val="18"/>
          <w:szCs w:val="18"/>
          <w:u w:val="single"/>
          <w:lang w:val="es-BO"/>
        </w:rPr>
        <w:t xml:space="preserve"> (</w:t>
      </w:r>
      <w:r w:rsidR="001C3013" w:rsidRPr="00E27E01">
        <w:rPr>
          <w:rFonts w:asciiTheme="minorHAnsi" w:hAnsiTheme="minorHAnsi" w:cstheme="minorHAnsi"/>
          <w:b/>
          <w:sz w:val="18"/>
          <w:szCs w:val="18"/>
          <w:u w:val="single"/>
          <w:lang w:val="es-BO"/>
        </w:rPr>
        <w:t>OBLIGACIONES SOCIOLABORALES)</w:t>
      </w:r>
      <w:r w:rsidR="001C3013" w:rsidRPr="00E27E01">
        <w:rPr>
          <w:rFonts w:asciiTheme="minorHAnsi" w:hAnsiTheme="minorHAnsi" w:cstheme="minorHAnsi"/>
          <w:sz w:val="18"/>
          <w:szCs w:val="18"/>
          <w:lang w:val="es-BO"/>
        </w:rPr>
        <w:t>. -</w:t>
      </w:r>
      <w:r w:rsidRPr="00E27E01">
        <w:rPr>
          <w:rFonts w:asciiTheme="minorHAnsi" w:hAnsiTheme="minorHAnsi" w:cstheme="minorHAnsi"/>
          <w:sz w:val="18"/>
          <w:szCs w:val="18"/>
          <w:lang w:val="es-BO"/>
        </w:rPr>
        <w:t xml:space="preserve"> Conforme a lo establecido en el D.S. No. 107 de 01.05.2009, </w:t>
      </w:r>
      <w:r w:rsidRPr="00E27E01">
        <w:rPr>
          <w:rFonts w:asciiTheme="minorHAnsi" w:hAnsiTheme="minorHAnsi" w:cstheme="minorHAnsi"/>
          <w:b/>
          <w:sz w:val="18"/>
          <w:szCs w:val="18"/>
          <w:lang w:val="es-BO"/>
        </w:rPr>
        <w:t>EL CENTRO</w:t>
      </w:r>
      <w:r w:rsidRPr="00E27E01">
        <w:rPr>
          <w:rFonts w:asciiTheme="minorHAnsi" w:hAnsiTheme="minorHAnsi" w:cstheme="minorHAnsi"/>
          <w:sz w:val="18"/>
          <w:szCs w:val="18"/>
          <w:lang w:val="es-BO"/>
        </w:rPr>
        <w:t xml:space="preserve"> se compromete y obliga a dar cumplimiento a las obligaciones socio - laborales de sus trabajadoras y trabajadores. </w:t>
      </w:r>
    </w:p>
    <w:p w14:paraId="35F31195" w14:textId="7D922CD5" w:rsidR="00E27E01" w:rsidRPr="00B15BAA" w:rsidRDefault="00E27E01" w:rsidP="00B15BAA">
      <w:pPr>
        <w:tabs>
          <w:tab w:val="left" w:pos="-720"/>
        </w:tabs>
        <w:suppressAutoHyphens/>
        <w:jc w:val="both"/>
        <w:rPr>
          <w:rFonts w:asciiTheme="minorHAnsi" w:hAnsiTheme="minorHAnsi" w:cstheme="minorHAnsi"/>
          <w:sz w:val="18"/>
          <w:szCs w:val="18"/>
          <w:lang w:val="es-BO"/>
        </w:rPr>
      </w:pPr>
      <w:r w:rsidRPr="00E27E01">
        <w:rPr>
          <w:rFonts w:asciiTheme="minorHAnsi" w:hAnsiTheme="minorHAnsi" w:cstheme="minorHAnsi"/>
          <w:b/>
          <w:sz w:val="18"/>
          <w:szCs w:val="18"/>
          <w:lang w:val="es-BO"/>
        </w:rPr>
        <w:t>El CENTRO</w:t>
      </w:r>
      <w:r w:rsidRPr="00E27E01">
        <w:rPr>
          <w:rFonts w:asciiTheme="minorHAnsi" w:hAnsiTheme="minorHAnsi" w:cstheme="minorHAnsi"/>
          <w:sz w:val="18"/>
          <w:szCs w:val="18"/>
          <w:lang w:val="es-BO"/>
        </w:rPr>
        <w:t xml:space="preserve"> será responsable y deberá mantener a la </w:t>
      </w:r>
      <w:r w:rsidRPr="00E27E01">
        <w:rPr>
          <w:rFonts w:asciiTheme="minorHAnsi" w:hAnsiTheme="minorHAnsi" w:cstheme="minorHAnsi"/>
          <w:b/>
          <w:sz w:val="18"/>
          <w:szCs w:val="18"/>
          <w:lang w:val="es-BO"/>
        </w:rPr>
        <w:t>CSBP</w:t>
      </w:r>
      <w:r w:rsidRPr="00E27E01">
        <w:rPr>
          <w:rFonts w:asciiTheme="minorHAnsi" w:hAnsiTheme="minorHAnsi" w:cstheme="minorHAnsi"/>
          <w:sz w:val="18"/>
          <w:szCs w:val="18"/>
          <w:lang w:val="es-BO"/>
        </w:rPr>
        <w:t xml:space="preserve"> exonerada contra cualquier multa o penalidad de cualquier tipo o naturaleza que fuera impuesta por causa de incumplimiento o infracción de dicha legislación laboral o social.</w:t>
      </w:r>
    </w:p>
    <w:p w14:paraId="2C2123E2" w14:textId="2D06EBD6" w:rsidR="00E27E01" w:rsidRPr="00E27E01" w:rsidRDefault="00E27E01" w:rsidP="00E27E01">
      <w:pPr>
        <w:jc w:val="both"/>
        <w:rPr>
          <w:rFonts w:asciiTheme="minorHAnsi" w:hAnsiTheme="minorHAnsi" w:cstheme="minorHAnsi"/>
          <w:color w:val="000000"/>
          <w:sz w:val="18"/>
          <w:szCs w:val="18"/>
          <w:lang w:val="es-MX"/>
        </w:rPr>
      </w:pPr>
      <w:r w:rsidRPr="00E27E01">
        <w:rPr>
          <w:rFonts w:asciiTheme="minorHAnsi" w:hAnsiTheme="minorHAnsi" w:cstheme="minorHAnsi"/>
          <w:b/>
          <w:color w:val="000000"/>
          <w:sz w:val="18"/>
          <w:szCs w:val="18"/>
          <w:u w:val="single"/>
          <w:lang w:val="es-MX"/>
        </w:rPr>
        <w:t>VIGÉSIMA: (DOMICILIO)</w:t>
      </w:r>
      <w:r w:rsidRPr="00E27E01">
        <w:rPr>
          <w:rFonts w:asciiTheme="minorHAnsi" w:hAnsiTheme="minorHAnsi" w:cstheme="minorHAnsi"/>
          <w:b/>
          <w:color w:val="000000"/>
          <w:sz w:val="18"/>
          <w:szCs w:val="18"/>
          <w:lang w:val="es-MX"/>
        </w:rPr>
        <w:t>.-</w:t>
      </w:r>
      <w:r w:rsidRPr="00E27E01">
        <w:rPr>
          <w:rFonts w:asciiTheme="minorHAnsi" w:hAnsiTheme="minorHAnsi" w:cstheme="minorHAnsi"/>
          <w:color w:val="000000"/>
          <w:sz w:val="18"/>
          <w:szCs w:val="18"/>
          <w:lang w:val="es-MX"/>
        </w:rPr>
        <w:t xml:space="preserve"> Cualquier aviso o notificación que tenga que darse al </w:t>
      </w:r>
      <w:r w:rsidRPr="00E27E01">
        <w:rPr>
          <w:rFonts w:asciiTheme="minorHAnsi" w:hAnsiTheme="minorHAnsi" w:cstheme="minorHAnsi"/>
          <w:b/>
          <w:color w:val="000000"/>
          <w:sz w:val="18"/>
          <w:szCs w:val="18"/>
          <w:lang w:val="es-MX"/>
        </w:rPr>
        <w:t>CENTRO</w:t>
      </w:r>
      <w:r w:rsidRPr="00E27E01">
        <w:rPr>
          <w:rFonts w:asciiTheme="minorHAnsi" w:hAnsiTheme="minorHAnsi" w:cstheme="minorHAnsi"/>
          <w:color w:val="000000"/>
          <w:sz w:val="18"/>
          <w:szCs w:val="18"/>
          <w:lang w:val="es-MX"/>
        </w:rPr>
        <w:t>, le será enviado a su domicilio situado en la Calle …………………d</w:t>
      </w:r>
      <w:proofErr w:type="spellStart"/>
      <w:r w:rsidRPr="00E27E01">
        <w:rPr>
          <w:rFonts w:asciiTheme="minorHAnsi" w:hAnsiTheme="minorHAnsi" w:cstheme="minorHAnsi"/>
          <w:sz w:val="18"/>
          <w:szCs w:val="18"/>
        </w:rPr>
        <w:t>e</w:t>
      </w:r>
      <w:proofErr w:type="spellEnd"/>
      <w:r w:rsidRPr="00E27E01">
        <w:rPr>
          <w:rFonts w:asciiTheme="minorHAnsi" w:hAnsiTheme="minorHAnsi" w:cstheme="minorHAnsi"/>
          <w:sz w:val="18"/>
          <w:szCs w:val="18"/>
        </w:rPr>
        <w:t xml:space="preserve"> la ciudad de Cochabamba.</w:t>
      </w:r>
    </w:p>
    <w:p w14:paraId="207D2FC6" w14:textId="04CC4F32" w:rsidR="00E27E01" w:rsidRPr="00B15BAA" w:rsidRDefault="00E27E01" w:rsidP="00B15BAA">
      <w:pPr>
        <w:pStyle w:val="Textoindependiente3"/>
        <w:jc w:val="both"/>
        <w:rPr>
          <w:rFonts w:asciiTheme="minorHAnsi" w:hAnsiTheme="minorHAnsi" w:cstheme="minorHAnsi"/>
          <w:iCs/>
          <w:sz w:val="18"/>
          <w:szCs w:val="18"/>
        </w:rPr>
      </w:pPr>
      <w:r w:rsidRPr="00E27E01">
        <w:rPr>
          <w:rFonts w:asciiTheme="minorHAnsi" w:hAnsiTheme="minorHAnsi" w:cstheme="minorHAnsi"/>
          <w:iCs/>
          <w:sz w:val="18"/>
          <w:szCs w:val="18"/>
        </w:rPr>
        <w:t xml:space="preserve">Cualquier aviso o notificación que tenga que darse a la </w:t>
      </w:r>
      <w:r w:rsidRPr="00E27E01">
        <w:rPr>
          <w:rFonts w:asciiTheme="minorHAnsi" w:hAnsiTheme="minorHAnsi" w:cstheme="minorHAnsi"/>
          <w:b/>
          <w:iCs/>
          <w:sz w:val="18"/>
          <w:szCs w:val="18"/>
        </w:rPr>
        <w:t>CSBP</w:t>
      </w:r>
      <w:r w:rsidRPr="00E27E01">
        <w:rPr>
          <w:rFonts w:asciiTheme="minorHAnsi" w:hAnsiTheme="minorHAnsi" w:cstheme="minorHAnsi"/>
          <w:iCs/>
          <w:sz w:val="18"/>
          <w:szCs w:val="18"/>
        </w:rPr>
        <w:t xml:space="preserve">, le será enviada a su domicilio de calle Hamiraya No. 356 entre </w:t>
      </w:r>
      <w:proofErr w:type="spellStart"/>
      <w:r w:rsidRPr="00E27E01">
        <w:rPr>
          <w:rFonts w:asciiTheme="minorHAnsi" w:hAnsiTheme="minorHAnsi" w:cstheme="minorHAnsi"/>
          <w:iCs/>
          <w:sz w:val="18"/>
          <w:szCs w:val="18"/>
        </w:rPr>
        <w:t>Santiváñez</w:t>
      </w:r>
      <w:proofErr w:type="spellEnd"/>
      <w:r w:rsidRPr="00E27E01">
        <w:rPr>
          <w:rFonts w:asciiTheme="minorHAnsi" w:hAnsiTheme="minorHAnsi" w:cstheme="minorHAnsi"/>
          <w:iCs/>
          <w:sz w:val="18"/>
          <w:szCs w:val="18"/>
        </w:rPr>
        <w:t xml:space="preserve"> y Jordán de la ciudad de Cochabamba.</w:t>
      </w:r>
    </w:p>
    <w:p w14:paraId="447D9B99" w14:textId="7739F080" w:rsidR="00E27E01" w:rsidRPr="00B15BAA" w:rsidRDefault="00E27E01" w:rsidP="00E27E01">
      <w:pPr>
        <w:jc w:val="both"/>
        <w:rPr>
          <w:rFonts w:asciiTheme="minorHAnsi" w:hAnsiTheme="minorHAnsi" w:cstheme="minorHAnsi"/>
          <w:bCs/>
          <w:color w:val="000000"/>
          <w:sz w:val="18"/>
          <w:szCs w:val="18"/>
          <w:lang w:val="es-MX"/>
        </w:rPr>
      </w:pPr>
      <w:r w:rsidRPr="00E27E01">
        <w:rPr>
          <w:rFonts w:asciiTheme="minorHAnsi" w:hAnsiTheme="minorHAnsi" w:cstheme="minorHAnsi"/>
          <w:b/>
          <w:iCs/>
          <w:sz w:val="18"/>
          <w:szCs w:val="18"/>
          <w:u w:val="single"/>
        </w:rPr>
        <w:t xml:space="preserve">VIGESIMA PRIMERA: </w:t>
      </w:r>
      <w:r w:rsidRPr="00E27E01">
        <w:rPr>
          <w:rFonts w:asciiTheme="minorHAnsi" w:hAnsiTheme="minorHAnsi" w:cstheme="minorHAnsi"/>
          <w:b/>
          <w:color w:val="000000"/>
          <w:sz w:val="18"/>
          <w:szCs w:val="18"/>
          <w:u w:val="single"/>
          <w:lang w:val="es-MX"/>
        </w:rPr>
        <w:t>(GASTOS DE RECONOCIMIENTO)</w:t>
      </w:r>
      <w:r w:rsidRPr="00E27E01">
        <w:rPr>
          <w:rFonts w:asciiTheme="minorHAnsi" w:hAnsiTheme="minorHAnsi" w:cstheme="minorHAnsi"/>
          <w:b/>
          <w:color w:val="000000"/>
          <w:sz w:val="18"/>
          <w:szCs w:val="18"/>
          <w:lang w:val="es-MX"/>
        </w:rPr>
        <w:t xml:space="preserve">.- </w:t>
      </w:r>
      <w:r w:rsidRPr="00E27E01">
        <w:rPr>
          <w:rFonts w:asciiTheme="minorHAnsi" w:hAnsiTheme="minorHAnsi" w:cstheme="minorHAnsi"/>
          <w:bCs/>
          <w:color w:val="000000"/>
          <w:sz w:val="18"/>
          <w:szCs w:val="18"/>
          <w:lang w:val="es-MX"/>
        </w:rPr>
        <w:t xml:space="preserve">Todos los gastos que demanden el reconocimiento de firmas y rúbricas del presente documento serán cubiertos en su integridad por el </w:t>
      </w:r>
      <w:r w:rsidRPr="00E27E01">
        <w:rPr>
          <w:rFonts w:asciiTheme="minorHAnsi" w:hAnsiTheme="minorHAnsi" w:cstheme="minorHAnsi"/>
          <w:b/>
          <w:bCs/>
          <w:color w:val="000000"/>
          <w:sz w:val="18"/>
          <w:szCs w:val="18"/>
          <w:lang w:val="es-MX"/>
        </w:rPr>
        <w:t>CENTRO</w:t>
      </w:r>
      <w:r w:rsidRPr="00E27E01">
        <w:rPr>
          <w:rFonts w:asciiTheme="minorHAnsi" w:hAnsiTheme="minorHAnsi" w:cstheme="minorHAnsi"/>
          <w:bCs/>
          <w:color w:val="000000"/>
          <w:sz w:val="18"/>
          <w:szCs w:val="18"/>
          <w:lang w:val="es-MX"/>
        </w:rPr>
        <w:t>.</w:t>
      </w:r>
    </w:p>
    <w:p w14:paraId="21C71021" w14:textId="77777777" w:rsidR="00E27E01" w:rsidRPr="00E27E01" w:rsidRDefault="00E27E01" w:rsidP="00E27E01">
      <w:pPr>
        <w:jc w:val="both"/>
        <w:rPr>
          <w:rFonts w:asciiTheme="minorHAnsi" w:hAnsiTheme="minorHAnsi" w:cstheme="minorHAnsi"/>
          <w:b/>
          <w:iCs/>
          <w:sz w:val="18"/>
          <w:szCs w:val="18"/>
          <w:u w:val="single"/>
        </w:rPr>
      </w:pPr>
      <w:r w:rsidRPr="00E27E01">
        <w:rPr>
          <w:rFonts w:asciiTheme="minorHAnsi" w:hAnsiTheme="minorHAnsi" w:cstheme="minorHAnsi"/>
          <w:b/>
          <w:iCs/>
          <w:sz w:val="18"/>
          <w:szCs w:val="18"/>
          <w:u w:val="single"/>
        </w:rPr>
        <w:t>VIGESIMA SEGUNDA: (ACEPTACIÓN)</w:t>
      </w:r>
      <w:r w:rsidRPr="00E27E01">
        <w:rPr>
          <w:rFonts w:asciiTheme="minorHAnsi" w:hAnsiTheme="minorHAnsi" w:cstheme="minorHAnsi"/>
          <w:b/>
          <w:iCs/>
          <w:sz w:val="18"/>
          <w:szCs w:val="18"/>
        </w:rPr>
        <w:t>.-</w:t>
      </w:r>
      <w:r w:rsidRPr="00E27E01">
        <w:rPr>
          <w:rFonts w:asciiTheme="minorHAnsi" w:hAnsiTheme="minorHAnsi" w:cstheme="minorHAnsi"/>
          <w:iCs/>
          <w:sz w:val="18"/>
          <w:szCs w:val="18"/>
        </w:rPr>
        <w:t xml:space="preserve"> Ambas partes contratantes declaran su conformidad con todas y cada una de las cláusulas precedentes, dando su aceptación y consentimiento, comprometiéndose a su leal y estricto cumplimiento.</w:t>
      </w:r>
    </w:p>
    <w:p w14:paraId="6CC289C4" w14:textId="77777777" w:rsidR="00E27E01" w:rsidRPr="00E27E01" w:rsidRDefault="00E27E01" w:rsidP="00E27E01">
      <w:pPr>
        <w:jc w:val="both"/>
        <w:rPr>
          <w:rFonts w:asciiTheme="minorHAnsi" w:hAnsiTheme="minorHAnsi" w:cstheme="minorHAnsi"/>
          <w:iCs/>
          <w:sz w:val="18"/>
          <w:szCs w:val="18"/>
        </w:rPr>
      </w:pPr>
    </w:p>
    <w:p w14:paraId="7E2C24DA" w14:textId="34E69985" w:rsidR="00E27E01" w:rsidRPr="00E27E01" w:rsidRDefault="00E27E01" w:rsidP="00E27E01">
      <w:pPr>
        <w:jc w:val="both"/>
        <w:rPr>
          <w:rFonts w:asciiTheme="minorHAnsi" w:hAnsiTheme="minorHAnsi" w:cstheme="minorHAnsi"/>
          <w:iCs/>
          <w:sz w:val="18"/>
          <w:szCs w:val="18"/>
        </w:rPr>
      </w:pPr>
      <w:r w:rsidRPr="00E27E01">
        <w:rPr>
          <w:rFonts w:asciiTheme="minorHAnsi" w:hAnsiTheme="minorHAnsi" w:cstheme="minorHAnsi"/>
          <w:iCs/>
          <w:sz w:val="18"/>
          <w:szCs w:val="18"/>
        </w:rPr>
        <w:t>Es firmado en la ciudad de Cochabamba, a los … días del mes de … del año 202</w:t>
      </w:r>
      <w:r w:rsidR="00851293">
        <w:rPr>
          <w:rFonts w:asciiTheme="minorHAnsi" w:hAnsiTheme="minorHAnsi" w:cstheme="minorHAnsi"/>
          <w:iCs/>
          <w:sz w:val="18"/>
          <w:szCs w:val="18"/>
        </w:rPr>
        <w:t>4</w:t>
      </w:r>
      <w:r w:rsidRPr="00E27E01">
        <w:rPr>
          <w:rFonts w:asciiTheme="minorHAnsi" w:hAnsiTheme="minorHAnsi" w:cstheme="minorHAnsi"/>
          <w:iCs/>
          <w:sz w:val="18"/>
          <w:szCs w:val="18"/>
        </w:rPr>
        <w:t xml:space="preserve">. </w:t>
      </w:r>
    </w:p>
    <w:p w14:paraId="0913DD24" w14:textId="7E8EBAC0" w:rsidR="00A16FA9" w:rsidRPr="00E27E01" w:rsidRDefault="00A16FA9" w:rsidP="00A16FA9">
      <w:pPr>
        <w:jc w:val="both"/>
        <w:rPr>
          <w:rFonts w:asciiTheme="minorHAnsi" w:hAnsiTheme="minorHAnsi" w:cstheme="minorHAnsi"/>
          <w:color w:val="000000"/>
          <w:lang w:val="es-MX"/>
        </w:rPr>
      </w:pPr>
    </w:p>
    <w:p w14:paraId="6FEEFC75" w14:textId="378CEF6E" w:rsidR="00BA2416" w:rsidRDefault="00BA2416" w:rsidP="00A16FA9">
      <w:pPr>
        <w:pStyle w:val="Subttulo"/>
        <w:jc w:val="right"/>
        <w:rPr>
          <w:rFonts w:asciiTheme="minorHAnsi" w:hAnsiTheme="minorHAnsi" w:cstheme="minorHAnsi"/>
          <w:sz w:val="22"/>
          <w:szCs w:val="22"/>
        </w:rPr>
      </w:pPr>
    </w:p>
    <w:sectPr w:rsidR="00BA2416" w:rsidSect="00417E6F">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9A7CA3" w14:textId="77777777" w:rsidR="001B1B11" w:rsidRDefault="001B1B11" w:rsidP="001514BD">
      <w:r>
        <w:separator/>
      </w:r>
    </w:p>
  </w:endnote>
  <w:endnote w:type="continuationSeparator" w:id="0">
    <w:p w14:paraId="62E49552" w14:textId="77777777" w:rsidR="001B1B11" w:rsidRDefault="001B1B11"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340293"/>
      <w:docPartObj>
        <w:docPartGallery w:val="Page Numbers (Bottom of Page)"/>
        <w:docPartUnique/>
      </w:docPartObj>
    </w:sdtPr>
    <w:sdtEndPr>
      <w:rPr>
        <w:i/>
      </w:rPr>
    </w:sdtEndPr>
    <w:sdtContent>
      <w:p w14:paraId="741483DE" w14:textId="77777777" w:rsidR="00311495" w:rsidRPr="009C528A" w:rsidRDefault="00311495">
        <w:pPr>
          <w:jc w:val="right"/>
          <w:rPr>
            <w:i/>
          </w:rPr>
        </w:pPr>
        <w:r w:rsidRPr="009C528A">
          <w:rPr>
            <w:i/>
          </w:rPr>
          <w:fldChar w:fldCharType="begin"/>
        </w:r>
        <w:r w:rsidRPr="009C528A">
          <w:rPr>
            <w:i/>
          </w:rPr>
          <w:instrText>PAGE   \* MERGEFORMAT</w:instrText>
        </w:r>
        <w:r w:rsidRPr="009C528A">
          <w:rPr>
            <w:i/>
          </w:rPr>
          <w:fldChar w:fldCharType="separate"/>
        </w:r>
        <w:r w:rsidR="00B705BA">
          <w:rPr>
            <w:i/>
            <w:noProof/>
          </w:rPr>
          <w:t>8</w:t>
        </w:r>
        <w:r w:rsidRPr="009C528A">
          <w:rPr>
            <w:i/>
          </w:rPr>
          <w:fldChar w:fldCharType="end"/>
        </w:r>
      </w:p>
    </w:sdtContent>
  </w:sdt>
  <w:p w14:paraId="5213D8B4" w14:textId="77777777" w:rsidR="00311495" w:rsidRDefault="00311495"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307642"/>
      <w:docPartObj>
        <w:docPartGallery w:val="Page Numbers (Bottom of Page)"/>
        <w:docPartUnique/>
      </w:docPartObj>
    </w:sdtPr>
    <w:sdtEndPr>
      <w:rPr>
        <w:i/>
      </w:rPr>
    </w:sdtEndPr>
    <w:sdtContent>
      <w:p w14:paraId="7557978A" w14:textId="77777777" w:rsidR="00311495" w:rsidRPr="009C528A" w:rsidRDefault="00311495" w:rsidP="000A5357">
        <w:pPr>
          <w:jc w:val="right"/>
          <w:rPr>
            <w:i/>
          </w:rPr>
        </w:pPr>
        <w:r w:rsidRPr="009C528A">
          <w:rPr>
            <w:i/>
          </w:rPr>
          <w:fldChar w:fldCharType="begin"/>
        </w:r>
        <w:r w:rsidRPr="009C528A">
          <w:rPr>
            <w:i/>
          </w:rPr>
          <w:instrText>PAGE   \* MERGEFORMAT</w:instrText>
        </w:r>
        <w:r w:rsidRPr="009C528A">
          <w:rPr>
            <w:i/>
          </w:rPr>
          <w:fldChar w:fldCharType="separate"/>
        </w:r>
        <w:r w:rsidR="00B705BA">
          <w:rPr>
            <w:i/>
            <w:noProof/>
          </w:rPr>
          <w:t>1</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C04C9" w14:textId="77777777" w:rsidR="001B1B11" w:rsidRDefault="001B1B11" w:rsidP="001514BD">
      <w:r>
        <w:separator/>
      </w:r>
    </w:p>
  </w:footnote>
  <w:footnote w:type="continuationSeparator" w:id="0">
    <w:p w14:paraId="788FD6CF" w14:textId="77777777" w:rsidR="001B1B11" w:rsidRDefault="001B1B11"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643B7" w14:textId="4A33109B" w:rsidR="00311495" w:rsidRDefault="00311495"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311495" w:rsidRDefault="00311495" w:rsidP="009C528A">
    <w:pPr>
      <w:pBdr>
        <w:bottom w:val="single" w:sz="4" w:space="1" w:color="auto"/>
      </w:pBdr>
      <w:tabs>
        <w:tab w:val="right" w:pos="9923"/>
      </w:tabs>
      <w:rPr>
        <w:i/>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984"/>
    </w:tblGrid>
    <w:tr w:rsidR="00311495" w:rsidRPr="00FA0D94" w14:paraId="07E5688C" w14:textId="77777777" w:rsidTr="00453D7E">
      <w:trPr>
        <w:trHeight w:val="1392"/>
        <w:jc w:val="center"/>
      </w:trPr>
      <w:tc>
        <w:tcPr>
          <w:tcW w:w="2930" w:type="dxa"/>
          <w:vAlign w:val="center"/>
        </w:tcPr>
        <w:p w14:paraId="3F55F33B" w14:textId="77777777" w:rsidR="00311495" w:rsidRPr="00FA0D94" w:rsidRDefault="00311495"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DADB675" w:rsidR="00311495" w:rsidRDefault="00311495" w:rsidP="00376420">
          <w:pPr>
            <w:jc w:val="center"/>
            <w:rPr>
              <w:rFonts w:ascii="Calibri" w:hAnsi="Calibri" w:cs="Arial"/>
              <w:b/>
              <w:sz w:val="28"/>
              <w:szCs w:val="28"/>
            </w:rPr>
          </w:pPr>
          <w:r>
            <w:rPr>
              <w:rFonts w:ascii="Calibri" w:hAnsi="Calibri" w:cs="Arial"/>
              <w:b/>
              <w:sz w:val="28"/>
              <w:szCs w:val="28"/>
            </w:rPr>
            <w:t>PLIEGO DE CONDICIONES</w:t>
          </w:r>
        </w:p>
        <w:p w14:paraId="0C3DA31D" w14:textId="2A906561" w:rsidR="00311495" w:rsidRPr="00453D7E" w:rsidRDefault="00311495" w:rsidP="00376420">
          <w:pPr>
            <w:jc w:val="center"/>
            <w:rPr>
              <w:rFonts w:ascii="Calibri" w:hAnsi="Calibri" w:cs="Arial"/>
              <w:b/>
              <w:sz w:val="24"/>
              <w:szCs w:val="28"/>
            </w:rPr>
          </w:pPr>
          <w:r>
            <w:rPr>
              <w:rFonts w:ascii="Calibri" w:hAnsi="Calibri" w:cs="Arial"/>
              <w:b/>
              <w:sz w:val="24"/>
              <w:szCs w:val="28"/>
            </w:rPr>
            <w:t xml:space="preserve">MODALIDAD </w:t>
          </w:r>
          <w:r w:rsidRPr="00453D7E">
            <w:rPr>
              <w:rFonts w:ascii="Calibri" w:hAnsi="Calibri" w:cs="Arial"/>
              <w:b/>
              <w:sz w:val="24"/>
              <w:szCs w:val="28"/>
            </w:rPr>
            <w:t>CONTRATO MARCO</w:t>
          </w:r>
        </w:p>
        <w:p w14:paraId="22C8CDA5" w14:textId="2EF8FB0E" w:rsidR="00311495" w:rsidRPr="00DF34FF" w:rsidRDefault="00311495" w:rsidP="00E44ED6">
          <w:pPr>
            <w:jc w:val="center"/>
            <w:rPr>
              <w:rFonts w:ascii="Calibri" w:hAnsi="Calibri" w:cs="Arial"/>
              <w:b/>
              <w:sz w:val="22"/>
              <w:szCs w:val="22"/>
            </w:rPr>
          </w:pPr>
          <w:r>
            <w:rPr>
              <w:rFonts w:ascii="Calibri" w:eastAsia="Arial Unicode MS" w:hAnsi="Calibri" w:cs="Arial"/>
              <w:b/>
              <w:sz w:val="22"/>
              <w:szCs w:val="22"/>
              <w:lang w:val="es-MX"/>
            </w:rPr>
            <w:t>CONTRATACIÓN SERVICIO DE HEMODIALISIS</w:t>
          </w:r>
        </w:p>
      </w:tc>
      <w:tc>
        <w:tcPr>
          <w:tcW w:w="1984" w:type="dxa"/>
          <w:vAlign w:val="center"/>
        </w:tcPr>
        <w:p w14:paraId="3E91FD8E" w14:textId="518393E4" w:rsidR="00311495" w:rsidRPr="00453D7E" w:rsidRDefault="00311495" w:rsidP="00453D7E">
          <w:pPr>
            <w:jc w:val="center"/>
            <w:rPr>
              <w:rFonts w:ascii="Calibri" w:hAnsi="Calibri" w:cs="Arial"/>
              <w:b/>
              <w:sz w:val="18"/>
              <w:szCs w:val="28"/>
            </w:rPr>
          </w:pPr>
          <w:r w:rsidRPr="00453D7E">
            <w:rPr>
              <w:rFonts w:ascii="Calibri" w:hAnsi="Calibri" w:cs="Arial"/>
              <w:b/>
              <w:sz w:val="18"/>
              <w:szCs w:val="28"/>
            </w:rPr>
            <w:t xml:space="preserve">CODIGO </w:t>
          </w:r>
          <w:r>
            <w:rPr>
              <w:rFonts w:ascii="Calibri" w:hAnsi="Calibri" w:cs="Arial"/>
              <w:b/>
              <w:sz w:val="18"/>
              <w:szCs w:val="28"/>
            </w:rPr>
            <w:t>DE PROCESO: CB-CMA-0</w:t>
          </w:r>
          <w:r w:rsidR="00C9228D">
            <w:rPr>
              <w:rFonts w:ascii="Calibri" w:hAnsi="Calibri" w:cs="Arial"/>
              <w:b/>
              <w:sz w:val="18"/>
              <w:szCs w:val="28"/>
            </w:rPr>
            <w:t>2</w:t>
          </w:r>
          <w:r w:rsidRPr="00453D7E">
            <w:rPr>
              <w:rFonts w:ascii="Calibri" w:hAnsi="Calibri" w:cs="Arial"/>
              <w:b/>
              <w:sz w:val="18"/>
              <w:szCs w:val="28"/>
            </w:rPr>
            <w:t>-2</w:t>
          </w:r>
          <w:r w:rsidR="00C9228D">
            <w:rPr>
              <w:rFonts w:ascii="Calibri" w:hAnsi="Calibri" w:cs="Arial"/>
              <w:b/>
              <w:sz w:val="18"/>
              <w:szCs w:val="28"/>
            </w:rPr>
            <w:t>4</w:t>
          </w:r>
        </w:p>
        <w:p w14:paraId="0C85E66C" w14:textId="2393AA2E" w:rsidR="00311495" w:rsidRPr="007E2631" w:rsidRDefault="00311495" w:rsidP="00D91C5B">
          <w:pPr>
            <w:jc w:val="center"/>
            <w:rPr>
              <w:rFonts w:ascii="Calibri" w:eastAsia="Arial Unicode MS" w:hAnsi="Calibri" w:cs="Arial"/>
              <w:b/>
              <w:sz w:val="22"/>
              <w:szCs w:val="22"/>
              <w:lang w:val="es-MX"/>
            </w:rPr>
          </w:pPr>
        </w:p>
      </w:tc>
    </w:tr>
  </w:tbl>
  <w:p w14:paraId="50C1EF9F" w14:textId="77777777" w:rsidR="00311495" w:rsidRPr="000A5357" w:rsidRDefault="00311495" w:rsidP="009C528A">
    <w:pPr>
      <w:pBdr>
        <w:bottom w:val="single" w:sz="4" w:space="1" w:color="auto"/>
      </w:pBdr>
      <w:tabs>
        <w:tab w:val="right" w:pos="9923"/>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nsid w:val="08D90D83"/>
    <w:multiLevelType w:val="hybridMultilevel"/>
    <w:tmpl w:val="FB3494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C0842AB"/>
    <w:multiLevelType w:val="hybridMultilevel"/>
    <w:tmpl w:val="2D46373E"/>
    <w:lvl w:ilvl="0" w:tplc="B34C1168">
      <w:start w:val="1"/>
      <w:numFmt w:val="decimal"/>
      <w:lvlText w:val="%1."/>
      <w:lvlJc w:val="left"/>
      <w:pPr>
        <w:tabs>
          <w:tab w:val="num" w:pos="720"/>
        </w:tabs>
        <w:ind w:left="720" w:hanging="360"/>
      </w:pPr>
      <w:rPr>
        <w:rFonts w:hint="default"/>
        <w:b/>
        <w:bCs w:val="0"/>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D8D0C01"/>
    <w:multiLevelType w:val="hybridMultilevel"/>
    <w:tmpl w:val="7EEA7068"/>
    <w:lvl w:ilvl="0" w:tplc="400A0001">
      <w:start w:val="1"/>
      <w:numFmt w:val="bullet"/>
      <w:lvlText w:val=""/>
      <w:lvlJc w:val="left"/>
      <w:pPr>
        <w:tabs>
          <w:tab w:val="num" w:pos="720"/>
        </w:tabs>
        <w:ind w:left="720" w:hanging="360"/>
      </w:pPr>
      <w:rPr>
        <w:rFonts w:ascii="Symbol" w:hAnsi="Symbol" w:hint="default"/>
      </w:rPr>
    </w:lvl>
    <w:lvl w:ilvl="1" w:tplc="F69C714A">
      <w:numFmt w:val="bullet"/>
      <w:lvlText w:val="•"/>
      <w:lvlJc w:val="left"/>
      <w:pPr>
        <w:ind w:left="1440" w:hanging="360"/>
      </w:pPr>
      <w:rPr>
        <w:rFonts w:ascii="Arial Narrow" w:eastAsia="Times New Roman" w:hAnsi="Arial Narro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1CA80042"/>
    <w:multiLevelType w:val="multilevel"/>
    <w:tmpl w:val="FEC446FA"/>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sz w:val="18"/>
        <w:szCs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33C78C6"/>
    <w:multiLevelType w:val="hybridMultilevel"/>
    <w:tmpl w:val="43CC4A7C"/>
    <w:lvl w:ilvl="0" w:tplc="28E40440">
      <w:start w:val="12"/>
      <w:numFmt w:val="decimal"/>
      <w:lvlText w:val="%1."/>
      <w:lvlJc w:val="left"/>
      <w:pPr>
        <w:tabs>
          <w:tab w:val="num" w:pos="2340"/>
        </w:tabs>
        <w:ind w:left="234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nsid w:val="28DE74CA"/>
    <w:multiLevelType w:val="hybridMultilevel"/>
    <w:tmpl w:val="2D46373E"/>
    <w:lvl w:ilvl="0" w:tplc="B34C1168">
      <w:start w:val="1"/>
      <w:numFmt w:val="decimal"/>
      <w:lvlText w:val="%1."/>
      <w:lvlJc w:val="left"/>
      <w:pPr>
        <w:tabs>
          <w:tab w:val="num" w:pos="720"/>
        </w:tabs>
        <w:ind w:left="720" w:hanging="360"/>
      </w:pPr>
      <w:rPr>
        <w:rFonts w:hint="default"/>
        <w:b/>
        <w:bCs w:val="0"/>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2CB27529"/>
    <w:multiLevelType w:val="hybridMultilevel"/>
    <w:tmpl w:val="6BB680AE"/>
    <w:lvl w:ilvl="0" w:tplc="0C0A0001">
      <w:start w:val="1"/>
      <w:numFmt w:val="bullet"/>
      <w:lvlText w:val=""/>
      <w:lvlJc w:val="left"/>
      <w:pPr>
        <w:tabs>
          <w:tab w:val="num" w:pos="1491"/>
        </w:tabs>
        <w:ind w:left="1491"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D243D35"/>
    <w:multiLevelType w:val="hybridMultilevel"/>
    <w:tmpl w:val="C3EE2018"/>
    <w:lvl w:ilvl="0" w:tplc="400A000D">
      <w:start w:val="1"/>
      <w:numFmt w:val="bullet"/>
      <w:lvlText w:val=""/>
      <w:lvlJc w:val="left"/>
      <w:pPr>
        <w:ind w:left="1776" w:hanging="360"/>
      </w:pPr>
      <w:rPr>
        <w:rFonts w:ascii="Wingdings" w:hAnsi="Wingdings" w:hint="default"/>
      </w:rPr>
    </w:lvl>
    <w:lvl w:ilvl="1" w:tplc="400A0003" w:tentative="1">
      <w:start w:val="1"/>
      <w:numFmt w:val="bullet"/>
      <w:lvlText w:val="o"/>
      <w:lvlJc w:val="left"/>
      <w:pPr>
        <w:ind w:left="2496" w:hanging="360"/>
      </w:pPr>
      <w:rPr>
        <w:rFonts w:ascii="Courier New" w:hAnsi="Courier New" w:cs="Courier New" w:hint="default"/>
      </w:rPr>
    </w:lvl>
    <w:lvl w:ilvl="2" w:tplc="400A0005" w:tentative="1">
      <w:start w:val="1"/>
      <w:numFmt w:val="bullet"/>
      <w:lvlText w:val=""/>
      <w:lvlJc w:val="left"/>
      <w:pPr>
        <w:ind w:left="3216" w:hanging="360"/>
      </w:pPr>
      <w:rPr>
        <w:rFonts w:ascii="Wingdings" w:hAnsi="Wingdings" w:hint="default"/>
      </w:rPr>
    </w:lvl>
    <w:lvl w:ilvl="3" w:tplc="400A0001" w:tentative="1">
      <w:start w:val="1"/>
      <w:numFmt w:val="bullet"/>
      <w:lvlText w:val=""/>
      <w:lvlJc w:val="left"/>
      <w:pPr>
        <w:ind w:left="3936" w:hanging="360"/>
      </w:pPr>
      <w:rPr>
        <w:rFonts w:ascii="Symbol" w:hAnsi="Symbol" w:hint="default"/>
      </w:rPr>
    </w:lvl>
    <w:lvl w:ilvl="4" w:tplc="400A0003" w:tentative="1">
      <w:start w:val="1"/>
      <w:numFmt w:val="bullet"/>
      <w:lvlText w:val="o"/>
      <w:lvlJc w:val="left"/>
      <w:pPr>
        <w:ind w:left="4656" w:hanging="360"/>
      </w:pPr>
      <w:rPr>
        <w:rFonts w:ascii="Courier New" w:hAnsi="Courier New" w:cs="Courier New" w:hint="default"/>
      </w:rPr>
    </w:lvl>
    <w:lvl w:ilvl="5" w:tplc="400A0005" w:tentative="1">
      <w:start w:val="1"/>
      <w:numFmt w:val="bullet"/>
      <w:lvlText w:val=""/>
      <w:lvlJc w:val="left"/>
      <w:pPr>
        <w:ind w:left="5376" w:hanging="360"/>
      </w:pPr>
      <w:rPr>
        <w:rFonts w:ascii="Wingdings" w:hAnsi="Wingdings" w:hint="default"/>
      </w:rPr>
    </w:lvl>
    <w:lvl w:ilvl="6" w:tplc="400A0001" w:tentative="1">
      <w:start w:val="1"/>
      <w:numFmt w:val="bullet"/>
      <w:lvlText w:val=""/>
      <w:lvlJc w:val="left"/>
      <w:pPr>
        <w:ind w:left="6096" w:hanging="360"/>
      </w:pPr>
      <w:rPr>
        <w:rFonts w:ascii="Symbol" w:hAnsi="Symbol" w:hint="default"/>
      </w:rPr>
    </w:lvl>
    <w:lvl w:ilvl="7" w:tplc="400A0003" w:tentative="1">
      <w:start w:val="1"/>
      <w:numFmt w:val="bullet"/>
      <w:lvlText w:val="o"/>
      <w:lvlJc w:val="left"/>
      <w:pPr>
        <w:ind w:left="6816" w:hanging="360"/>
      </w:pPr>
      <w:rPr>
        <w:rFonts w:ascii="Courier New" w:hAnsi="Courier New" w:cs="Courier New" w:hint="default"/>
      </w:rPr>
    </w:lvl>
    <w:lvl w:ilvl="8" w:tplc="400A0005" w:tentative="1">
      <w:start w:val="1"/>
      <w:numFmt w:val="bullet"/>
      <w:lvlText w:val=""/>
      <w:lvlJc w:val="left"/>
      <w:pPr>
        <w:ind w:left="7536" w:hanging="360"/>
      </w:pPr>
      <w:rPr>
        <w:rFonts w:ascii="Wingdings" w:hAnsi="Wingdings" w:hint="default"/>
      </w:rPr>
    </w:lvl>
  </w:abstractNum>
  <w:abstractNum w:abstractNumId="20">
    <w:nsid w:val="44066911"/>
    <w:multiLevelType w:val="hybridMultilevel"/>
    <w:tmpl w:val="6FB4E41C"/>
    <w:lvl w:ilvl="0" w:tplc="8012C4E0">
      <w:start w:val="1"/>
      <w:numFmt w:val="lowerLetter"/>
      <w:lvlText w:val="%1)"/>
      <w:lvlJc w:val="left"/>
      <w:pPr>
        <w:ind w:left="405" w:hanging="360"/>
      </w:pPr>
      <w:rPr>
        <w:rFonts w:hint="default"/>
        <w:b/>
      </w:rPr>
    </w:lvl>
    <w:lvl w:ilvl="1" w:tplc="400A0019" w:tentative="1">
      <w:start w:val="1"/>
      <w:numFmt w:val="lowerLetter"/>
      <w:lvlText w:val="%2."/>
      <w:lvlJc w:val="left"/>
      <w:pPr>
        <w:ind w:left="1125" w:hanging="360"/>
      </w:p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21">
    <w:nsid w:val="445A6B24"/>
    <w:multiLevelType w:val="hybridMultilevel"/>
    <w:tmpl w:val="0C70A9C8"/>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nsid w:val="4F790CFA"/>
    <w:multiLevelType w:val="hybridMultilevel"/>
    <w:tmpl w:val="184A5332"/>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4">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nsid w:val="54C30152"/>
    <w:multiLevelType w:val="hybridMultilevel"/>
    <w:tmpl w:val="904883E2"/>
    <w:lvl w:ilvl="0" w:tplc="400A000D">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6">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2DC4E36"/>
    <w:multiLevelType w:val="multilevel"/>
    <w:tmpl w:val="7642392A"/>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8">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E6608CE"/>
    <w:multiLevelType w:val="hybridMultilevel"/>
    <w:tmpl w:val="53625566"/>
    <w:lvl w:ilvl="0" w:tplc="080A0001">
      <w:start w:val="1"/>
      <w:numFmt w:val="bullet"/>
      <w:lvlText w:val=""/>
      <w:lvlJc w:val="left"/>
      <w:pPr>
        <w:ind w:left="720" w:hanging="360"/>
      </w:pPr>
      <w:rPr>
        <w:rFonts w:ascii="Symbol" w:hAnsi="Symbol" w:hint="default"/>
      </w:rPr>
    </w:lvl>
    <w:lvl w:ilvl="1" w:tplc="2A546676">
      <w:numFmt w:val="bullet"/>
      <w:lvlText w:val="-"/>
      <w:lvlJc w:val="left"/>
      <w:pPr>
        <w:ind w:left="1785" w:hanging="705"/>
      </w:pPr>
      <w:rPr>
        <w:rFonts w:ascii="Arial Narrow" w:eastAsia="Times New Roman" w:hAnsi="Arial Narrow"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1FD3E12"/>
    <w:multiLevelType w:val="hybridMultilevel"/>
    <w:tmpl w:val="2D46373E"/>
    <w:lvl w:ilvl="0" w:tplc="FFFFFFFF">
      <w:start w:val="1"/>
      <w:numFmt w:val="decimal"/>
      <w:lvlText w:val="%1."/>
      <w:lvlJc w:val="left"/>
      <w:pPr>
        <w:tabs>
          <w:tab w:val="num" w:pos="720"/>
        </w:tabs>
        <w:ind w:left="720" w:hanging="360"/>
      </w:pPr>
      <w:rPr>
        <w:rFonts w:hint="default"/>
        <w:b/>
        <w:bCs w:val="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72C25850"/>
    <w:multiLevelType w:val="hybridMultilevel"/>
    <w:tmpl w:val="5CB287FA"/>
    <w:lvl w:ilvl="0" w:tplc="400A000D">
      <w:start w:val="1"/>
      <w:numFmt w:val="bullet"/>
      <w:lvlText w:val=""/>
      <w:lvlJc w:val="left"/>
      <w:pPr>
        <w:ind w:left="720" w:hanging="360"/>
      </w:pPr>
      <w:rPr>
        <w:rFonts w:ascii="Wingdings" w:hAnsi="Wingdings" w:hint="default"/>
      </w:rPr>
    </w:lvl>
    <w:lvl w:ilvl="1" w:tplc="080A000D">
      <w:start w:val="1"/>
      <w:numFmt w:val="bullet"/>
      <w:lvlText w:val=""/>
      <w:lvlJc w:val="left"/>
      <w:pPr>
        <w:ind w:left="1440" w:hanging="360"/>
      </w:pPr>
      <w:rPr>
        <w:rFonts w:ascii="Wingdings" w:hAnsi="Wingdings"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3"/>
  </w:num>
  <w:num w:numId="2">
    <w:abstractNumId w:val="1"/>
  </w:num>
  <w:num w:numId="3">
    <w:abstractNumId w:val="2"/>
  </w:num>
  <w:num w:numId="4">
    <w:abstractNumId w:val="18"/>
  </w:num>
  <w:num w:numId="5">
    <w:abstractNumId w:val="12"/>
  </w:num>
  <w:num w:numId="6">
    <w:abstractNumId w:val="15"/>
  </w:num>
  <w:num w:numId="7">
    <w:abstractNumId w:val="0"/>
  </w:num>
  <w:num w:numId="8">
    <w:abstractNumId w:val="8"/>
  </w:num>
  <w:num w:numId="9">
    <w:abstractNumId w:val="36"/>
  </w:num>
  <w:num w:numId="10">
    <w:abstractNumId w:val="26"/>
  </w:num>
  <w:num w:numId="11">
    <w:abstractNumId w:val="34"/>
  </w:num>
  <w:num w:numId="12">
    <w:abstractNumId w:val="33"/>
  </w:num>
  <w:num w:numId="13">
    <w:abstractNumId w:val="28"/>
  </w:num>
  <w:num w:numId="14">
    <w:abstractNumId w:val="7"/>
  </w:num>
  <w:num w:numId="15">
    <w:abstractNumId w:val="24"/>
  </w:num>
  <w:num w:numId="16">
    <w:abstractNumId w:val="29"/>
  </w:num>
  <w:num w:numId="17">
    <w:abstractNumId w:val="35"/>
  </w:num>
  <w:num w:numId="18">
    <w:abstractNumId w:val="9"/>
  </w:num>
  <w:num w:numId="19">
    <w:abstractNumId w:val="6"/>
  </w:num>
  <w:num w:numId="20">
    <w:abstractNumId w:val="22"/>
  </w:num>
  <w:num w:numId="21">
    <w:abstractNumId w:val="17"/>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num>
  <w:num w:numId="24">
    <w:abstractNumId w:val="16"/>
  </w:num>
  <w:num w:numId="25">
    <w:abstractNumId w:val="11"/>
  </w:num>
  <w:num w:numId="26">
    <w:abstractNumId w:val="21"/>
  </w:num>
  <w:num w:numId="27">
    <w:abstractNumId w:val="5"/>
  </w:num>
  <w:num w:numId="28">
    <w:abstractNumId w:val="27"/>
  </w:num>
  <w:num w:numId="29">
    <w:abstractNumId w:val="20"/>
  </w:num>
  <w:num w:numId="30">
    <w:abstractNumId w:val="32"/>
  </w:num>
  <w:num w:numId="31">
    <w:abstractNumId w:val="3"/>
  </w:num>
  <w:num w:numId="32">
    <w:abstractNumId w:val="23"/>
  </w:num>
  <w:num w:numId="33">
    <w:abstractNumId w:val="30"/>
  </w:num>
  <w:num w:numId="34">
    <w:abstractNumId w:val="25"/>
  </w:num>
  <w:num w:numId="35">
    <w:abstractNumId w:val="19"/>
  </w:num>
  <w:num w:numId="36">
    <w:abstractNumId w:val="31"/>
  </w:num>
  <w:num w:numId="37">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4BD"/>
    <w:rsid w:val="000072EC"/>
    <w:rsid w:val="00010531"/>
    <w:rsid w:val="00010783"/>
    <w:rsid w:val="00011D4D"/>
    <w:rsid w:val="00015286"/>
    <w:rsid w:val="0001574B"/>
    <w:rsid w:val="00017316"/>
    <w:rsid w:val="000201DB"/>
    <w:rsid w:val="0002447E"/>
    <w:rsid w:val="00027769"/>
    <w:rsid w:val="000336DF"/>
    <w:rsid w:val="00034617"/>
    <w:rsid w:val="000425DF"/>
    <w:rsid w:val="00042913"/>
    <w:rsid w:val="00047A35"/>
    <w:rsid w:val="00050E81"/>
    <w:rsid w:val="00054716"/>
    <w:rsid w:val="000569F7"/>
    <w:rsid w:val="00056B36"/>
    <w:rsid w:val="00062208"/>
    <w:rsid w:val="000643DE"/>
    <w:rsid w:val="000728F3"/>
    <w:rsid w:val="00072FFA"/>
    <w:rsid w:val="00081572"/>
    <w:rsid w:val="00081BA4"/>
    <w:rsid w:val="00081ECA"/>
    <w:rsid w:val="00086067"/>
    <w:rsid w:val="00086419"/>
    <w:rsid w:val="000A3C2A"/>
    <w:rsid w:val="000A5357"/>
    <w:rsid w:val="000A5ED7"/>
    <w:rsid w:val="000B11E5"/>
    <w:rsid w:val="000B30BD"/>
    <w:rsid w:val="000B4A6F"/>
    <w:rsid w:val="000B4FEF"/>
    <w:rsid w:val="000B7B52"/>
    <w:rsid w:val="000C19AD"/>
    <w:rsid w:val="000C3094"/>
    <w:rsid w:val="000C78DB"/>
    <w:rsid w:val="000C7DC3"/>
    <w:rsid w:val="000D6FA3"/>
    <w:rsid w:val="000E79C0"/>
    <w:rsid w:val="000F1E22"/>
    <w:rsid w:val="000F2477"/>
    <w:rsid w:val="000F5D4B"/>
    <w:rsid w:val="000F7C02"/>
    <w:rsid w:val="0010037C"/>
    <w:rsid w:val="0010485C"/>
    <w:rsid w:val="0010620B"/>
    <w:rsid w:val="00113C70"/>
    <w:rsid w:val="00122F57"/>
    <w:rsid w:val="001251F5"/>
    <w:rsid w:val="00130764"/>
    <w:rsid w:val="0013501A"/>
    <w:rsid w:val="00136297"/>
    <w:rsid w:val="00136BD7"/>
    <w:rsid w:val="0013740E"/>
    <w:rsid w:val="00140A59"/>
    <w:rsid w:val="00141D59"/>
    <w:rsid w:val="001514BD"/>
    <w:rsid w:val="001516F2"/>
    <w:rsid w:val="001567C8"/>
    <w:rsid w:val="00171BDC"/>
    <w:rsid w:val="001762A6"/>
    <w:rsid w:val="00177427"/>
    <w:rsid w:val="00177A38"/>
    <w:rsid w:val="001823A9"/>
    <w:rsid w:val="00187CB5"/>
    <w:rsid w:val="001A028D"/>
    <w:rsid w:val="001A0670"/>
    <w:rsid w:val="001A5427"/>
    <w:rsid w:val="001A6519"/>
    <w:rsid w:val="001B1B11"/>
    <w:rsid w:val="001C034C"/>
    <w:rsid w:val="001C1803"/>
    <w:rsid w:val="001C3013"/>
    <w:rsid w:val="001C3F47"/>
    <w:rsid w:val="001C4EBB"/>
    <w:rsid w:val="001C55C4"/>
    <w:rsid w:val="001D25B9"/>
    <w:rsid w:val="001D4F95"/>
    <w:rsid w:val="001F5C11"/>
    <w:rsid w:val="001F7DF9"/>
    <w:rsid w:val="00206115"/>
    <w:rsid w:val="0021033A"/>
    <w:rsid w:val="00212695"/>
    <w:rsid w:val="002220E2"/>
    <w:rsid w:val="0022653E"/>
    <w:rsid w:val="00227026"/>
    <w:rsid w:val="00227CD2"/>
    <w:rsid w:val="00232F50"/>
    <w:rsid w:val="002476E2"/>
    <w:rsid w:val="00251F76"/>
    <w:rsid w:val="002542A4"/>
    <w:rsid w:val="00265365"/>
    <w:rsid w:val="0026567D"/>
    <w:rsid w:val="00271E65"/>
    <w:rsid w:val="00273569"/>
    <w:rsid w:val="00276C18"/>
    <w:rsid w:val="002820EE"/>
    <w:rsid w:val="0028318D"/>
    <w:rsid w:val="00287E6D"/>
    <w:rsid w:val="002C6609"/>
    <w:rsid w:val="002D0245"/>
    <w:rsid w:val="002E103E"/>
    <w:rsid w:val="002E5957"/>
    <w:rsid w:val="002E66C7"/>
    <w:rsid w:val="002E7342"/>
    <w:rsid w:val="002F3D78"/>
    <w:rsid w:val="002F57F5"/>
    <w:rsid w:val="002F5A14"/>
    <w:rsid w:val="002F5AD0"/>
    <w:rsid w:val="003009C5"/>
    <w:rsid w:val="00301B53"/>
    <w:rsid w:val="003102D3"/>
    <w:rsid w:val="00311495"/>
    <w:rsid w:val="00313DD0"/>
    <w:rsid w:val="00320379"/>
    <w:rsid w:val="00334BBC"/>
    <w:rsid w:val="00335A4C"/>
    <w:rsid w:val="00337DFD"/>
    <w:rsid w:val="00340219"/>
    <w:rsid w:val="003635A9"/>
    <w:rsid w:val="0036423C"/>
    <w:rsid w:val="00364A8C"/>
    <w:rsid w:val="00376420"/>
    <w:rsid w:val="00386E70"/>
    <w:rsid w:val="00391A88"/>
    <w:rsid w:val="003A0C9B"/>
    <w:rsid w:val="003A7651"/>
    <w:rsid w:val="003A78B9"/>
    <w:rsid w:val="003B0A61"/>
    <w:rsid w:val="003B2326"/>
    <w:rsid w:val="003B249F"/>
    <w:rsid w:val="003B2841"/>
    <w:rsid w:val="003C0C61"/>
    <w:rsid w:val="003C1672"/>
    <w:rsid w:val="003C226A"/>
    <w:rsid w:val="003C2617"/>
    <w:rsid w:val="003C335C"/>
    <w:rsid w:val="003C3F4B"/>
    <w:rsid w:val="003C77A4"/>
    <w:rsid w:val="003D2474"/>
    <w:rsid w:val="003D4827"/>
    <w:rsid w:val="003D5456"/>
    <w:rsid w:val="003D78DD"/>
    <w:rsid w:val="003E323A"/>
    <w:rsid w:val="003E600C"/>
    <w:rsid w:val="003E7612"/>
    <w:rsid w:val="00401B9E"/>
    <w:rsid w:val="00403A07"/>
    <w:rsid w:val="00404FC8"/>
    <w:rsid w:val="00411F93"/>
    <w:rsid w:val="00414F6F"/>
    <w:rsid w:val="00417E6F"/>
    <w:rsid w:val="00443BF6"/>
    <w:rsid w:val="00453303"/>
    <w:rsid w:val="00453D7E"/>
    <w:rsid w:val="00455F42"/>
    <w:rsid w:val="00460B53"/>
    <w:rsid w:val="0046456F"/>
    <w:rsid w:val="004742D9"/>
    <w:rsid w:val="00476411"/>
    <w:rsid w:val="004871A7"/>
    <w:rsid w:val="0048728B"/>
    <w:rsid w:val="004949BE"/>
    <w:rsid w:val="004A4588"/>
    <w:rsid w:val="004B0F56"/>
    <w:rsid w:val="004C0B1D"/>
    <w:rsid w:val="004C0E22"/>
    <w:rsid w:val="004C6126"/>
    <w:rsid w:val="004C6E2C"/>
    <w:rsid w:val="004C6F92"/>
    <w:rsid w:val="004D4C09"/>
    <w:rsid w:val="004D6334"/>
    <w:rsid w:val="004D723B"/>
    <w:rsid w:val="004E0A5D"/>
    <w:rsid w:val="00507B16"/>
    <w:rsid w:val="00511C17"/>
    <w:rsid w:val="0051263F"/>
    <w:rsid w:val="00523684"/>
    <w:rsid w:val="00533CFD"/>
    <w:rsid w:val="00534235"/>
    <w:rsid w:val="005755B0"/>
    <w:rsid w:val="00581B25"/>
    <w:rsid w:val="0059144D"/>
    <w:rsid w:val="005A604A"/>
    <w:rsid w:val="005A6A6C"/>
    <w:rsid w:val="005A7821"/>
    <w:rsid w:val="005A7937"/>
    <w:rsid w:val="005C0A23"/>
    <w:rsid w:val="005C4CC8"/>
    <w:rsid w:val="005C554A"/>
    <w:rsid w:val="005C734B"/>
    <w:rsid w:val="005E023C"/>
    <w:rsid w:val="005E3FAF"/>
    <w:rsid w:val="005E6734"/>
    <w:rsid w:val="005E6758"/>
    <w:rsid w:val="005E6FE4"/>
    <w:rsid w:val="005F22AD"/>
    <w:rsid w:val="005F30ED"/>
    <w:rsid w:val="005F5322"/>
    <w:rsid w:val="005F71F8"/>
    <w:rsid w:val="00602D99"/>
    <w:rsid w:val="006071B1"/>
    <w:rsid w:val="00610DBB"/>
    <w:rsid w:val="006232D2"/>
    <w:rsid w:val="00626795"/>
    <w:rsid w:val="00626869"/>
    <w:rsid w:val="00643C3D"/>
    <w:rsid w:val="006525DF"/>
    <w:rsid w:val="00657034"/>
    <w:rsid w:val="00660AE9"/>
    <w:rsid w:val="00670184"/>
    <w:rsid w:val="006759F4"/>
    <w:rsid w:val="006825C8"/>
    <w:rsid w:val="00684292"/>
    <w:rsid w:val="00690084"/>
    <w:rsid w:val="00691D81"/>
    <w:rsid w:val="006A6A7C"/>
    <w:rsid w:val="006B000E"/>
    <w:rsid w:val="006B5F02"/>
    <w:rsid w:val="006B7BB6"/>
    <w:rsid w:val="006C2E73"/>
    <w:rsid w:val="006C3687"/>
    <w:rsid w:val="006C4C32"/>
    <w:rsid w:val="006C670B"/>
    <w:rsid w:val="006D41C0"/>
    <w:rsid w:val="006D6D27"/>
    <w:rsid w:val="006E0FB6"/>
    <w:rsid w:val="006E79A8"/>
    <w:rsid w:val="006F16AF"/>
    <w:rsid w:val="006F64A9"/>
    <w:rsid w:val="006F7049"/>
    <w:rsid w:val="00705F4C"/>
    <w:rsid w:val="0071100C"/>
    <w:rsid w:val="00713983"/>
    <w:rsid w:val="00715F12"/>
    <w:rsid w:val="00724A49"/>
    <w:rsid w:val="00733372"/>
    <w:rsid w:val="0073628D"/>
    <w:rsid w:val="007406B3"/>
    <w:rsid w:val="007458CF"/>
    <w:rsid w:val="00745BEA"/>
    <w:rsid w:val="007560F5"/>
    <w:rsid w:val="00761106"/>
    <w:rsid w:val="00764127"/>
    <w:rsid w:val="00765F02"/>
    <w:rsid w:val="00770398"/>
    <w:rsid w:val="00770FA1"/>
    <w:rsid w:val="00776EC7"/>
    <w:rsid w:val="00777C5B"/>
    <w:rsid w:val="00781323"/>
    <w:rsid w:val="00782709"/>
    <w:rsid w:val="007939AB"/>
    <w:rsid w:val="00796960"/>
    <w:rsid w:val="00797D6A"/>
    <w:rsid w:val="007A4D94"/>
    <w:rsid w:val="007A69F6"/>
    <w:rsid w:val="007A6AC0"/>
    <w:rsid w:val="007B071E"/>
    <w:rsid w:val="007B6952"/>
    <w:rsid w:val="007B745B"/>
    <w:rsid w:val="007E1626"/>
    <w:rsid w:val="007E22B7"/>
    <w:rsid w:val="007E2CDE"/>
    <w:rsid w:val="007E5661"/>
    <w:rsid w:val="007E58F6"/>
    <w:rsid w:val="007F0184"/>
    <w:rsid w:val="007F1BAE"/>
    <w:rsid w:val="007F2C28"/>
    <w:rsid w:val="007F6298"/>
    <w:rsid w:val="007F6311"/>
    <w:rsid w:val="00801E02"/>
    <w:rsid w:val="00803E9A"/>
    <w:rsid w:val="00803F24"/>
    <w:rsid w:val="00811FE2"/>
    <w:rsid w:val="008359CF"/>
    <w:rsid w:val="00851293"/>
    <w:rsid w:val="008576D2"/>
    <w:rsid w:val="00866B3A"/>
    <w:rsid w:val="008708F0"/>
    <w:rsid w:val="00880F2E"/>
    <w:rsid w:val="00890998"/>
    <w:rsid w:val="008949CF"/>
    <w:rsid w:val="00895D6B"/>
    <w:rsid w:val="008A4816"/>
    <w:rsid w:val="008A65C1"/>
    <w:rsid w:val="008B33D6"/>
    <w:rsid w:val="008B6745"/>
    <w:rsid w:val="008C06AD"/>
    <w:rsid w:val="008C633E"/>
    <w:rsid w:val="008C76EE"/>
    <w:rsid w:val="008D381D"/>
    <w:rsid w:val="008D7064"/>
    <w:rsid w:val="008E188F"/>
    <w:rsid w:val="008E1D2B"/>
    <w:rsid w:val="008E31E7"/>
    <w:rsid w:val="008E4A34"/>
    <w:rsid w:val="008E4E2F"/>
    <w:rsid w:val="008E6DE6"/>
    <w:rsid w:val="008E789D"/>
    <w:rsid w:val="008F45DC"/>
    <w:rsid w:val="00905711"/>
    <w:rsid w:val="00912EAB"/>
    <w:rsid w:val="00914D5C"/>
    <w:rsid w:val="009255A8"/>
    <w:rsid w:val="00933BB7"/>
    <w:rsid w:val="0093719E"/>
    <w:rsid w:val="0094352B"/>
    <w:rsid w:val="009464E5"/>
    <w:rsid w:val="009500D2"/>
    <w:rsid w:val="0095298A"/>
    <w:rsid w:val="00953147"/>
    <w:rsid w:val="00953BFD"/>
    <w:rsid w:val="00961446"/>
    <w:rsid w:val="009637FF"/>
    <w:rsid w:val="00964502"/>
    <w:rsid w:val="009659F9"/>
    <w:rsid w:val="00966005"/>
    <w:rsid w:val="00991498"/>
    <w:rsid w:val="009953A8"/>
    <w:rsid w:val="009A2429"/>
    <w:rsid w:val="009A3A66"/>
    <w:rsid w:val="009B2D30"/>
    <w:rsid w:val="009B49F9"/>
    <w:rsid w:val="009B5046"/>
    <w:rsid w:val="009B7D8F"/>
    <w:rsid w:val="009C0815"/>
    <w:rsid w:val="009C10C1"/>
    <w:rsid w:val="009C528A"/>
    <w:rsid w:val="009C68DF"/>
    <w:rsid w:val="009D2602"/>
    <w:rsid w:val="009D66CD"/>
    <w:rsid w:val="009E2A52"/>
    <w:rsid w:val="009F4674"/>
    <w:rsid w:val="009F4D73"/>
    <w:rsid w:val="009F6901"/>
    <w:rsid w:val="00A01BEB"/>
    <w:rsid w:val="00A139EA"/>
    <w:rsid w:val="00A15001"/>
    <w:rsid w:val="00A16FA9"/>
    <w:rsid w:val="00A170B1"/>
    <w:rsid w:val="00A26267"/>
    <w:rsid w:val="00A377E1"/>
    <w:rsid w:val="00A416DE"/>
    <w:rsid w:val="00A456CB"/>
    <w:rsid w:val="00A56F80"/>
    <w:rsid w:val="00A60066"/>
    <w:rsid w:val="00A612A5"/>
    <w:rsid w:val="00A62662"/>
    <w:rsid w:val="00A63E39"/>
    <w:rsid w:val="00A7403E"/>
    <w:rsid w:val="00A755EB"/>
    <w:rsid w:val="00A756FD"/>
    <w:rsid w:val="00A81DCD"/>
    <w:rsid w:val="00A8761F"/>
    <w:rsid w:val="00A90DBB"/>
    <w:rsid w:val="00A96058"/>
    <w:rsid w:val="00AA37FB"/>
    <w:rsid w:val="00AA655C"/>
    <w:rsid w:val="00AC16BE"/>
    <w:rsid w:val="00AC1A7B"/>
    <w:rsid w:val="00AC46D8"/>
    <w:rsid w:val="00AD72E1"/>
    <w:rsid w:val="00AE0B42"/>
    <w:rsid w:val="00AE2097"/>
    <w:rsid w:val="00AE74A8"/>
    <w:rsid w:val="00B15BAA"/>
    <w:rsid w:val="00B16BCF"/>
    <w:rsid w:val="00B173C1"/>
    <w:rsid w:val="00B2171F"/>
    <w:rsid w:val="00B26587"/>
    <w:rsid w:val="00B36D6C"/>
    <w:rsid w:val="00B37567"/>
    <w:rsid w:val="00B4255A"/>
    <w:rsid w:val="00B45558"/>
    <w:rsid w:val="00B46EF7"/>
    <w:rsid w:val="00B53627"/>
    <w:rsid w:val="00B54FA0"/>
    <w:rsid w:val="00B60803"/>
    <w:rsid w:val="00B6490D"/>
    <w:rsid w:val="00B704FF"/>
    <w:rsid w:val="00B705BA"/>
    <w:rsid w:val="00B70888"/>
    <w:rsid w:val="00B74684"/>
    <w:rsid w:val="00B92D50"/>
    <w:rsid w:val="00B93A58"/>
    <w:rsid w:val="00BA1B94"/>
    <w:rsid w:val="00BA2416"/>
    <w:rsid w:val="00BA39F3"/>
    <w:rsid w:val="00BB00F5"/>
    <w:rsid w:val="00BB6811"/>
    <w:rsid w:val="00BC0298"/>
    <w:rsid w:val="00BC2B5C"/>
    <w:rsid w:val="00BC49FA"/>
    <w:rsid w:val="00BD71A9"/>
    <w:rsid w:val="00BE4BD4"/>
    <w:rsid w:val="00BE5513"/>
    <w:rsid w:val="00BE6A19"/>
    <w:rsid w:val="00C02E13"/>
    <w:rsid w:val="00C13F28"/>
    <w:rsid w:val="00C1515E"/>
    <w:rsid w:val="00C163BC"/>
    <w:rsid w:val="00C17D93"/>
    <w:rsid w:val="00C30023"/>
    <w:rsid w:val="00C33660"/>
    <w:rsid w:val="00C5670A"/>
    <w:rsid w:val="00C56D9D"/>
    <w:rsid w:val="00C57BED"/>
    <w:rsid w:val="00C63596"/>
    <w:rsid w:val="00C667D6"/>
    <w:rsid w:val="00C70B5B"/>
    <w:rsid w:val="00C730E9"/>
    <w:rsid w:val="00C76F4C"/>
    <w:rsid w:val="00C777CB"/>
    <w:rsid w:val="00C820D2"/>
    <w:rsid w:val="00C86113"/>
    <w:rsid w:val="00C91DC4"/>
    <w:rsid w:val="00C9228D"/>
    <w:rsid w:val="00C94FB1"/>
    <w:rsid w:val="00C97C11"/>
    <w:rsid w:val="00CA5C33"/>
    <w:rsid w:val="00CA6EEE"/>
    <w:rsid w:val="00CA761F"/>
    <w:rsid w:val="00CB0F6F"/>
    <w:rsid w:val="00CB125D"/>
    <w:rsid w:val="00CB33E4"/>
    <w:rsid w:val="00CB409F"/>
    <w:rsid w:val="00CC3F77"/>
    <w:rsid w:val="00CC46C8"/>
    <w:rsid w:val="00CC6980"/>
    <w:rsid w:val="00CD52FE"/>
    <w:rsid w:val="00CD69E9"/>
    <w:rsid w:val="00CE6BB6"/>
    <w:rsid w:val="00CF22D2"/>
    <w:rsid w:val="00D05F41"/>
    <w:rsid w:val="00D07291"/>
    <w:rsid w:val="00D163C1"/>
    <w:rsid w:val="00D22222"/>
    <w:rsid w:val="00D26FA0"/>
    <w:rsid w:val="00D37E2C"/>
    <w:rsid w:val="00D415FD"/>
    <w:rsid w:val="00D461F2"/>
    <w:rsid w:val="00D504FD"/>
    <w:rsid w:val="00D56CDD"/>
    <w:rsid w:val="00D60799"/>
    <w:rsid w:val="00D62F69"/>
    <w:rsid w:val="00D81327"/>
    <w:rsid w:val="00D83CCF"/>
    <w:rsid w:val="00D87965"/>
    <w:rsid w:val="00D9090C"/>
    <w:rsid w:val="00D91C5B"/>
    <w:rsid w:val="00D93C1D"/>
    <w:rsid w:val="00DA15F7"/>
    <w:rsid w:val="00DB004C"/>
    <w:rsid w:val="00DB1E5A"/>
    <w:rsid w:val="00DB1F0F"/>
    <w:rsid w:val="00DB7BE8"/>
    <w:rsid w:val="00DC42F8"/>
    <w:rsid w:val="00DC6DF4"/>
    <w:rsid w:val="00DC763F"/>
    <w:rsid w:val="00DD2F70"/>
    <w:rsid w:val="00DD45B6"/>
    <w:rsid w:val="00DE0E0A"/>
    <w:rsid w:val="00DE2E6D"/>
    <w:rsid w:val="00DE43F6"/>
    <w:rsid w:val="00DF1B62"/>
    <w:rsid w:val="00DF34FF"/>
    <w:rsid w:val="00DF3B9A"/>
    <w:rsid w:val="00E009BF"/>
    <w:rsid w:val="00E01BF7"/>
    <w:rsid w:val="00E03FDE"/>
    <w:rsid w:val="00E040FF"/>
    <w:rsid w:val="00E0528A"/>
    <w:rsid w:val="00E062C1"/>
    <w:rsid w:val="00E075F6"/>
    <w:rsid w:val="00E1519D"/>
    <w:rsid w:val="00E27D6A"/>
    <w:rsid w:val="00E27E01"/>
    <w:rsid w:val="00E3669B"/>
    <w:rsid w:val="00E44ED6"/>
    <w:rsid w:val="00E53838"/>
    <w:rsid w:val="00E566A3"/>
    <w:rsid w:val="00E60CF4"/>
    <w:rsid w:val="00E6719A"/>
    <w:rsid w:val="00E70209"/>
    <w:rsid w:val="00E71F45"/>
    <w:rsid w:val="00E73458"/>
    <w:rsid w:val="00E76687"/>
    <w:rsid w:val="00E867FE"/>
    <w:rsid w:val="00E94C5A"/>
    <w:rsid w:val="00E955A7"/>
    <w:rsid w:val="00E95D11"/>
    <w:rsid w:val="00E9710D"/>
    <w:rsid w:val="00EB701A"/>
    <w:rsid w:val="00EC2848"/>
    <w:rsid w:val="00EC48EA"/>
    <w:rsid w:val="00EC7C75"/>
    <w:rsid w:val="00ED0B0E"/>
    <w:rsid w:val="00ED14EA"/>
    <w:rsid w:val="00ED16B4"/>
    <w:rsid w:val="00ED2B87"/>
    <w:rsid w:val="00EF5877"/>
    <w:rsid w:val="00F011B5"/>
    <w:rsid w:val="00F01F78"/>
    <w:rsid w:val="00F06B0D"/>
    <w:rsid w:val="00F10605"/>
    <w:rsid w:val="00F16B38"/>
    <w:rsid w:val="00F24876"/>
    <w:rsid w:val="00F25D8A"/>
    <w:rsid w:val="00F42C06"/>
    <w:rsid w:val="00F46F18"/>
    <w:rsid w:val="00F60E03"/>
    <w:rsid w:val="00F6282A"/>
    <w:rsid w:val="00F63113"/>
    <w:rsid w:val="00F67677"/>
    <w:rsid w:val="00F677FC"/>
    <w:rsid w:val="00F748B8"/>
    <w:rsid w:val="00F83621"/>
    <w:rsid w:val="00F85D6C"/>
    <w:rsid w:val="00F90A9F"/>
    <w:rsid w:val="00F93D81"/>
    <w:rsid w:val="00FA1597"/>
    <w:rsid w:val="00FA70BB"/>
    <w:rsid w:val="00FB3D87"/>
    <w:rsid w:val="00FB7427"/>
    <w:rsid w:val="00FC5FE8"/>
    <w:rsid w:val="00FC624A"/>
    <w:rsid w:val="00FC7AF0"/>
    <w:rsid w:val="00FD0E7B"/>
    <w:rsid w:val="00FD1E60"/>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FD1E60"/>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ar"/>
    <w:uiPriority w:val="9"/>
    <w:semiHidden/>
    <w:unhideWhenUsed/>
    <w:qFormat/>
    <w:rsid w:val="00A16FA9"/>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uiPriority w:val="9"/>
    <w:semiHidden/>
    <w:rsid w:val="00FD1E60"/>
    <w:rPr>
      <w:rFonts w:asciiTheme="majorHAnsi" w:eastAsiaTheme="majorEastAsia" w:hAnsiTheme="majorHAnsi" w:cstheme="majorBidi"/>
      <w:i/>
      <w:iCs/>
      <w:color w:val="2E74B5" w:themeColor="accent1" w:themeShade="BF"/>
      <w:sz w:val="20"/>
      <w:szCs w:val="20"/>
      <w:lang w:val="es-ES"/>
    </w:rPr>
  </w:style>
  <w:style w:type="paragraph" w:styleId="Sangra3detindependiente">
    <w:name w:val="Body Text Indent 3"/>
    <w:basedOn w:val="Normal"/>
    <w:link w:val="Sangra3detindependienteCar"/>
    <w:uiPriority w:val="99"/>
    <w:unhideWhenUsed/>
    <w:rsid w:val="003E323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E323A"/>
    <w:rPr>
      <w:rFonts w:ascii="Times New Roman" w:eastAsia="Times New Roman" w:hAnsi="Times New Roman" w:cs="Times New Roman"/>
      <w:sz w:val="16"/>
      <w:szCs w:val="16"/>
      <w:lang w:val="es-ES"/>
    </w:rPr>
  </w:style>
  <w:style w:type="character" w:styleId="Hipervnculovisitado">
    <w:name w:val="FollowedHyperlink"/>
    <w:basedOn w:val="Fuentedeprrafopredeter"/>
    <w:uiPriority w:val="99"/>
    <w:semiHidden/>
    <w:unhideWhenUsed/>
    <w:rsid w:val="000F7C02"/>
    <w:rPr>
      <w:color w:val="954F72"/>
      <w:u w:val="single"/>
    </w:rPr>
  </w:style>
  <w:style w:type="paragraph" w:customStyle="1" w:styleId="xl65">
    <w:name w:val="xl65"/>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MX" w:eastAsia="es-MX"/>
    </w:rPr>
  </w:style>
  <w:style w:type="paragraph" w:customStyle="1" w:styleId="xl66">
    <w:name w:val="xl66"/>
    <w:basedOn w:val="Normal"/>
    <w:rsid w:val="000F7C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67">
    <w:name w:val="xl67"/>
    <w:basedOn w:val="Normal"/>
    <w:rsid w:val="000F7C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color w:val="000000"/>
      <w:sz w:val="24"/>
      <w:szCs w:val="24"/>
      <w:lang w:val="es-MX" w:eastAsia="es-MX"/>
    </w:rPr>
  </w:style>
  <w:style w:type="paragraph" w:customStyle="1" w:styleId="xl68">
    <w:name w:val="xl68"/>
    <w:basedOn w:val="Normal"/>
    <w:rsid w:val="000F7C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69">
    <w:name w:val="xl69"/>
    <w:basedOn w:val="Normal"/>
    <w:rsid w:val="000F7C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70">
    <w:name w:val="xl70"/>
    <w:basedOn w:val="Normal"/>
    <w:rsid w:val="000F7C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es-MX" w:eastAsia="es-MX"/>
    </w:rPr>
  </w:style>
  <w:style w:type="paragraph" w:customStyle="1" w:styleId="xl71">
    <w:name w:val="xl71"/>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val="es-MX" w:eastAsia="es-MX"/>
    </w:rPr>
  </w:style>
  <w:style w:type="paragraph" w:customStyle="1" w:styleId="xl72">
    <w:name w:val="xl72"/>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s-MX" w:eastAsia="es-MX"/>
    </w:rPr>
  </w:style>
  <w:style w:type="paragraph" w:customStyle="1" w:styleId="xl73">
    <w:name w:val="xl73"/>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MX" w:eastAsia="es-MX"/>
    </w:rPr>
  </w:style>
  <w:style w:type="character" w:customStyle="1" w:styleId="Ttulo7Car">
    <w:name w:val="Título 7 Car"/>
    <w:basedOn w:val="Fuentedeprrafopredeter"/>
    <w:link w:val="Ttulo7"/>
    <w:uiPriority w:val="9"/>
    <w:semiHidden/>
    <w:rsid w:val="00A16FA9"/>
    <w:rPr>
      <w:rFonts w:asciiTheme="majorHAnsi" w:eastAsiaTheme="majorEastAsia" w:hAnsiTheme="majorHAnsi" w:cstheme="majorBidi"/>
      <w:i/>
      <w:iCs/>
      <w:color w:val="1F4D78" w:themeColor="accent1" w:themeShade="7F"/>
      <w:sz w:val="20"/>
      <w:szCs w:val="20"/>
      <w:lang w:val="es-ES"/>
    </w:rPr>
  </w:style>
  <w:style w:type="character" w:customStyle="1" w:styleId="OFICIALCar">
    <w:name w:val="OFICIAL Car"/>
    <w:basedOn w:val="Fuentedeprrafopredeter"/>
    <w:link w:val="OFICIAL"/>
    <w:locked/>
    <w:rsid w:val="001D4F95"/>
    <w:rPr>
      <w:rFonts w:ascii="Arial" w:hAnsi="Arial" w:cs="Arial"/>
      <w:color w:val="002060"/>
    </w:rPr>
  </w:style>
  <w:style w:type="paragraph" w:customStyle="1" w:styleId="OFICIAL">
    <w:name w:val="OFICIAL"/>
    <w:basedOn w:val="Normal"/>
    <w:link w:val="OFICIALCar"/>
    <w:rsid w:val="001D4F95"/>
    <w:pPr>
      <w:spacing w:before="120" w:after="120"/>
    </w:pPr>
    <w:rPr>
      <w:rFonts w:ascii="Arial" w:eastAsiaTheme="minorHAnsi" w:hAnsi="Arial" w:cs="Arial"/>
      <w:color w:val="002060"/>
      <w:sz w:val="22"/>
      <w:szCs w:val="22"/>
      <w:lang w:val="es-B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FD1E60"/>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ar"/>
    <w:uiPriority w:val="9"/>
    <w:semiHidden/>
    <w:unhideWhenUsed/>
    <w:qFormat/>
    <w:rsid w:val="00A16FA9"/>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uiPriority w:val="9"/>
    <w:semiHidden/>
    <w:rsid w:val="00FD1E60"/>
    <w:rPr>
      <w:rFonts w:asciiTheme="majorHAnsi" w:eastAsiaTheme="majorEastAsia" w:hAnsiTheme="majorHAnsi" w:cstheme="majorBidi"/>
      <w:i/>
      <w:iCs/>
      <w:color w:val="2E74B5" w:themeColor="accent1" w:themeShade="BF"/>
      <w:sz w:val="20"/>
      <w:szCs w:val="20"/>
      <w:lang w:val="es-ES"/>
    </w:rPr>
  </w:style>
  <w:style w:type="paragraph" w:styleId="Sangra3detindependiente">
    <w:name w:val="Body Text Indent 3"/>
    <w:basedOn w:val="Normal"/>
    <w:link w:val="Sangra3detindependienteCar"/>
    <w:uiPriority w:val="99"/>
    <w:unhideWhenUsed/>
    <w:rsid w:val="003E323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E323A"/>
    <w:rPr>
      <w:rFonts w:ascii="Times New Roman" w:eastAsia="Times New Roman" w:hAnsi="Times New Roman" w:cs="Times New Roman"/>
      <w:sz w:val="16"/>
      <w:szCs w:val="16"/>
      <w:lang w:val="es-ES"/>
    </w:rPr>
  </w:style>
  <w:style w:type="character" w:styleId="Hipervnculovisitado">
    <w:name w:val="FollowedHyperlink"/>
    <w:basedOn w:val="Fuentedeprrafopredeter"/>
    <w:uiPriority w:val="99"/>
    <w:semiHidden/>
    <w:unhideWhenUsed/>
    <w:rsid w:val="000F7C02"/>
    <w:rPr>
      <w:color w:val="954F72"/>
      <w:u w:val="single"/>
    </w:rPr>
  </w:style>
  <w:style w:type="paragraph" w:customStyle="1" w:styleId="xl65">
    <w:name w:val="xl65"/>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MX" w:eastAsia="es-MX"/>
    </w:rPr>
  </w:style>
  <w:style w:type="paragraph" w:customStyle="1" w:styleId="xl66">
    <w:name w:val="xl66"/>
    <w:basedOn w:val="Normal"/>
    <w:rsid w:val="000F7C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67">
    <w:name w:val="xl67"/>
    <w:basedOn w:val="Normal"/>
    <w:rsid w:val="000F7C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color w:val="000000"/>
      <w:sz w:val="24"/>
      <w:szCs w:val="24"/>
      <w:lang w:val="es-MX" w:eastAsia="es-MX"/>
    </w:rPr>
  </w:style>
  <w:style w:type="paragraph" w:customStyle="1" w:styleId="xl68">
    <w:name w:val="xl68"/>
    <w:basedOn w:val="Normal"/>
    <w:rsid w:val="000F7C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69">
    <w:name w:val="xl69"/>
    <w:basedOn w:val="Normal"/>
    <w:rsid w:val="000F7C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70">
    <w:name w:val="xl70"/>
    <w:basedOn w:val="Normal"/>
    <w:rsid w:val="000F7C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es-MX" w:eastAsia="es-MX"/>
    </w:rPr>
  </w:style>
  <w:style w:type="paragraph" w:customStyle="1" w:styleId="xl71">
    <w:name w:val="xl71"/>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val="es-MX" w:eastAsia="es-MX"/>
    </w:rPr>
  </w:style>
  <w:style w:type="paragraph" w:customStyle="1" w:styleId="xl72">
    <w:name w:val="xl72"/>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s-MX" w:eastAsia="es-MX"/>
    </w:rPr>
  </w:style>
  <w:style w:type="paragraph" w:customStyle="1" w:styleId="xl73">
    <w:name w:val="xl73"/>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MX" w:eastAsia="es-MX"/>
    </w:rPr>
  </w:style>
  <w:style w:type="character" w:customStyle="1" w:styleId="Ttulo7Car">
    <w:name w:val="Título 7 Car"/>
    <w:basedOn w:val="Fuentedeprrafopredeter"/>
    <w:link w:val="Ttulo7"/>
    <w:uiPriority w:val="9"/>
    <w:semiHidden/>
    <w:rsid w:val="00A16FA9"/>
    <w:rPr>
      <w:rFonts w:asciiTheme="majorHAnsi" w:eastAsiaTheme="majorEastAsia" w:hAnsiTheme="majorHAnsi" w:cstheme="majorBidi"/>
      <w:i/>
      <w:iCs/>
      <w:color w:val="1F4D78" w:themeColor="accent1" w:themeShade="7F"/>
      <w:sz w:val="20"/>
      <w:szCs w:val="20"/>
      <w:lang w:val="es-ES"/>
    </w:rPr>
  </w:style>
  <w:style w:type="character" w:customStyle="1" w:styleId="OFICIALCar">
    <w:name w:val="OFICIAL Car"/>
    <w:basedOn w:val="Fuentedeprrafopredeter"/>
    <w:link w:val="OFICIAL"/>
    <w:locked/>
    <w:rsid w:val="001D4F95"/>
    <w:rPr>
      <w:rFonts w:ascii="Arial" w:hAnsi="Arial" w:cs="Arial"/>
      <w:color w:val="002060"/>
    </w:rPr>
  </w:style>
  <w:style w:type="paragraph" w:customStyle="1" w:styleId="OFICIAL">
    <w:name w:val="OFICIAL"/>
    <w:basedOn w:val="Normal"/>
    <w:link w:val="OFICIALCar"/>
    <w:rsid w:val="001D4F95"/>
    <w:pPr>
      <w:spacing w:before="120" w:after="120"/>
    </w:pPr>
    <w:rPr>
      <w:rFonts w:ascii="Arial" w:eastAsiaTheme="minorHAnsi" w:hAnsi="Arial" w:cs="Arial"/>
      <w:color w:val="002060"/>
      <w:sz w:val="22"/>
      <w:szCs w:val="22"/>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97229552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8591601">
      <w:bodyDiv w:val="1"/>
      <w:marLeft w:val="0"/>
      <w:marRight w:val="0"/>
      <w:marTop w:val="0"/>
      <w:marBottom w:val="0"/>
      <w:divBdr>
        <w:top w:val="none" w:sz="0" w:space="0" w:color="auto"/>
        <w:left w:val="none" w:sz="0" w:space="0" w:color="auto"/>
        <w:bottom w:val="none" w:sz="0" w:space="0" w:color="auto"/>
        <w:right w:val="none" w:sz="0" w:space="0" w:color="auto"/>
      </w:divBdr>
    </w:div>
    <w:div w:id="186177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dquisicionescsbpcbba@csbp.com.b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xamenes.auxiliares@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quisicionescsbpcbba@csbp.com.bo" TargetMode="External"/><Relationship Id="rId5" Type="http://schemas.openxmlformats.org/officeDocument/2006/relationships/settings" Target="settings.xml"/><Relationship Id="rId15" Type="http://schemas.openxmlformats.org/officeDocument/2006/relationships/hyperlink" Target="mailto:examenes.auxiliares@csbp.com.bo" TargetMode="Externa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0.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3C5CE-DDCE-4B38-B7F2-3CD41A95E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11491</Words>
  <Characters>63202</Characters>
  <Application>Microsoft Office Word</Application>
  <DocSecurity>0</DocSecurity>
  <Lines>526</Lines>
  <Paragraphs>149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GARY FERNANDO HEREDIA HEREDIA</cp:lastModifiedBy>
  <cp:revision>2</cp:revision>
  <cp:lastPrinted>2021-10-14T19:19:00Z</cp:lastPrinted>
  <dcterms:created xsi:type="dcterms:W3CDTF">2024-09-19T14:27:00Z</dcterms:created>
  <dcterms:modified xsi:type="dcterms:W3CDTF">2024-09-19T14:27:00Z</dcterms:modified>
</cp:coreProperties>
</file>