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A943C4B">
                <wp:simplePos x="0" y="0"/>
                <wp:positionH relativeFrom="margin">
                  <wp:align>right</wp:align>
                </wp:positionH>
                <wp:positionV relativeFrom="paragraph">
                  <wp:posOffset>-326390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389AC0E7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AD7B09">
                              <w:rPr>
                                <w:b/>
                                <w:color w:val="000000" w:themeColor="text1"/>
                              </w:rPr>
                              <w:t>33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  <w:r w:rsidR="002B786F">
                              <w:rPr>
                                <w:b/>
                                <w:color w:val="000000" w:themeColor="text1"/>
                              </w:rPr>
                              <w:t xml:space="preserve"> (2C)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1.3pt;margin-top:-25.7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" filled="f" strokecolor="black [3213]" strokeweight="2pt">
                <v:textbox>
                  <w:txbxContent>
                    <w:p w14:paraId="31F7CDA8" w14:textId="389AC0E7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AD7B09">
                        <w:rPr>
                          <w:b/>
                          <w:color w:val="000000" w:themeColor="text1"/>
                        </w:rPr>
                        <w:t>33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  <w:r w:rsidR="002B786F">
                        <w:rPr>
                          <w:b/>
                          <w:color w:val="000000" w:themeColor="text1"/>
                        </w:rPr>
                        <w:t xml:space="preserve"> (2C)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5B4B8586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DE </w:t>
      </w:r>
      <w:r w:rsidR="00C74BE1">
        <w:rPr>
          <w:rFonts w:ascii="Arial" w:hAnsi="Arial" w:cs="Arial"/>
          <w:b/>
          <w:sz w:val="20"/>
          <w:szCs w:val="20"/>
        </w:rPr>
        <w:t>MEDICAMENTOS</w:t>
      </w:r>
    </w:p>
    <w:p w14:paraId="03F7367A" w14:textId="5122EA6F" w:rsidR="001A6BA1" w:rsidRPr="0024263C" w:rsidRDefault="00890CC7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SEGUNDA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7BE5FA83" w:rsidR="001A6BA1" w:rsidRPr="0024263C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24263C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24263C">
        <w:rPr>
          <w:rFonts w:ascii="Arial" w:hAnsi="Arial" w:cs="Arial"/>
          <w:sz w:val="20"/>
          <w:lang w:val="es-ES"/>
        </w:rPr>
        <w:t>Compras</w:t>
      </w:r>
      <w:r w:rsidRPr="0024263C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24263C">
        <w:rPr>
          <w:rFonts w:ascii="Arial" w:hAnsi="Arial" w:cs="Arial"/>
          <w:sz w:val="20"/>
          <w:lang w:val="es-ES"/>
        </w:rPr>
        <w:t>establecidas en el País</w:t>
      </w:r>
      <w:r w:rsidR="00E55322" w:rsidRPr="0024263C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24263C">
        <w:rPr>
          <w:rFonts w:ascii="Arial" w:hAnsi="Arial" w:cs="Arial"/>
          <w:sz w:val="20"/>
          <w:lang w:val="es-ES"/>
        </w:rPr>
        <w:t xml:space="preserve">la provisión de </w:t>
      </w:r>
      <w:r w:rsidR="00C74BE1">
        <w:rPr>
          <w:rFonts w:ascii="Arial" w:hAnsi="Arial" w:cs="Arial"/>
          <w:sz w:val="20"/>
          <w:lang w:val="es-ES"/>
        </w:rPr>
        <w:t>Medicamentos</w:t>
      </w:r>
      <w:r w:rsidR="008B0A65" w:rsidRPr="0024263C">
        <w:rPr>
          <w:rFonts w:ascii="Arial" w:hAnsi="Arial" w:cs="Arial"/>
          <w:sz w:val="20"/>
          <w:lang w:val="es-ES"/>
        </w:rPr>
        <w:t>.</w:t>
      </w:r>
      <w:r w:rsidRPr="0024263C">
        <w:rPr>
          <w:rFonts w:ascii="Arial" w:hAnsi="Arial" w:cs="Arial"/>
          <w:sz w:val="20"/>
        </w:rPr>
        <w:t xml:space="preserve"> </w:t>
      </w:r>
    </w:p>
    <w:p w14:paraId="0D2E368E" w14:textId="5F1A39CC" w:rsidR="003D5BBE" w:rsidRPr="0024263C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24263C">
        <w:rPr>
          <w:rFonts w:ascii="Arial" w:hAnsi="Arial" w:cs="Arial"/>
          <w:sz w:val="20"/>
          <w:szCs w:val="20"/>
        </w:rPr>
        <w:t>: Las ofe</w:t>
      </w:r>
      <w:r w:rsidR="00E62A3E" w:rsidRPr="0024263C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B0A65" w:rsidRPr="0024263C">
          <w:rPr>
            <w:rStyle w:val="Hipervnculo"/>
            <w:rFonts w:ascii="Arial" w:hAnsi="Arial" w:cs="Arial"/>
            <w:b/>
            <w:bCs/>
            <w:sz w:val="20"/>
            <w:szCs w:val="21"/>
          </w:rPr>
          <w:t>adquisicionescsbpcbba@csbp.com.bo</w:t>
        </w:r>
      </w:hyperlink>
      <w:r w:rsidR="008B0A65" w:rsidRPr="0024263C">
        <w:rPr>
          <w:rFonts w:ascii="Arial" w:hAnsi="Arial" w:cs="Arial"/>
          <w:szCs w:val="21"/>
        </w:rPr>
        <w:t xml:space="preserve"> </w:t>
      </w:r>
      <w:r w:rsidR="008B0A65" w:rsidRPr="0024263C">
        <w:rPr>
          <w:rFonts w:ascii="Arial" w:hAnsi="Arial" w:cs="Arial"/>
          <w:sz w:val="20"/>
          <w:szCs w:val="21"/>
        </w:rPr>
        <w:t xml:space="preserve">o en físico en Policonsultorio ubicada en </w:t>
      </w:r>
      <w:r w:rsidR="008B0A65" w:rsidRPr="0024263C">
        <w:rPr>
          <w:rFonts w:ascii="Arial" w:hAnsi="Arial" w:cs="Arial"/>
          <w:sz w:val="20"/>
          <w:szCs w:val="21"/>
          <w:lang w:val="es-MX"/>
        </w:rPr>
        <w:t>C.</w:t>
      </w:r>
      <w:r w:rsidR="008B0A65" w:rsidRPr="0024263C">
        <w:rPr>
          <w:rFonts w:ascii="Arial" w:hAnsi="Arial" w:cs="Arial"/>
          <w:sz w:val="20"/>
          <w:szCs w:val="21"/>
        </w:rPr>
        <w:t xml:space="preserve"> </w:t>
      </w:r>
      <w:proofErr w:type="spellStart"/>
      <w:r w:rsidR="008B0A65" w:rsidRPr="0024263C">
        <w:rPr>
          <w:rFonts w:ascii="Arial" w:hAnsi="Arial" w:cs="Arial"/>
          <w:sz w:val="20"/>
          <w:szCs w:val="21"/>
        </w:rPr>
        <w:t>Hamiraya</w:t>
      </w:r>
      <w:proofErr w:type="spellEnd"/>
      <w:r w:rsidR="008B0A65" w:rsidRPr="0024263C">
        <w:rPr>
          <w:rFonts w:ascii="Arial" w:hAnsi="Arial" w:cs="Arial"/>
          <w:sz w:val="20"/>
          <w:szCs w:val="21"/>
        </w:rPr>
        <w:t xml:space="preserve"> No. 356</w:t>
      </w:r>
      <w:r w:rsidR="00E62A3E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hasta horas </w:t>
      </w:r>
      <w:r w:rsidR="00AD7B09">
        <w:rPr>
          <w:rFonts w:ascii="Arial" w:hAnsi="Arial" w:cs="Arial"/>
          <w:b/>
          <w:sz w:val="20"/>
          <w:szCs w:val="21"/>
        </w:rPr>
        <w:t>16:0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0 del día </w:t>
      </w:r>
      <w:r w:rsidR="00890CC7">
        <w:rPr>
          <w:rFonts w:ascii="Arial" w:hAnsi="Arial" w:cs="Arial"/>
          <w:b/>
          <w:sz w:val="20"/>
          <w:szCs w:val="21"/>
        </w:rPr>
        <w:t>viernes 19 de julio</w:t>
      </w:r>
      <w:r w:rsidR="00AD7B09" w:rsidRPr="0024263C">
        <w:rPr>
          <w:rFonts w:ascii="Arial" w:hAnsi="Arial" w:cs="Arial"/>
          <w:b/>
          <w:sz w:val="20"/>
          <w:szCs w:val="21"/>
        </w:rPr>
        <w:t xml:space="preserve"> </w:t>
      </w:r>
      <w:r w:rsidR="00E62A3E" w:rsidRPr="0024263C">
        <w:rPr>
          <w:rFonts w:ascii="Arial" w:hAnsi="Arial" w:cs="Arial"/>
          <w:sz w:val="20"/>
          <w:szCs w:val="20"/>
        </w:rPr>
        <w:t>del año en curso</w:t>
      </w:r>
      <w:r w:rsidRPr="0024263C">
        <w:rPr>
          <w:rFonts w:ascii="Arial" w:hAnsi="Arial" w:cs="Arial"/>
          <w:sz w:val="20"/>
          <w:szCs w:val="20"/>
        </w:rPr>
        <w:t>.</w:t>
      </w:r>
      <w:r w:rsidR="00417F56" w:rsidRPr="0024263C">
        <w:rPr>
          <w:rFonts w:ascii="Arial" w:hAnsi="Arial" w:cs="Arial"/>
          <w:sz w:val="20"/>
          <w:szCs w:val="20"/>
        </w:rPr>
        <w:t xml:space="preserve"> </w:t>
      </w:r>
    </w:p>
    <w:p w14:paraId="4564EEBD" w14:textId="4F92674F" w:rsidR="009B52E4" w:rsidRPr="0024263C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38713362" w:rsidR="009B52E4" w:rsidRDefault="009B52E4" w:rsidP="008B2D9D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TÉCNICA</w:t>
      </w:r>
      <w:r w:rsidR="00DC345B">
        <w:rPr>
          <w:rFonts w:ascii="Arial" w:hAnsi="Arial" w:cs="Arial"/>
          <w:b/>
          <w:sz w:val="20"/>
          <w:szCs w:val="20"/>
        </w:rPr>
        <w:t xml:space="preserve"> Y </w:t>
      </w:r>
      <w:r w:rsidR="00DC345B" w:rsidRPr="009B52E4">
        <w:rPr>
          <w:rFonts w:ascii="Arial" w:hAnsi="Arial" w:cs="Arial"/>
          <w:b/>
          <w:sz w:val="20"/>
          <w:szCs w:val="20"/>
        </w:rPr>
        <w:t>ECONÓMICA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="00DC345B" w:rsidRPr="00DC345B">
        <w:rPr>
          <w:rFonts w:ascii="Arial" w:hAnsi="Arial" w:cs="Arial"/>
          <w:sz w:val="20"/>
          <w:szCs w:val="20"/>
        </w:rPr>
        <w:t>El proponente deb</w:t>
      </w:r>
      <w:bookmarkStart w:id="0" w:name="_GoBack"/>
      <w:bookmarkEnd w:id="0"/>
      <w:r w:rsidR="00DC345B" w:rsidRPr="00DC345B">
        <w:rPr>
          <w:rFonts w:ascii="Arial" w:hAnsi="Arial" w:cs="Arial"/>
          <w:sz w:val="20"/>
          <w:szCs w:val="20"/>
        </w:rPr>
        <w:t>e presentar el “FORMULARIO DE PROPUESTA TÉCNICA Y ECONÓMICA” (documento adjunto) manifestando expresamente las condiciones de su propuesta con referencia a cada requerimiento, la misma deberá estar expresada en moneda nacional (bolivianos)</w:t>
      </w:r>
      <w:r w:rsidR="00DC345B">
        <w:rPr>
          <w:rFonts w:ascii="Arial" w:hAnsi="Arial" w:cs="Arial"/>
          <w:sz w:val="20"/>
          <w:szCs w:val="20"/>
        </w:rPr>
        <w:t>.</w:t>
      </w:r>
    </w:p>
    <w:p w14:paraId="292FC78D" w14:textId="57199240" w:rsidR="009B52E4" w:rsidRPr="00DC345B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18"/>
          <w:szCs w:val="20"/>
        </w:rPr>
      </w:pP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El proponente deberá detallar en las columnas referidas a la propuesta del </w:t>
      </w:r>
      <w:r w:rsidR="009E11E1">
        <w:rPr>
          <w:rFonts w:ascii="Arial" w:hAnsi="Arial" w:cs="Arial"/>
          <w:b/>
          <w:bCs/>
          <w:i/>
          <w:sz w:val="20"/>
          <w:szCs w:val="21"/>
        </w:rPr>
        <w:t>medicamento</w:t>
      </w: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 (presentación, nombre comercial, procedencia, fecha de vencimiento, tiempo de entrega, precio unitario y precio total).</w:t>
      </w:r>
    </w:p>
    <w:p w14:paraId="21E61572" w14:textId="7ECAFA81" w:rsidR="0084268D" w:rsidRPr="0024263C" w:rsidRDefault="0084268D" w:rsidP="00BF3F37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24263C" w:rsidRPr="0024263C">
        <w:rPr>
          <w:rFonts w:ascii="Arial" w:hAnsi="Arial" w:cs="Arial"/>
          <w:b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 xml:space="preserve">El plazo de entrega no debe ser mayor a </w:t>
      </w:r>
      <w:r w:rsidR="008B2D9D">
        <w:rPr>
          <w:rFonts w:ascii="Arial" w:hAnsi="Arial" w:cs="Arial"/>
          <w:sz w:val="20"/>
          <w:szCs w:val="20"/>
        </w:rPr>
        <w:t>20</w:t>
      </w:r>
      <w:r w:rsidR="00DC345B" w:rsidRPr="0024263C">
        <w:rPr>
          <w:rFonts w:ascii="Arial" w:hAnsi="Arial" w:cs="Arial"/>
          <w:sz w:val="20"/>
          <w:szCs w:val="20"/>
        </w:rPr>
        <w:t xml:space="preserve"> días hábiles posteriores a la recepción de la orden de compra</w:t>
      </w:r>
      <w:r w:rsidRPr="0024263C">
        <w:rPr>
          <w:rFonts w:ascii="Arial" w:hAnsi="Arial" w:cs="Arial"/>
          <w:sz w:val="20"/>
          <w:szCs w:val="20"/>
        </w:rPr>
        <w:t>.</w:t>
      </w:r>
    </w:p>
    <w:p w14:paraId="098A9E56" w14:textId="0056D7EC" w:rsidR="003575D2" w:rsidRPr="0024263C" w:rsidRDefault="00DC345B" w:rsidP="0024263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24263C">
        <w:rPr>
          <w:rFonts w:ascii="Arial" w:hAnsi="Arial" w:cs="Arial"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56F1BBFB" w14:textId="6E4F87FC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4D2746D5" w14:textId="3613420C" w:rsidR="00ED0036" w:rsidRDefault="003575D2" w:rsidP="000F4E3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24263C">
        <w:rPr>
          <w:rFonts w:ascii="Arial" w:hAnsi="Arial" w:cs="Arial"/>
          <w:b/>
          <w:sz w:val="20"/>
          <w:szCs w:val="20"/>
        </w:rPr>
        <w:t xml:space="preserve">: </w:t>
      </w:r>
      <w:r w:rsidRPr="0024263C">
        <w:rPr>
          <w:rFonts w:ascii="Arial" w:hAnsi="Arial" w:cs="Arial"/>
          <w:sz w:val="20"/>
          <w:szCs w:val="20"/>
        </w:rPr>
        <w:t>La adjudicación será realizada por</w:t>
      </w:r>
      <w:r w:rsidR="005B0F53" w:rsidRPr="0024263C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0"/>
        </w:rPr>
        <w:t>ítem</w:t>
      </w:r>
      <w:r w:rsidR="00186D11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a la oferta </w:t>
      </w:r>
      <w:r w:rsidR="006D4D9C" w:rsidRPr="0024263C">
        <w:rPr>
          <w:rFonts w:ascii="Arial" w:hAnsi="Arial" w:cs="Arial"/>
          <w:sz w:val="20"/>
          <w:szCs w:val="20"/>
        </w:rPr>
        <w:t xml:space="preserve">económica </w:t>
      </w:r>
      <w:r w:rsidRPr="0024263C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3759818E" w14:textId="52F68EA2" w:rsidR="008B2D9D" w:rsidRPr="008B2D9D" w:rsidRDefault="008B2D9D" w:rsidP="008B2D9D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Pr="008B2D9D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Pr="008B2D9D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7FCBF2A8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4E292193" w14:textId="0CAA87E1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de Constitución de Sociedad de la empresa y la última modific</w:t>
      </w:r>
      <w:r w:rsidR="00AD7B09">
        <w:rPr>
          <w:rFonts w:ascii="Arial" w:hAnsi="Arial" w:cs="Arial"/>
          <w:sz w:val="20"/>
          <w:szCs w:val="20"/>
        </w:rPr>
        <w:t>ación realizada (si la hubiere)</w:t>
      </w:r>
      <w:r w:rsidRPr="008B2D9D">
        <w:rPr>
          <w:rFonts w:ascii="Arial" w:hAnsi="Arial" w:cs="Arial"/>
          <w:sz w:val="20"/>
          <w:szCs w:val="20"/>
        </w:rPr>
        <w:t>.</w:t>
      </w:r>
    </w:p>
    <w:p w14:paraId="1AF9D8B3" w14:textId="293A2539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</w:t>
      </w:r>
      <w:r w:rsidR="00AD7B09">
        <w:rPr>
          <w:rFonts w:ascii="Arial" w:hAnsi="Arial" w:cs="Arial"/>
          <w:sz w:val="20"/>
          <w:szCs w:val="20"/>
        </w:rPr>
        <w:t>ropuestas y suscribir contratos</w:t>
      </w:r>
      <w:r w:rsidRPr="008B2D9D">
        <w:rPr>
          <w:rFonts w:ascii="Arial" w:hAnsi="Arial" w:cs="Arial"/>
          <w:sz w:val="20"/>
          <w:szCs w:val="20"/>
        </w:rPr>
        <w:t>.</w:t>
      </w:r>
    </w:p>
    <w:p w14:paraId="7DFB0BC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22FF35A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33B9D3E2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7B024FE0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22BF4F38" w14:textId="77262D6A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</w:t>
      </w:r>
      <w:r w:rsidR="00AD7B09">
        <w:rPr>
          <w:rFonts w:ascii="Arial" w:hAnsi="Arial" w:cs="Arial"/>
          <w:sz w:val="20"/>
          <w:szCs w:val="20"/>
        </w:rPr>
        <w:t>ropuestas y suscribir contratos</w:t>
      </w:r>
      <w:r w:rsidRPr="008B2D9D">
        <w:rPr>
          <w:rFonts w:ascii="Arial" w:hAnsi="Arial" w:cs="Arial"/>
          <w:sz w:val="20"/>
          <w:szCs w:val="20"/>
        </w:rPr>
        <w:t>. (si corresponde).</w:t>
      </w:r>
    </w:p>
    <w:p w14:paraId="204EE12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0D20456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2A14192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60169E20" w14:textId="77777777" w:rsidR="008B2D9D" w:rsidRDefault="008B2D9D" w:rsidP="008B2D9D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17106FEB" w14:textId="669A73FB" w:rsidR="00402D1D" w:rsidRPr="0024263C" w:rsidRDefault="0084268D" w:rsidP="00DD4929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lastRenderedPageBreak/>
        <w:t>MULTAS:</w:t>
      </w:r>
      <w:r w:rsidR="00402D1D" w:rsidRPr="0024263C">
        <w:rPr>
          <w:rFonts w:ascii="Arial" w:hAnsi="Arial" w:cs="Arial"/>
          <w:b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 xml:space="preserve">Se aplicará la multa del 0.3% </w:t>
      </w:r>
      <w:r w:rsidR="00DC345B" w:rsidRPr="0024263C">
        <w:rPr>
          <w:rFonts w:ascii="Arial" w:hAnsi="Arial" w:cs="Arial"/>
          <w:sz w:val="20"/>
          <w:szCs w:val="21"/>
          <w:lang w:val="es-MX"/>
        </w:rPr>
        <w:t>debiendo efectuarse el cálculo en base al importe adjudicado de los ítems no entregados</w:t>
      </w:r>
      <w:r w:rsidR="00402D1D" w:rsidRPr="0024263C">
        <w:rPr>
          <w:rFonts w:ascii="Arial" w:hAnsi="Arial" w:cs="Arial"/>
          <w:sz w:val="20"/>
          <w:szCs w:val="20"/>
        </w:rPr>
        <w:t xml:space="preserve"> de</w:t>
      </w:r>
      <w:r w:rsidR="00DC345B" w:rsidRPr="0024263C">
        <w:rPr>
          <w:rFonts w:ascii="Arial" w:hAnsi="Arial" w:cs="Arial"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>l</w:t>
      </w:r>
      <w:r w:rsidR="00DC345B" w:rsidRPr="0024263C">
        <w:rPr>
          <w:rFonts w:ascii="Arial" w:hAnsi="Arial" w:cs="Arial"/>
          <w:sz w:val="20"/>
          <w:szCs w:val="20"/>
        </w:rPr>
        <w:t>a</w:t>
      </w:r>
      <w:r w:rsidR="00402D1D" w:rsidRPr="0024263C">
        <w:rPr>
          <w:rFonts w:ascii="Arial" w:hAnsi="Arial" w:cs="Arial"/>
          <w:sz w:val="20"/>
          <w:szCs w:val="20"/>
        </w:rPr>
        <w:t xml:space="preserve"> O</w:t>
      </w:r>
      <w:r w:rsidR="00DC345B" w:rsidRPr="0024263C">
        <w:rPr>
          <w:rFonts w:ascii="Arial" w:hAnsi="Arial" w:cs="Arial"/>
          <w:sz w:val="20"/>
          <w:szCs w:val="20"/>
        </w:rPr>
        <w:t xml:space="preserve">rden de </w:t>
      </w:r>
      <w:r w:rsidR="00402D1D" w:rsidRPr="0024263C">
        <w:rPr>
          <w:rFonts w:ascii="Arial" w:hAnsi="Arial" w:cs="Arial"/>
          <w:sz w:val="20"/>
          <w:szCs w:val="20"/>
        </w:rPr>
        <w:t>C</w:t>
      </w:r>
      <w:r w:rsidR="00DC345B" w:rsidRPr="0024263C">
        <w:rPr>
          <w:rFonts w:ascii="Arial" w:hAnsi="Arial" w:cs="Arial"/>
          <w:sz w:val="20"/>
          <w:szCs w:val="20"/>
        </w:rPr>
        <w:t>ompra</w:t>
      </w:r>
      <w:r w:rsidR="00402D1D" w:rsidRPr="0024263C">
        <w:rPr>
          <w:rFonts w:ascii="Arial" w:hAnsi="Arial" w:cs="Arial"/>
          <w:sz w:val="20"/>
          <w:szCs w:val="20"/>
        </w:rPr>
        <w:t xml:space="preserve"> por cada día de retraso.</w:t>
      </w:r>
    </w:p>
    <w:p w14:paraId="21ABFB12" w14:textId="7BCD6B02" w:rsidR="00402D1D" w:rsidRPr="0024263C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24263C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2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544"/>
        <w:gridCol w:w="1418"/>
        <w:gridCol w:w="746"/>
        <w:gridCol w:w="3281"/>
      </w:tblGrid>
      <w:tr w:rsidR="00CA7922" w14:paraId="3081864E" w14:textId="77777777" w:rsidTr="00CA7922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CA7922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3544" w:type="dxa"/>
            <w:shd w:val="clear" w:color="auto" w:fill="FFFF00"/>
            <w:vAlign w:val="center"/>
          </w:tcPr>
          <w:p w14:paraId="1A29A601" w14:textId="3407871A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4AD243B6" w14:textId="1FD6AD24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0EA6A1DF" w14:textId="77777777" w:rsidTr="00CA7922">
        <w:tc>
          <w:tcPr>
            <w:tcW w:w="278" w:type="dxa"/>
            <w:vAlign w:val="center"/>
          </w:tcPr>
          <w:p w14:paraId="740A2B5C" w14:textId="6DFEF654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52E5E22" w14:textId="693CEF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8" w:type="dxa"/>
            <w:vAlign w:val="center"/>
          </w:tcPr>
          <w:p w14:paraId="1EDE25FB" w14:textId="2BDCD91D" w:rsidR="00CA7922" w:rsidRDefault="00890CC7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16/07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</w:p>
        </w:tc>
      </w:tr>
      <w:tr w:rsidR="00CA7922" w14:paraId="6B099DF7" w14:textId="77777777" w:rsidTr="00CA7922">
        <w:tc>
          <w:tcPr>
            <w:tcW w:w="278" w:type="dxa"/>
            <w:vAlign w:val="center"/>
          </w:tcPr>
          <w:p w14:paraId="299C9199" w14:textId="6BCF7FB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768A6D26" w14:textId="1262E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18" w:type="dxa"/>
            <w:vAlign w:val="center"/>
          </w:tcPr>
          <w:p w14:paraId="77D53B0A" w14:textId="77777777" w:rsidR="00CA7922" w:rsidRPr="009B52E4" w:rsidRDefault="00CA7922" w:rsidP="00CA792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378A5174" w14:textId="7F16C74F" w:rsidR="00CA7922" w:rsidRDefault="00890CC7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19/07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5063925A" w14:textId="4548CA8E" w:rsidR="00CA7922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</w:t>
            </w:r>
            <w:r w:rsidR="00CA792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4263C">
              <w:rPr>
                <w:rFonts w:ascii="Arial" w:hAnsi="Arial" w:cs="Arial"/>
                <w:sz w:val="18"/>
                <w:szCs w:val="20"/>
              </w:rPr>
              <w:t>adquisicionescsbpcbba@csbp.com.bo</w:t>
            </w:r>
          </w:p>
        </w:tc>
      </w:tr>
      <w:tr w:rsidR="00AD7B09" w14:paraId="0A85BA5B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AD7B09" w:rsidRDefault="00AD7B09" w:rsidP="00AD7B09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DD02F55" w14:textId="583252AB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18" w:type="dxa"/>
            <w:vAlign w:val="center"/>
          </w:tcPr>
          <w:p w14:paraId="26B48B73" w14:textId="497348E4" w:rsidR="00AD7B09" w:rsidRDefault="00890CC7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19/07</w:t>
            </w:r>
            <w:r w:rsidR="00AD7B09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77567DC3" w14:textId="785BC952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16:00</w:t>
            </w:r>
          </w:p>
        </w:tc>
        <w:tc>
          <w:tcPr>
            <w:tcW w:w="3281" w:type="dxa"/>
            <w:vAlign w:val="center"/>
          </w:tcPr>
          <w:p w14:paraId="4C238A84" w14:textId="0A3EFEDC" w:rsidR="00AD7B09" w:rsidRDefault="00AD7B09" w:rsidP="00AD7B09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Policonsultorio</w:t>
            </w:r>
          </w:p>
        </w:tc>
      </w:tr>
      <w:tr w:rsidR="00CA7922" w14:paraId="4A38839C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1F35080A" w14:textId="4ECC01D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418" w:type="dxa"/>
            <w:vAlign w:val="center"/>
          </w:tcPr>
          <w:p w14:paraId="50822D04" w14:textId="75D1CA0A" w:rsidR="00CA7922" w:rsidRDefault="00890CC7" w:rsidP="006B5FE6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25</w:t>
            </w:r>
            <w:r w:rsidR="00AD7B09">
              <w:rPr>
                <w:rFonts w:ascii="Arial" w:hAnsi="Arial" w:cs="Arial"/>
                <w:sz w:val="18"/>
                <w:szCs w:val="20"/>
              </w:rPr>
              <w:t>/07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</w:tcPr>
          <w:p w14:paraId="53A05DBA" w14:textId="5142F1B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>Emisión de Órdenes de compra</w:t>
            </w:r>
            <w:r w:rsidR="008B2D9D">
              <w:rPr>
                <w:rFonts w:ascii="Arial" w:hAnsi="Arial" w:cs="Arial"/>
                <w:sz w:val="18"/>
                <w:szCs w:val="20"/>
                <w:lang w:val="es-BO"/>
              </w:rPr>
              <w:t xml:space="preserve"> y/o Notificación de adjudicación</w:t>
            </w:r>
          </w:p>
        </w:tc>
      </w:tr>
    </w:tbl>
    <w:p w14:paraId="2A1E4E3A" w14:textId="58DFF68A" w:rsidR="00DE203C" w:rsidRPr="009B52E4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24263C" w:rsidRPr="009B52E4">
        <w:rPr>
          <w:rFonts w:ascii="Arial" w:hAnsi="Arial" w:cs="Arial"/>
          <w:sz w:val="20"/>
          <w:szCs w:val="20"/>
        </w:rPr>
        <w:t>o</w:t>
      </w:r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31B527A1" w14:textId="77777777" w:rsidR="00CA7922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1"/>
        </w:rPr>
        <w:t xml:space="preserve">4582234 </w:t>
      </w:r>
      <w:r w:rsidR="00B42169" w:rsidRPr="009B52E4">
        <w:rPr>
          <w:rFonts w:ascii="Arial" w:hAnsi="Arial" w:cs="Arial"/>
          <w:sz w:val="20"/>
          <w:szCs w:val="20"/>
        </w:rPr>
        <w:t xml:space="preserve">Interno </w:t>
      </w:r>
      <w:r w:rsidR="0024263C">
        <w:rPr>
          <w:rFonts w:ascii="Arial" w:hAnsi="Arial" w:cs="Arial"/>
          <w:sz w:val="20"/>
          <w:szCs w:val="20"/>
        </w:rPr>
        <w:t xml:space="preserve">4511 compras </w:t>
      </w:r>
      <w:r w:rsidR="0024263C" w:rsidRPr="0024263C">
        <w:rPr>
          <w:rFonts w:ascii="Arial" w:hAnsi="Arial" w:cs="Arial"/>
          <w:sz w:val="20"/>
          <w:szCs w:val="20"/>
        </w:rPr>
        <w:t>o al celular 70720223 Lic. Walter Díaz</w:t>
      </w:r>
      <w:r w:rsidR="0024263C">
        <w:rPr>
          <w:rFonts w:ascii="Arial" w:hAnsi="Arial" w:cs="Arial"/>
          <w:sz w:val="20"/>
          <w:szCs w:val="20"/>
        </w:rPr>
        <w:t>.</w:t>
      </w:r>
    </w:p>
    <w:p w14:paraId="594E2551" w14:textId="2F69C8F9" w:rsidR="00402D1D" w:rsidRPr="009B52E4" w:rsidRDefault="0024263C" w:rsidP="00453FFE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Cochabamba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564C61">
        <w:rPr>
          <w:rFonts w:ascii="Arial" w:hAnsi="Arial" w:cs="Arial"/>
          <w:sz w:val="20"/>
          <w:szCs w:val="20"/>
        </w:rPr>
        <w:t xml:space="preserve"> </w:t>
      </w:r>
      <w:r w:rsidR="00890CC7">
        <w:rPr>
          <w:rFonts w:ascii="Arial" w:hAnsi="Arial" w:cs="Arial"/>
          <w:sz w:val="20"/>
          <w:szCs w:val="20"/>
        </w:rPr>
        <w:t>jul</w:t>
      </w:r>
      <w:r w:rsidR="00AD7B09">
        <w:rPr>
          <w:rFonts w:ascii="Arial" w:hAnsi="Arial" w:cs="Arial"/>
          <w:sz w:val="20"/>
          <w:szCs w:val="20"/>
        </w:rPr>
        <w:t>io</w:t>
      </w:r>
      <w:r w:rsidR="007150F3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84268D">
        <w:rPr>
          <w:rFonts w:ascii="Arial" w:hAnsi="Arial" w:cs="Arial"/>
          <w:sz w:val="20"/>
          <w:szCs w:val="20"/>
        </w:rPr>
        <w:t>4</w:t>
      </w:r>
    </w:p>
    <w:sectPr w:rsidR="00402D1D" w:rsidRPr="009B52E4" w:rsidSect="008B2D9D">
      <w:headerReference w:type="default" r:id="rId8"/>
      <w:pgSz w:w="12242" w:h="15842" w:code="1"/>
      <w:pgMar w:top="1560" w:right="1134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EEA95" w14:textId="77777777" w:rsidR="008F0426" w:rsidRDefault="008F0426" w:rsidP="003518DA">
      <w:r>
        <w:separator/>
      </w:r>
    </w:p>
  </w:endnote>
  <w:endnote w:type="continuationSeparator" w:id="0">
    <w:p w14:paraId="46AF14EB" w14:textId="77777777" w:rsidR="008F0426" w:rsidRDefault="008F0426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A80EE" w14:textId="77777777" w:rsidR="008F0426" w:rsidRDefault="008F0426" w:rsidP="003518DA">
      <w:r>
        <w:separator/>
      </w:r>
    </w:p>
  </w:footnote>
  <w:footnote w:type="continuationSeparator" w:id="0">
    <w:p w14:paraId="719FD8F4" w14:textId="77777777" w:rsidR="008F0426" w:rsidRDefault="008F0426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62D5E"/>
    <w:rsid w:val="00086B8B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B786F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3FFE"/>
    <w:rsid w:val="00480E5A"/>
    <w:rsid w:val="00485AF9"/>
    <w:rsid w:val="004A0761"/>
    <w:rsid w:val="004B0FA3"/>
    <w:rsid w:val="004C08DF"/>
    <w:rsid w:val="004F05A0"/>
    <w:rsid w:val="004F0C84"/>
    <w:rsid w:val="00542BDC"/>
    <w:rsid w:val="00546C8C"/>
    <w:rsid w:val="00564C61"/>
    <w:rsid w:val="005651B6"/>
    <w:rsid w:val="005773A2"/>
    <w:rsid w:val="005A126E"/>
    <w:rsid w:val="005B0F53"/>
    <w:rsid w:val="005C2BE5"/>
    <w:rsid w:val="005C77EE"/>
    <w:rsid w:val="005C7921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B5FE6"/>
    <w:rsid w:val="006D352B"/>
    <w:rsid w:val="006D4D9C"/>
    <w:rsid w:val="006E1B2A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68D"/>
    <w:rsid w:val="0084304F"/>
    <w:rsid w:val="00890CC7"/>
    <w:rsid w:val="00891871"/>
    <w:rsid w:val="008A3F78"/>
    <w:rsid w:val="008A5E02"/>
    <w:rsid w:val="008A652C"/>
    <w:rsid w:val="008B0A65"/>
    <w:rsid w:val="008B2D9D"/>
    <w:rsid w:val="008B5D32"/>
    <w:rsid w:val="008D20D2"/>
    <w:rsid w:val="008F0426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E11E1"/>
    <w:rsid w:val="009F0BF8"/>
    <w:rsid w:val="009F0D1C"/>
    <w:rsid w:val="009F428F"/>
    <w:rsid w:val="00A13B27"/>
    <w:rsid w:val="00A27ED7"/>
    <w:rsid w:val="00A36BAB"/>
    <w:rsid w:val="00A53767"/>
    <w:rsid w:val="00A60545"/>
    <w:rsid w:val="00A6753F"/>
    <w:rsid w:val="00A75721"/>
    <w:rsid w:val="00A83AEE"/>
    <w:rsid w:val="00AB03DC"/>
    <w:rsid w:val="00AC399D"/>
    <w:rsid w:val="00AD74F7"/>
    <w:rsid w:val="00AD7B09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4BE1"/>
    <w:rsid w:val="00C76735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71EE6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708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WALTER GIOVANI DIAZ ALI</cp:lastModifiedBy>
  <cp:revision>13</cp:revision>
  <cp:lastPrinted>2024-04-22T16:19:00Z</cp:lastPrinted>
  <dcterms:created xsi:type="dcterms:W3CDTF">2024-04-02T18:38:00Z</dcterms:created>
  <dcterms:modified xsi:type="dcterms:W3CDTF">2024-07-16T17:11:00Z</dcterms:modified>
</cp:coreProperties>
</file>