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FEF00" w14:textId="4C016D6C" w:rsidR="001A6BA1" w:rsidRPr="00E27C5C" w:rsidRDefault="003518DA" w:rsidP="0048309F">
      <w:pPr>
        <w:jc w:val="left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63F9C9D7">
                <wp:simplePos x="0" y="0"/>
                <wp:positionH relativeFrom="column">
                  <wp:posOffset>4462145</wp:posOffset>
                </wp:positionH>
                <wp:positionV relativeFrom="paragraph">
                  <wp:posOffset>-488315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65AA8B40"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280408">
                              <w:rPr>
                                <w:b/>
                                <w:color w:val="000000" w:themeColor="text1"/>
                              </w:rPr>
                              <w:t>CB-CP-</w:t>
                            </w:r>
                            <w:r w:rsidR="001574A7">
                              <w:rPr>
                                <w:b/>
                                <w:color w:val="000000" w:themeColor="text1"/>
                              </w:rPr>
                              <w:t>30</w:t>
                            </w:r>
                            <w:r w:rsidR="00280408">
                              <w:rPr>
                                <w:b/>
                                <w:color w:val="000000" w:themeColor="text1"/>
                              </w:rPr>
                              <w:t>-24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51.35pt;margin-top:-38.45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" filled="f" strokecolor="black [3213]" strokeweight="2pt">
                <v:textbox>
                  <w:txbxContent>
                    <w:p w14:paraId="31F7CDA8" w14:textId="65AA8B40"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280408">
                        <w:rPr>
                          <w:b/>
                          <w:color w:val="000000" w:themeColor="text1"/>
                        </w:rPr>
                        <w:t>CB-CP-</w:t>
                      </w:r>
                      <w:r w:rsidR="001574A7">
                        <w:rPr>
                          <w:b/>
                          <w:color w:val="000000" w:themeColor="text1"/>
                        </w:rPr>
                        <w:t>30</w:t>
                      </w:r>
                      <w:r w:rsidR="00280408">
                        <w:rPr>
                          <w:b/>
                          <w:color w:val="000000" w:themeColor="text1"/>
                        </w:rPr>
                        <w:t>-24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</w:t>
      </w:r>
      <w:r w:rsidR="00287781" w:rsidRPr="00E27C5C">
        <w:rPr>
          <w:rFonts w:ascii="Arial" w:hAnsi="Arial" w:cs="Arial"/>
          <w:b/>
          <w:sz w:val="20"/>
          <w:szCs w:val="20"/>
          <w:u w:val="single"/>
        </w:rPr>
        <w:t>BASE</w:t>
      </w:r>
      <w:r w:rsidR="00BC73B8">
        <w:rPr>
          <w:rFonts w:ascii="Arial" w:hAnsi="Arial" w:cs="Arial"/>
          <w:b/>
          <w:sz w:val="20"/>
          <w:szCs w:val="20"/>
          <w:u w:val="single"/>
        </w:rPr>
        <w:t>S</w:t>
      </w:r>
      <w:r w:rsidR="00287781" w:rsidRPr="00E27C5C">
        <w:rPr>
          <w:rFonts w:ascii="Arial" w:hAnsi="Arial" w:cs="Arial"/>
          <w:b/>
          <w:sz w:val="20"/>
          <w:szCs w:val="20"/>
          <w:u w:val="single"/>
        </w:rPr>
        <w:t xml:space="preserve"> Y CONDICIONES DEL PROCESO</w:t>
      </w:r>
      <w:r w:rsidR="00280408" w:rsidRPr="00E27C5C">
        <w:rPr>
          <w:rFonts w:ascii="Arial" w:hAnsi="Arial" w:cs="Arial"/>
          <w:b/>
          <w:sz w:val="20"/>
          <w:szCs w:val="20"/>
          <w:u w:val="single"/>
        </w:rPr>
        <w:t xml:space="preserve"> / </w:t>
      </w:r>
      <w:r w:rsidR="001F6DBC" w:rsidRPr="00E27C5C">
        <w:rPr>
          <w:rFonts w:ascii="Arial" w:hAnsi="Arial" w:cs="Arial"/>
          <w:b/>
          <w:sz w:val="20"/>
          <w:szCs w:val="20"/>
          <w:u w:val="single"/>
        </w:rPr>
        <w:t>COMPARACION DEPROPUESTAS</w:t>
      </w:r>
    </w:p>
    <w:p w14:paraId="1F387F5F" w14:textId="77777777" w:rsidR="002679AC" w:rsidRDefault="002679AC" w:rsidP="00417F56">
      <w:pPr>
        <w:jc w:val="center"/>
        <w:rPr>
          <w:rFonts w:ascii="Arial" w:hAnsi="Arial" w:cs="Arial"/>
          <w:sz w:val="20"/>
          <w:szCs w:val="20"/>
        </w:rPr>
      </w:pPr>
    </w:p>
    <w:p w14:paraId="2DA27017" w14:textId="33F3B45E" w:rsidR="00EC265B" w:rsidRDefault="00BE31B6" w:rsidP="00417F5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E31B6">
        <w:rPr>
          <w:rFonts w:ascii="Arial" w:hAnsi="Arial" w:cs="Arial"/>
          <w:b/>
          <w:bCs/>
          <w:sz w:val="20"/>
          <w:szCs w:val="20"/>
        </w:rPr>
        <w:t xml:space="preserve">ADQUISICIÓN DE </w:t>
      </w:r>
      <w:r w:rsidR="001574A7">
        <w:rPr>
          <w:rFonts w:ascii="Arial" w:hAnsi="Arial" w:cs="Arial"/>
          <w:b/>
          <w:bCs/>
          <w:sz w:val="20"/>
          <w:szCs w:val="20"/>
        </w:rPr>
        <w:t xml:space="preserve">EQUIPOS DE LABORATORIO – PRIMERA </w:t>
      </w:r>
      <w:r w:rsidRPr="00BE31B6">
        <w:rPr>
          <w:rFonts w:ascii="Arial" w:hAnsi="Arial" w:cs="Arial"/>
          <w:b/>
          <w:bCs/>
          <w:sz w:val="20"/>
          <w:szCs w:val="20"/>
        </w:rPr>
        <w:t>CONVOCATORIA</w:t>
      </w:r>
    </w:p>
    <w:p w14:paraId="38A54C6E" w14:textId="77777777" w:rsidR="00BE31B6" w:rsidRPr="00E27C5C" w:rsidRDefault="00BE31B6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275BA1F2" w14:textId="11294B2A" w:rsidR="00051DA0" w:rsidRPr="00BE31B6" w:rsidRDefault="001A6BA1" w:rsidP="00BE31B6">
      <w:pPr>
        <w:pStyle w:val="Ttulo1"/>
        <w:numPr>
          <w:ilvl w:val="0"/>
          <w:numId w:val="0"/>
        </w:numPr>
        <w:spacing w:after="120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lang w:val="es-ES"/>
        </w:rPr>
      </w:pPr>
      <w:r w:rsidRPr="00E33346">
        <w:rPr>
          <w:rFonts w:ascii="Arial" w:hAnsi="Arial" w:cs="Arial"/>
          <w:sz w:val="18"/>
          <w:szCs w:val="18"/>
          <w:lang w:val="es-ES"/>
        </w:rPr>
        <w:t xml:space="preserve">En cumplimiento al Reglamento de </w:t>
      </w:r>
      <w:r w:rsidR="00A83AEE" w:rsidRPr="00E33346">
        <w:rPr>
          <w:rFonts w:ascii="Arial" w:hAnsi="Arial" w:cs="Arial"/>
          <w:sz w:val="18"/>
          <w:szCs w:val="18"/>
          <w:lang w:val="es-ES"/>
        </w:rPr>
        <w:t>Compras</w:t>
      </w:r>
      <w:r w:rsidRPr="00E33346">
        <w:rPr>
          <w:rFonts w:ascii="Arial" w:hAnsi="Arial" w:cs="Arial"/>
          <w:sz w:val="18"/>
          <w:szCs w:val="18"/>
          <w:lang w:val="es-ES"/>
        </w:rPr>
        <w:t>, la Caja de Salud de la Banca Privada, invita a empresas</w:t>
      </w:r>
      <w:r w:rsidR="00E33346" w:rsidRPr="00E33346">
        <w:rPr>
          <w:rFonts w:ascii="Arial" w:hAnsi="Arial" w:cs="Arial"/>
          <w:sz w:val="18"/>
          <w:szCs w:val="18"/>
          <w:lang w:val="es-ES"/>
        </w:rPr>
        <w:t xml:space="preserve"> </w:t>
      </w:r>
      <w:r w:rsidRPr="00E33346">
        <w:rPr>
          <w:rFonts w:ascii="Arial" w:hAnsi="Arial" w:cs="Arial"/>
          <w:sz w:val="18"/>
          <w:szCs w:val="18"/>
          <w:lang w:val="es-ES"/>
        </w:rPr>
        <w:t xml:space="preserve">comerciales, distribuidoras e importadoras, legalmente </w:t>
      </w:r>
      <w:r w:rsidR="002F4CD3" w:rsidRPr="00E33346">
        <w:rPr>
          <w:rFonts w:ascii="Arial" w:hAnsi="Arial" w:cs="Arial"/>
          <w:sz w:val="18"/>
          <w:szCs w:val="18"/>
          <w:lang w:val="es-ES"/>
        </w:rPr>
        <w:t>establecidas en el País</w:t>
      </w:r>
      <w:r w:rsidR="00E55322" w:rsidRPr="00E33346">
        <w:rPr>
          <w:rFonts w:ascii="Arial" w:hAnsi="Arial" w:cs="Arial"/>
          <w:sz w:val="18"/>
          <w:szCs w:val="18"/>
          <w:lang w:val="es-ES"/>
        </w:rPr>
        <w:t xml:space="preserve">, a presentar ofertas para </w:t>
      </w:r>
      <w:r w:rsidR="00BE31B6" w:rsidRPr="00BE31B6">
        <w:rPr>
          <w:rFonts w:ascii="Arial" w:hAnsi="Arial" w:cs="Arial"/>
          <w:b/>
          <w:bCs/>
          <w:color w:val="000000" w:themeColor="text1"/>
          <w:sz w:val="18"/>
          <w:szCs w:val="18"/>
          <w:lang w:val="es-ES"/>
        </w:rPr>
        <w:t xml:space="preserve">ADQUISICIÓN DE </w:t>
      </w:r>
      <w:r w:rsidR="001574A7">
        <w:rPr>
          <w:rFonts w:ascii="Arial" w:hAnsi="Arial" w:cs="Arial"/>
          <w:b/>
          <w:bCs/>
          <w:color w:val="000000" w:themeColor="text1"/>
          <w:sz w:val="18"/>
          <w:szCs w:val="18"/>
          <w:lang w:val="es-ES"/>
        </w:rPr>
        <w:t>EQUIPOS DE LABORATORIO</w:t>
      </w:r>
      <w:r w:rsidR="00BE31B6" w:rsidRPr="00BE31B6">
        <w:rPr>
          <w:rFonts w:ascii="Arial" w:hAnsi="Arial" w:cs="Arial"/>
          <w:b/>
          <w:bCs/>
          <w:color w:val="000000" w:themeColor="text1"/>
          <w:sz w:val="18"/>
          <w:szCs w:val="18"/>
          <w:lang w:val="es-ES"/>
        </w:rPr>
        <w:t xml:space="preserve"> </w:t>
      </w:r>
    </w:p>
    <w:p w14:paraId="018053C4" w14:textId="77777777" w:rsidR="008D39D1" w:rsidRPr="006622B8" w:rsidRDefault="008D39D1" w:rsidP="008D39D1">
      <w:pPr>
        <w:pStyle w:val="Textoindependiente"/>
        <w:numPr>
          <w:ilvl w:val="0"/>
          <w:numId w:val="23"/>
        </w:num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FECHA LIMITE PARA PRESENTACIÓN DE PROPUESTAS Y FORMA DE PRESENTACION</w:t>
      </w:r>
      <w:r w:rsidRPr="006622B8">
        <w:rPr>
          <w:rFonts w:ascii="Arial" w:hAnsi="Arial" w:cs="Arial"/>
          <w:b/>
          <w:bCs/>
          <w:sz w:val="18"/>
          <w:szCs w:val="18"/>
        </w:rPr>
        <w:t>:</w:t>
      </w:r>
    </w:p>
    <w:p w14:paraId="331A2CCB" w14:textId="17A2CBE2" w:rsidR="008D39D1" w:rsidRPr="006622B8" w:rsidRDefault="008D39D1" w:rsidP="008D39D1">
      <w:pPr>
        <w:pStyle w:val="Textoindependiente"/>
        <w:spacing w:line="276" w:lineRule="auto"/>
        <w:ind w:left="284"/>
        <w:jc w:val="both"/>
        <w:rPr>
          <w:rStyle w:val="Hipervnculo"/>
          <w:rFonts w:ascii="Arial" w:hAnsi="Arial" w:cs="Arial"/>
          <w:b/>
          <w:bCs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 xml:space="preserve">Las ofertas podrán ser </w:t>
      </w:r>
      <w:r w:rsidRPr="00280163">
        <w:rPr>
          <w:rFonts w:ascii="Arial" w:hAnsi="Arial" w:cs="Arial"/>
          <w:color w:val="000000" w:themeColor="text1"/>
          <w:sz w:val="18"/>
          <w:szCs w:val="18"/>
        </w:rPr>
        <w:t>presentadas</w:t>
      </w:r>
      <w:r w:rsidRPr="00280163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 xml:space="preserve"> hasta</w:t>
      </w:r>
      <w:r w:rsidRPr="00280163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280163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horas 1</w:t>
      </w:r>
      <w:r w:rsidR="00057416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0</w:t>
      </w:r>
      <w:r w:rsidRPr="00280163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:00 del día </w:t>
      </w:r>
      <w:r w:rsidR="006A2A2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martes 25</w:t>
      </w:r>
      <w:r w:rsidRPr="00280163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de junio de 2024</w:t>
      </w:r>
      <w:r w:rsidRPr="00280163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280163">
        <w:rPr>
          <w:rFonts w:ascii="Arial" w:hAnsi="Arial" w:cs="Arial"/>
          <w:color w:val="000000" w:themeColor="text1"/>
          <w:sz w:val="18"/>
          <w:szCs w:val="18"/>
        </w:rPr>
        <w:t xml:space="preserve">de </w:t>
      </w:r>
      <w:r w:rsidRPr="006622B8">
        <w:rPr>
          <w:rFonts w:ascii="Arial" w:hAnsi="Arial" w:cs="Arial"/>
          <w:sz w:val="18"/>
          <w:szCs w:val="18"/>
        </w:rPr>
        <w:t>forma digital</w:t>
      </w:r>
      <w:r w:rsidRPr="006622B8">
        <w:rPr>
          <w:rFonts w:ascii="Arial" w:hAnsi="Arial" w:cs="Arial"/>
          <w:b/>
          <w:sz w:val="18"/>
          <w:szCs w:val="18"/>
        </w:rPr>
        <w:t xml:space="preserve"> </w:t>
      </w:r>
      <w:r w:rsidRPr="006622B8">
        <w:rPr>
          <w:rFonts w:ascii="Arial" w:hAnsi="Arial" w:cs="Arial"/>
          <w:sz w:val="18"/>
          <w:szCs w:val="18"/>
        </w:rPr>
        <w:t xml:space="preserve">mediante correo electrónico o </w:t>
      </w:r>
      <w:r>
        <w:rPr>
          <w:rFonts w:ascii="Arial" w:hAnsi="Arial" w:cs="Arial"/>
          <w:sz w:val="18"/>
          <w:szCs w:val="18"/>
        </w:rPr>
        <w:t>de forma física en sobre cerrado</w:t>
      </w:r>
      <w:r w:rsidRPr="006622B8">
        <w:rPr>
          <w:rFonts w:ascii="Arial" w:hAnsi="Arial" w:cs="Arial"/>
          <w:sz w:val="18"/>
          <w:szCs w:val="18"/>
        </w:rPr>
        <w:t>:</w:t>
      </w:r>
    </w:p>
    <w:p w14:paraId="0E353022" w14:textId="38D8CAC3" w:rsidR="008D39D1" w:rsidRPr="00280163" w:rsidRDefault="008D39D1" w:rsidP="008D39D1">
      <w:pPr>
        <w:pStyle w:val="Textoindependiente"/>
        <w:numPr>
          <w:ilvl w:val="0"/>
          <w:numId w:val="7"/>
        </w:numPr>
        <w:spacing w:after="240" w:line="276" w:lineRule="auto"/>
        <w:ind w:left="993" w:hanging="142"/>
        <w:jc w:val="both"/>
        <w:rPr>
          <w:rFonts w:ascii="Arial" w:hAnsi="Arial" w:cs="Arial"/>
          <w:b/>
          <w:bCs/>
          <w:color w:val="0563C1"/>
          <w:sz w:val="18"/>
          <w:szCs w:val="18"/>
          <w:u w:val="single"/>
        </w:rPr>
      </w:pPr>
      <w:r w:rsidRPr="00280163">
        <w:rPr>
          <w:rFonts w:ascii="Arial" w:hAnsi="Arial" w:cs="Arial"/>
          <w:sz w:val="18"/>
          <w:szCs w:val="18"/>
        </w:rPr>
        <w:t xml:space="preserve">En caso de que su propuesta sea enviada de </w:t>
      </w:r>
      <w:r w:rsidRPr="00280163">
        <w:rPr>
          <w:rFonts w:ascii="Arial" w:hAnsi="Arial" w:cs="Arial"/>
          <w:i/>
          <w:iCs/>
          <w:sz w:val="18"/>
          <w:szCs w:val="18"/>
          <w:u w:val="single"/>
        </w:rPr>
        <w:t>forma digital</w:t>
      </w:r>
      <w:r w:rsidRPr="00280163">
        <w:rPr>
          <w:rFonts w:ascii="Arial" w:hAnsi="Arial" w:cs="Arial"/>
          <w:sz w:val="18"/>
          <w:szCs w:val="18"/>
        </w:rPr>
        <w:t xml:space="preserve">, la misma deberá contener todos los espacios debidamente llenados y ser enviada, antes de la fecha límite establecida en la convocatoria al siguiente correo electrónico: </w:t>
      </w:r>
      <w:hyperlink r:id="rId7" w:history="1">
        <w:r w:rsidRPr="00280163">
          <w:rPr>
            <w:rStyle w:val="Hipervnculo"/>
            <w:rFonts w:ascii="Arial" w:hAnsi="Arial" w:cs="Arial"/>
            <w:b/>
            <w:bCs/>
            <w:sz w:val="18"/>
            <w:szCs w:val="18"/>
          </w:rPr>
          <w:t>adquisicionescsbpcbba@csbp.com.bo</w:t>
        </w:r>
      </w:hyperlink>
      <w:r w:rsidRPr="00280163">
        <w:rPr>
          <w:rStyle w:val="Hipervnculo"/>
          <w:rFonts w:ascii="Arial" w:hAnsi="Arial" w:cs="Arial"/>
          <w:b/>
          <w:bCs/>
          <w:sz w:val="18"/>
          <w:szCs w:val="18"/>
        </w:rPr>
        <w:t xml:space="preserve"> </w:t>
      </w:r>
      <w:r w:rsidRPr="00280163">
        <w:rPr>
          <w:rFonts w:ascii="Arial" w:hAnsi="Arial" w:cs="Arial"/>
          <w:sz w:val="18"/>
          <w:szCs w:val="18"/>
        </w:rPr>
        <w:t xml:space="preserve">la misma deberá estar indicar en la referencia el código y objeto del proceso de adquisición: </w:t>
      </w:r>
      <w:r w:rsidRPr="00280163">
        <w:rPr>
          <w:rFonts w:ascii="Arial" w:hAnsi="Arial" w:cs="Arial"/>
          <w:b/>
          <w:sz w:val="18"/>
          <w:szCs w:val="18"/>
        </w:rPr>
        <w:t>“CB-CP-</w:t>
      </w:r>
      <w:r w:rsidR="001574A7" w:rsidRPr="00280163">
        <w:rPr>
          <w:rFonts w:ascii="Arial" w:hAnsi="Arial" w:cs="Arial"/>
          <w:b/>
          <w:sz w:val="18"/>
          <w:szCs w:val="18"/>
        </w:rPr>
        <w:t>30-</w:t>
      </w:r>
      <w:r w:rsidRPr="00280163">
        <w:rPr>
          <w:rFonts w:ascii="Arial" w:hAnsi="Arial" w:cs="Arial"/>
          <w:b/>
          <w:sz w:val="18"/>
          <w:szCs w:val="18"/>
        </w:rPr>
        <w:t xml:space="preserve">2024 – </w:t>
      </w:r>
      <w:r w:rsidRPr="00280163">
        <w:rPr>
          <w:rFonts w:ascii="Arial" w:hAnsi="Arial" w:cs="Arial"/>
          <w:b/>
          <w:bCs/>
          <w:sz w:val="18"/>
          <w:szCs w:val="18"/>
        </w:rPr>
        <w:t xml:space="preserve">ADQUISICIÓN DE </w:t>
      </w:r>
      <w:r w:rsidR="001574A7" w:rsidRPr="00280163">
        <w:rPr>
          <w:rFonts w:ascii="Arial" w:hAnsi="Arial" w:cs="Arial"/>
          <w:b/>
          <w:bCs/>
          <w:sz w:val="18"/>
          <w:szCs w:val="18"/>
        </w:rPr>
        <w:t>EQUIPOS DE LABORATORIO</w:t>
      </w:r>
      <w:r w:rsidR="0048309F" w:rsidRPr="00280163">
        <w:rPr>
          <w:rFonts w:ascii="Arial" w:hAnsi="Arial" w:cs="Arial"/>
          <w:b/>
          <w:bCs/>
          <w:sz w:val="18"/>
          <w:szCs w:val="18"/>
        </w:rPr>
        <w:t xml:space="preserve"> – </w:t>
      </w:r>
      <w:r w:rsidR="001574A7" w:rsidRPr="00280163">
        <w:rPr>
          <w:rFonts w:ascii="Arial" w:hAnsi="Arial" w:cs="Arial"/>
          <w:b/>
          <w:bCs/>
          <w:sz w:val="18"/>
          <w:szCs w:val="18"/>
        </w:rPr>
        <w:t>PRIMERA</w:t>
      </w:r>
      <w:r w:rsidR="0048309F" w:rsidRPr="00280163">
        <w:rPr>
          <w:rFonts w:ascii="Arial" w:hAnsi="Arial" w:cs="Arial"/>
          <w:b/>
          <w:bCs/>
          <w:sz w:val="18"/>
          <w:szCs w:val="18"/>
        </w:rPr>
        <w:t xml:space="preserve"> CONVOCATORIA</w:t>
      </w:r>
      <w:r w:rsidRPr="00280163">
        <w:rPr>
          <w:rFonts w:ascii="Arial" w:hAnsi="Arial" w:cs="Arial"/>
          <w:b/>
          <w:bCs/>
          <w:sz w:val="18"/>
          <w:szCs w:val="18"/>
        </w:rPr>
        <w:t>”</w:t>
      </w:r>
    </w:p>
    <w:p w14:paraId="298432CD" w14:textId="1994604F" w:rsidR="008D39D1" w:rsidRPr="00280163" w:rsidRDefault="008D39D1" w:rsidP="008D39D1">
      <w:pPr>
        <w:pStyle w:val="Textoindependiente"/>
        <w:numPr>
          <w:ilvl w:val="0"/>
          <w:numId w:val="7"/>
        </w:numPr>
        <w:spacing w:after="240" w:line="276" w:lineRule="auto"/>
        <w:ind w:left="993" w:hanging="142"/>
        <w:jc w:val="both"/>
        <w:rPr>
          <w:rFonts w:ascii="Arial" w:hAnsi="Arial" w:cs="Arial"/>
          <w:b/>
          <w:bCs/>
          <w:color w:val="0563C1"/>
          <w:sz w:val="18"/>
          <w:szCs w:val="18"/>
          <w:u w:val="single"/>
        </w:rPr>
      </w:pPr>
      <w:r w:rsidRPr="00280163">
        <w:rPr>
          <w:rFonts w:ascii="Arial" w:hAnsi="Arial" w:cs="Arial"/>
          <w:color w:val="000000" w:themeColor="text1"/>
          <w:sz w:val="18"/>
          <w:szCs w:val="18"/>
        </w:rPr>
        <w:t xml:space="preserve">En caso que su propuesta sea entregada </w:t>
      </w:r>
      <w:r w:rsidRPr="00280163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en físico</w:t>
      </w:r>
      <w:r w:rsidRPr="00280163">
        <w:rPr>
          <w:rFonts w:ascii="Arial" w:hAnsi="Arial" w:cs="Arial"/>
          <w:b/>
          <w:bCs/>
          <w:color w:val="000000" w:themeColor="text1"/>
          <w:sz w:val="18"/>
          <w:szCs w:val="18"/>
        </w:rPr>
        <w:t>,</w:t>
      </w:r>
      <w:r w:rsidRPr="00280163">
        <w:rPr>
          <w:rFonts w:ascii="Arial" w:hAnsi="Arial" w:cs="Arial"/>
          <w:color w:val="000000" w:themeColor="text1"/>
          <w:sz w:val="18"/>
          <w:szCs w:val="18"/>
        </w:rPr>
        <w:t xml:space="preserve"> la misma deberá ser entregada en </w:t>
      </w:r>
      <w:r w:rsidRPr="00280163">
        <w:rPr>
          <w:rFonts w:ascii="Arial" w:hAnsi="Arial" w:cs="Arial"/>
          <w:sz w:val="18"/>
          <w:szCs w:val="18"/>
        </w:rPr>
        <w:t xml:space="preserve">oficina de Bienes &amp; Servicios, 5to piso, bloque “A”, ubicada en calle </w:t>
      </w:r>
      <w:proofErr w:type="spellStart"/>
      <w:r w:rsidRPr="00280163">
        <w:rPr>
          <w:rFonts w:ascii="Arial" w:hAnsi="Arial" w:cs="Arial"/>
          <w:sz w:val="18"/>
          <w:szCs w:val="18"/>
        </w:rPr>
        <w:t>Hamiraya</w:t>
      </w:r>
      <w:proofErr w:type="spellEnd"/>
      <w:r w:rsidRPr="00280163">
        <w:rPr>
          <w:rFonts w:ascii="Arial" w:hAnsi="Arial" w:cs="Arial"/>
          <w:sz w:val="18"/>
          <w:szCs w:val="18"/>
        </w:rPr>
        <w:t xml:space="preserve"> No. 0356, en sobre cerrado, debidamente </w:t>
      </w:r>
      <w:r w:rsidRPr="00280163">
        <w:rPr>
          <w:rFonts w:ascii="Arial" w:hAnsi="Arial" w:cs="Arial"/>
          <w:color w:val="000000" w:themeColor="text1"/>
          <w:sz w:val="18"/>
          <w:szCs w:val="18"/>
        </w:rPr>
        <w:t xml:space="preserve">rotulado especificando el código y objeto del proceso de adquisición: </w:t>
      </w:r>
      <w:r w:rsidRPr="00280163">
        <w:rPr>
          <w:rFonts w:ascii="Arial" w:hAnsi="Arial" w:cs="Arial"/>
          <w:b/>
          <w:sz w:val="18"/>
          <w:szCs w:val="18"/>
        </w:rPr>
        <w:t>“CB-CP</w:t>
      </w:r>
      <w:r w:rsidR="001574A7" w:rsidRPr="00280163">
        <w:rPr>
          <w:rFonts w:ascii="Arial" w:hAnsi="Arial" w:cs="Arial"/>
          <w:b/>
          <w:sz w:val="18"/>
          <w:szCs w:val="18"/>
        </w:rPr>
        <w:t>-30</w:t>
      </w:r>
      <w:r w:rsidRPr="00280163">
        <w:rPr>
          <w:rFonts w:ascii="Arial" w:hAnsi="Arial" w:cs="Arial"/>
          <w:b/>
          <w:sz w:val="18"/>
          <w:szCs w:val="18"/>
        </w:rPr>
        <w:t xml:space="preserve">-2024 – </w:t>
      </w:r>
      <w:r w:rsidRPr="00280163">
        <w:rPr>
          <w:rFonts w:ascii="Arial" w:hAnsi="Arial" w:cs="Arial"/>
          <w:b/>
          <w:bCs/>
          <w:sz w:val="18"/>
          <w:szCs w:val="18"/>
        </w:rPr>
        <w:t xml:space="preserve">ADQUISICIÓN DE </w:t>
      </w:r>
      <w:r w:rsidR="001574A7" w:rsidRPr="00280163">
        <w:rPr>
          <w:rFonts w:ascii="Arial" w:hAnsi="Arial" w:cs="Arial"/>
          <w:b/>
          <w:bCs/>
          <w:sz w:val="18"/>
          <w:szCs w:val="18"/>
        </w:rPr>
        <w:t>EQUIPOS DE LABORATORIO</w:t>
      </w:r>
      <w:r w:rsidR="0048309F" w:rsidRPr="00280163">
        <w:rPr>
          <w:rFonts w:ascii="Arial" w:hAnsi="Arial" w:cs="Arial"/>
          <w:b/>
          <w:bCs/>
          <w:sz w:val="18"/>
          <w:szCs w:val="18"/>
        </w:rPr>
        <w:t xml:space="preserve"> – </w:t>
      </w:r>
      <w:r w:rsidR="001574A7" w:rsidRPr="00280163">
        <w:rPr>
          <w:rFonts w:ascii="Arial" w:hAnsi="Arial" w:cs="Arial"/>
          <w:b/>
          <w:bCs/>
          <w:sz w:val="18"/>
          <w:szCs w:val="18"/>
        </w:rPr>
        <w:t xml:space="preserve">PRIMERA </w:t>
      </w:r>
      <w:r w:rsidR="0048309F" w:rsidRPr="00280163">
        <w:rPr>
          <w:rFonts w:ascii="Arial" w:hAnsi="Arial" w:cs="Arial"/>
          <w:b/>
          <w:bCs/>
          <w:sz w:val="18"/>
          <w:szCs w:val="18"/>
        </w:rPr>
        <w:t>CONVOCATORIA</w:t>
      </w:r>
      <w:r w:rsidRPr="00280163">
        <w:rPr>
          <w:rFonts w:ascii="Arial" w:hAnsi="Arial" w:cs="Arial"/>
          <w:b/>
          <w:bCs/>
          <w:sz w:val="18"/>
          <w:szCs w:val="18"/>
        </w:rPr>
        <w:t>”</w:t>
      </w:r>
      <w:r w:rsidRPr="00280163">
        <w:rPr>
          <w:rFonts w:ascii="Arial" w:hAnsi="Arial" w:cs="Arial"/>
          <w:b/>
          <w:color w:val="000000" w:themeColor="text1"/>
          <w:sz w:val="18"/>
          <w:szCs w:val="18"/>
        </w:rPr>
        <w:t>. Incluyendo la leyenda de NO abrir hasta antes de horas 1</w:t>
      </w:r>
      <w:r w:rsidR="00057416">
        <w:rPr>
          <w:rFonts w:ascii="Arial" w:hAnsi="Arial" w:cs="Arial"/>
          <w:b/>
          <w:color w:val="000000" w:themeColor="text1"/>
          <w:sz w:val="18"/>
          <w:szCs w:val="18"/>
        </w:rPr>
        <w:t>0</w:t>
      </w:r>
      <w:r w:rsidRPr="00280163">
        <w:rPr>
          <w:rFonts w:ascii="Arial" w:hAnsi="Arial" w:cs="Arial"/>
          <w:b/>
          <w:color w:val="000000" w:themeColor="text1"/>
          <w:sz w:val="18"/>
          <w:szCs w:val="18"/>
        </w:rPr>
        <w:t xml:space="preserve">:00 del </w:t>
      </w:r>
      <w:r w:rsidR="006A2A22">
        <w:rPr>
          <w:rFonts w:ascii="Arial" w:hAnsi="Arial" w:cs="Arial"/>
          <w:b/>
          <w:color w:val="000000" w:themeColor="text1"/>
          <w:sz w:val="18"/>
          <w:szCs w:val="18"/>
        </w:rPr>
        <w:t>25</w:t>
      </w:r>
      <w:r w:rsidRPr="00280163">
        <w:rPr>
          <w:rFonts w:ascii="Arial" w:hAnsi="Arial" w:cs="Arial"/>
          <w:b/>
          <w:color w:val="000000" w:themeColor="text1"/>
          <w:sz w:val="18"/>
          <w:szCs w:val="18"/>
        </w:rPr>
        <w:t>/06/2024”</w:t>
      </w:r>
    </w:p>
    <w:p w14:paraId="40EFAA4C" w14:textId="19B94DAB" w:rsidR="009B52E4" w:rsidRPr="00E33346" w:rsidRDefault="009B52E4" w:rsidP="00E33346">
      <w:pPr>
        <w:pStyle w:val="Textoindependiente"/>
        <w:numPr>
          <w:ilvl w:val="0"/>
          <w:numId w:val="23"/>
        </w:numPr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E33346">
        <w:rPr>
          <w:rFonts w:ascii="Arial" w:hAnsi="Arial" w:cs="Arial"/>
          <w:b/>
          <w:bCs/>
          <w:sz w:val="18"/>
          <w:szCs w:val="18"/>
          <w:u w:val="single"/>
        </w:rPr>
        <w:t>DOCUMENTOS A PRESENTAR:</w:t>
      </w:r>
    </w:p>
    <w:p w14:paraId="292FC78D" w14:textId="77777777" w:rsidR="009B52E4" w:rsidRPr="00E33346" w:rsidRDefault="009B52E4" w:rsidP="00F2344B">
      <w:pPr>
        <w:pStyle w:val="Prrafodelista"/>
        <w:ind w:left="852"/>
        <w:rPr>
          <w:rFonts w:ascii="Arial" w:hAnsi="Arial" w:cs="Arial"/>
          <w:sz w:val="18"/>
          <w:szCs w:val="18"/>
        </w:rPr>
      </w:pPr>
    </w:p>
    <w:p w14:paraId="112CA421" w14:textId="77777777" w:rsidR="00E33346" w:rsidRPr="00E33346" w:rsidRDefault="00E33346" w:rsidP="00E33346">
      <w:pPr>
        <w:pStyle w:val="Prrafodelista"/>
        <w:keepNext/>
        <w:keepLines/>
        <w:numPr>
          <w:ilvl w:val="0"/>
          <w:numId w:val="20"/>
        </w:numPr>
        <w:spacing w:before="40"/>
        <w:contextualSpacing w:val="0"/>
        <w:outlineLvl w:val="1"/>
        <w:rPr>
          <w:rFonts w:ascii="Arial" w:eastAsiaTheme="majorEastAsia" w:hAnsi="Arial" w:cs="Arial"/>
          <w:b/>
          <w:bCs/>
          <w:vanish/>
          <w:color w:val="000000" w:themeColor="text1"/>
          <w:sz w:val="18"/>
          <w:szCs w:val="18"/>
          <w:u w:val="single"/>
        </w:rPr>
      </w:pPr>
    </w:p>
    <w:p w14:paraId="26BF8120" w14:textId="30DC5EC6" w:rsidR="00EC265B" w:rsidRPr="00E33346" w:rsidRDefault="00EC265B" w:rsidP="00E33346">
      <w:pPr>
        <w:pStyle w:val="Ttulo2"/>
        <w:numPr>
          <w:ilvl w:val="1"/>
          <w:numId w:val="20"/>
        </w:numPr>
        <w:ind w:left="1211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</w:pPr>
      <w:r w:rsidRPr="00E33346"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t>PROPUESTA ECONÓMICA:</w:t>
      </w:r>
    </w:p>
    <w:p w14:paraId="1BC9726F" w14:textId="77777777" w:rsidR="00EC265B" w:rsidRPr="00E33346" w:rsidRDefault="00EC265B" w:rsidP="00EC265B">
      <w:pPr>
        <w:pStyle w:val="Ttulo2"/>
        <w:numPr>
          <w:ilvl w:val="0"/>
          <w:numId w:val="0"/>
        </w:numPr>
        <w:ind w:left="1276" w:right="334"/>
        <w:rPr>
          <w:rFonts w:ascii="Arial" w:hAnsi="Arial" w:cs="Arial"/>
          <w:color w:val="000000" w:themeColor="text1"/>
          <w:sz w:val="18"/>
          <w:szCs w:val="18"/>
        </w:rPr>
      </w:pPr>
      <w:r w:rsidRPr="00E33346">
        <w:rPr>
          <w:rFonts w:ascii="Arial" w:hAnsi="Arial" w:cs="Arial"/>
          <w:color w:val="000000" w:themeColor="text1"/>
          <w:sz w:val="18"/>
          <w:szCs w:val="18"/>
        </w:rPr>
        <w:t>La oferta económica debe estar expresada en moneda nacional (bolivianos) y contemplar que los bienes deben ser entregados en los almacenes del Policonsultorio de la CSBP, los costos de importación, embalaje, instalación y otros deberán estar incluidas en su propuesta económica y asumidos por el proponente. (La CSBP no reconocerá pagos adicionales que no haya sido incluido en su propuesta).</w:t>
      </w:r>
    </w:p>
    <w:p w14:paraId="64B90A76" w14:textId="77777777" w:rsidR="00EC265B" w:rsidRPr="00E33346" w:rsidRDefault="00EC265B" w:rsidP="00EC265B">
      <w:pPr>
        <w:ind w:left="1276" w:right="334" w:hanging="425"/>
        <w:rPr>
          <w:rFonts w:ascii="Arial" w:hAnsi="Arial" w:cs="Arial"/>
          <w:sz w:val="18"/>
          <w:szCs w:val="18"/>
        </w:rPr>
      </w:pPr>
    </w:p>
    <w:p w14:paraId="1A37BC95" w14:textId="77777777" w:rsidR="00EC265B" w:rsidRPr="00E33346" w:rsidRDefault="00EC265B" w:rsidP="00EC265B">
      <w:pPr>
        <w:pStyle w:val="Ttulo2"/>
        <w:numPr>
          <w:ilvl w:val="1"/>
          <w:numId w:val="20"/>
        </w:numPr>
        <w:ind w:left="1276" w:right="334" w:hanging="425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</w:pPr>
      <w:r w:rsidRPr="00E33346"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t>PROPUESTA TÉCNICA:</w:t>
      </w:r>
    </w:p>
    <w:p w14:paraId="7A8B1A34" w14:textId="674A52B4" w:rsidR="008B412F" w:rsidRPr="00E33346" w:rsidRDefault="00EC265B" w:rsidP="00EC265B">
      <w:pPr>
        <w:pStyle w:val="Ttulo2"/>
        <w:numPr>
          <w:ilvl w:val="0"/>
          <w:numId w:val="0"/>
        </w:numPr>
        <w:ind w:left="1276" w:right="334"/>
        <w:rPr>
          <w:rFonts w:ascii="Arial" w:hAnsi="Arial" w:cs="Arial"/>
          <w:color w:val="000000" w:themeColor="text1"/>
          <w:sz w:val="18"/>
          <w:szCs w:val="18"/>
        </w:rPr>
      </w:pPr>
      <w:r w:rsidRPr="00E33346">
        <w:rPr>
          <w:rFonts w:ascii="Arial" w:hAnsi="Arial" w:cs="Arial"/>
          <w:color w:val="000000" w:themeColor="text1"/>
          <w:sz w:val="18"/>
          <w:szCs w:val="18"/>
        </w:rPr>
        <w:t>El proponente debe manifestar expresamente las condiciones de su propuesta con referencia a cada requerimiento, la omisión de llenado en alguno de los puntos solicitados, podrá ser causal de inhabilitación, según determine la Comisión de Calificación</w:t>
      </w:r>
    </w:p>
    <w:p w14:paraId="4099F649" w14:textId="77777777" w:rsidR="001574A7" w:rsidRDefault="001574A7" w:rsidP="001574A7">
      <w:pPr>
        <w:pStyle w:val="Textoindependiente"/>
        <w:numPr>
          <w:ilvl w:val="0"/>
          <w:numId w:val="23"/>
        </w:numPr>
        <w:tabs>
          <w:tab w:val="num" w:pos="0"/>
        </w:tabs>
        <w:spacing w:before="240"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895C87">
        <w:rPr>
          <w:rFonts w:ascii="Arial" w:hAnsi="Arial" w:cs="Arial"/>
          <w:b/>
          <w:bCs/>
          <w:sz w:val="18"/>
          <w:szCs w:val="18"/>
          <w:u w:val="single"/>
        </w:rPr>
        <w:t xml:space="preserve">METODOS DE EVALUACION DE PROPUESTAS: </w:t>
      </w:r>
    </w:p>
    <w:p w14:paraId="6D8A2BA7" w14:textId="56E6079E" w:rsidR="001574A7" w:rsidRDefault="001574A7" w:rsidP="001574A7">
      <w:pPr>
        <w:pStyle w:val="Textoindependiente"/>
        <w:spacing w:before="120" w:after="0"/>
        <w:ind w:left="360"/>
        <w:jc w:val="both"/>
        <w:rPr>
          <w:rFonts w:ascii="Arial" w:hAnsi="Arial" w:cs="Arial"/>
          <w:sz w:val="18"/>
          <w:szCs w:val="18"/>
        </w:rPr>
      </w:pPr>
      <w:r w:rsidRPr="00F40F2F">
        <w:rPr>
          <w:rFonts w:ascii="Arial" w:hAnsi="Arial" w:cs="Arial"/>
          <w:sz w:val="18"/>
          <w:szCs w:val="18"/>
        </w:rPr>
        <w:t xml:space="preserve">El método para evaluación y calificación de propuestas para el presente proceso de adquisición, es el de CALIDAD Y </w:t>
      </w:r>
      <w:r w:rsidR="00292D74">
        <w:rPr>
          <w:rFonts w:ascii="Arial" w:hAnsi="Arial" w:cs="Arial"/>
          <w:sz w:val="18"/>
          <w:szCs w:val="18"/>
        </w:rPr>
        <w:t>PRECIO</w:t>
      </w:r>
      <w:r w:rsidRPr="00F40F2F">
        <w:rPr>
          <w:rFonts w:ascii="Arial" w:hAnsi="Arial" w:cs="Arial"/>
          <w:sz w:val="18"/>
          <w:szCs w:val="18"/>
        </w:rPr>
        <w:t xml:space="preserve">, mismo que contempla las siguientes etapas: </w:t>
      </w:r>
    </w:p>
    <w:p w14:paraId="23203233" w14:textId="77777777" w:rsidR="001574A7" w:rsidRPr="00F40F2F" w:rsidRDefault="001574A7" w:rsidP="001574A7">
      <w:pPr>
        <w:pStyle w:val="Textoindependiente"/>
        <w:spacing w:before="120" w:after="0"/>
        <w:ind w:left="360"/>
        <w:jc w:val="both"/>
        <w:rPr>
          <w:rFonts w:ascii="Arial" w:hAnsi="Arial" w:cs="Arial"/>
          <w:sz w:val="18"/>
          <w:szCs w:val="18"/>
        </w:rPr>
      </w:pPr>
    </w:p>
    <w:p w14:paraId="68B99D67" w14:textId="77777777" w:rsidR="001574A7" w:rsidRPr="00BE31B6" w:rsidRDefault="001574A7" w:rsidP="001574A7">
      <w:pPr>
        <w:pStyle w:val="Prrafodelista"/>
        <w:numPr>
          <w:ilvl w:val="0"/>
          <w:numId w:val="27"/>
        </w:numPr>
        <w:spacing w:line="276" w:lineRule="auto"/>
        <w:contextualSpacing w:val="0"/>
        <w:rPr>
          <w:rFonts w:ascii="Arial" w:eastAsia="Times New Roman" w:hAnsi="Arial" w:cs="Arial"/>
          <w:b/>
          <w:vanish/>
          <w:sz w:val="18"/>
          <w:szCs w:val="18"/>
          <w:lang w:val="es-BO" w:eastAsia="es-ES"/>
        </w:rPr>
      </w:pPr>
    </w:p>
    <w:p w14:paraId="33D85C73" w14:textId="77777777" w:rsidR="001574A7" w:rsidRPr="00BE31B6" w:rsidRDefault="001574A7" w:rsidP="001574A7">
      <w:pPr>
        <w:pStyle w:val="Prrafodelista"/>
        <w:numPr>
          <w:ilvl w:val="0"/>
          <w:numId w:val="27"/>
        </w:numPr>
        <w:spacing w:line="276" w:lineRule="auto"/>
        <w:contextualSpacing w:val="0"/>
        <w:rPr>
          <w:rFonts w:ascii="Arial" w:eastAsia="Times New Roman" w:hAnsi="Arial" w:cs="Arial"/>
          <w:b/>
          <w:vanish/>
          <w:sz w:val="18"/>
          <w:szCs w:val="18"/>
          <w:lang w:val="es-BO" w:eastAsia="es-ES"/>
        </w:rPr>
      </w:pPr>
    </w:p>
    <w:p w14:paraId="0E5F6E10" w14:textId="77777777" w:rsidR="001574A7" w:rsidRPr="00BE31B6" w:rsidRDefault="001574A7" w:rsidP="001574A7">
      <w:pPr>
        <w:pStyle w:val="Prrafodelista"/>
        <w:numPr>
          <w:ilvl w:val="0"/>
          <w:numId w:val="27"/>
        </w:numPr>
        <w:spacing w:line="276" w:lineRule="auto"/>
        <w:contextualSpacing w:val="0"/>
        <w:rPr>
          <w:rFonts w:ascii="Arial" w:eastAsia="Times New Roman" w:hAnsi="Arial" w:cs="Arial"/>
          <w:b/>
          <w:vanish/>
          <w:sz w:val="18"/>
          <w:szCs w:val="18"/>
          <w:lang w:val="es-BO" w:eastAsia="es-ES"/>
        </w:rPr>
      </w:pPr>
    </w:p>
    <w:p w14:paraId="7E0E1DD2" w14:textId="72993281" w:rsidR="001574A7" w:rsidRPr="00895C87" w:rsidRDefault="001574A7" w:rsidP="001574A7">
      <w:pPr>
        <w:pStyle w:val="Textoindependiente"/>
        <w:numPr>
          <w:ilvl w:val="1"/>
          <w:numId w:val="27"/>
        </w:num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895C87">
        <w:rPr>
          <w:rFonts w:ascii="Arial" w:hAnsi="Arial" w:cs="Arial"/>
          <w:b/>
          <w:sz w:val="18"/>
          <w:szCs w:val="18"/>
        </w:rPr>
        <w:t>EVALUACION DE DOCUMENTACIÓN LEGAL Y ADMINISTRATIVA. -</w:t>
      </w:r>
    </w:p>
    <w:p w14:paraId="7E9B0276" w14:textId="77777777" w:rsidR="001574A7" w:rsidRPr="00895C87" w:rsidRDefault="001574A7" w:rsidP="001574A7">
      <w:pPr>
        <w:pStyle w:val="Textoindependiente"/>
        <w:spacing w:line="276" w:lineRule="auto"/>
        <w:ind w:left="851"/>
        <w:jc w:val="both"/>
        <w:rPr>
          <w:rFonts w:ascii="Arial" w:hAnsi="Arial" w:cs="Arial"/>
          <w:bCs/>
          <w:sz w:val="18"/>
          <w:szCs w:val="18"/>
        </w:rPr>
      </w:pPr>
      <w:r w:rsidRPr="00895C87">
        <w:rPr>
          <w:rFonts w:ascii="Arial" w:hAnsi="Arial" w:cs="Arial"/>
          <w:bCs/>
          <w:sz w:val="18"/>
          <w:szCs w:val="18"/>
        </w:rPr>
        <w:t xml:space="preserve">Una vez </w:t>
      </w:r>
      <w:proofErr w:type="spellStart"/>
      <w:r w:rsidRPr="00895C87">
        <w:rPr>
          <w:rFonts w:ascii="Arial" w:hAnsi="Arial" w:cs="Arial"/>
          <w:bCs/>
          <w:sz w:val="18"/>
          <w:szCs w:val="18"/>
        </w:rPr>
        <w:t>recepcionadas</w:t>
      </w:r>
      <w:proofErr w:type="spellEnd"/>
      <w:r w:rsidRPr="00895C87">
        <w:rPr>
          <w:rFonts w:ascii="Arial" w:hAnsi="Arial" w:cs="Arial"/>
          <w:bCs/>
          <w:sz w:val="18"/>
          <w:szCs w:val="18"/>
        </w:rPr>
        <w:t xml:space="preserve"> las propuestas, la comisión de calificación (en sesión reservada), procederá a evaluar la documentos legal y administrativa solicitada en el punto 4 del presente documento, para este fin aplicará el sistema </w:t>
      </w:r>
      <w:r w:rsidRPr="00895C87">
        <w:rPr>
          <w:rFonts w:ascii="Arial" w:hAnsi="Arial" w:cs="Arial"/>
          <w:b/>
          <w:bCs/>
          <w:sz w:val="18"/>
          <w:szCs w:val="18"/>
        </w:rPr>
        <w:t>CUMPLE / NO CUMPLE</w:t>
      </w:r>
      <w:r w:rsidRPr="00895C87">
        <w:rPr>
          <w:rFonts w:ascii="Arial" w:hAnsi="Arial" w:cs="Arial"/>
          <w:bCs/>
          <w:sz w:val="18"/>
          <w:szCs w:val="18"/>
        </w:rPr>
        <w:t xml:space="preserve">, </w:t>
      </w:r>
      <w:r w:rsidRPr="00895C87">
        <w:rPr>
          <w:rFonts w:ascii="Arial" w:hAnsi="Arial" w:cs="Arial"/>
          <w:bCs/>
          <w:i/>
          <w:sz w:val="18"/>
          <w:szCs w:val="18"/>
        </w:rPr>
        <w:t xml:space="preserve">inhabilitando </w:t>
      </w:r>
      <w:r w:rsidRPr="00895C87">
        <w:rPr>
          <w:rFonts w:ascii="Arial" w:hAnsi="Arial" w:cs="Arial"/>
          <w:bCs/>
          <w:sz w:val="18"/>
          <w:szCs w:val="18"/>
        </w:rPr>
        <w:t>a las propuestas que no contengan la documentación solicitada.</w:t>
      </w:r>
    </w:p>
    <w:p w14:paraId="1BBA6EC4" w14:textId="6CE3FC51" w:rsidR="001574A7" w:rsidRPr="00895C87" w:rsidRDefault="001574A7" w:rsidP="001574A7">
      <w:pPr>
        <w:pStyle w:val="Textoindependiente"/>
        <w:numPr>
          <w:ilvl w:val="1"/>
          <w:numId w:val="27"/>
        </w:num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895C87">
        <w:rPr>
          <w:rFonts w:ascii="Arial" w:hAnsi="Arial" w:cs="Arial"/>
          <w:b/>
          <w:sz w:val="18"/>
          <w:szCs w:val="18"/>
        </w:rPr>
        <w:t xml:space="preserve"> CALIFICACIÓN PROPUESTA TÉCNICA: </w:t>
      </w:r>
      <w:r w:rsidRPr="00895C87">
        <w:rPr>
          <w:rFonts w:ascii="Arial" w:hAnsi="Arial" w:cs="Arial"/>
          <w:b/>
          <w:i/>
          <w:sz w:val="18"/>
          <w:szCs w:val="18"/>
        </w:rPr>
        <w:t>(</w:t>
      </w:r>
      <w:r>
        <w:rPr>
          <w:rFonts w:ascii="Arial" w:hAnsi="Arial" w:cs="Arial"/>
          <w:b/>
          <w:i/>
          <w:sz w:val="18"/>
          <w:szCs w:val="18"/>
        </w:rPr>
        <w:t>6</w:t>
      </w:r>
      <w:r w:rsidRPr="00895C87">
        <w:rPr>
          <w:rFonts w:ascii="Arial" w:hAnsi="Arial" w:cs="Arial"/>
          <w:b/>
          <w:i/>
          <w:sz w:val="18"/>
          <w:szCs w:val="18"/>
        </w:rPr>
        <w:t>0 puntos)</w:t>
      </w:r>
      <w:r w:rsidRPr="00895C87">
        <w:rPr>
          <w:rFonts w:ascii="Arial" w:hAnsi="Arial" w:cs="Arial"/>
          <w:b/>
          <w:sz w:val="18"/>
          <w:szCs w:val="18"/>
        </w:rPr>
        <w:t xml:space="preserve"> </w:t>
      </w:r>
    </w:p>
    <w:p w14:paraId="5A381F75" w14:textId="77777777" w:rsidR="001574A7" w:rsidRPr="00895C87" w:rsidRDefault="001574A7" w:rsidP="001574A7">
      <w:pPr>
        <w:pStyle w:val="Textoindependiente"/>
        <w:ind w:left="851"/>
        <w:jc w:val="both"/>
        <w:rPr>
          <w:rFonts w:ascii="Arial" w:hAnsi="Arial" w:cs="Arial"/>
          <w:sz w:val="18"/>
          <w:szCs w:val="18"/>
        </w:rPr>
      </w:pPr>
      <w:r w:rsidRPr="00895C87">
        <w:rPr>
          <w:rFonts w:ascii="Arial" w:hAnsi="Arial" w:cs="Arial"/>
          <w:sz w:val="18"/>
          <w:szCs w:val="18"/>
        </w:rPr>
        <w:t>Para la calificación de la propuesta técnica, la comisión de calificación otorgará el puntaje que corresponda según la siguiente ponderación.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2"/>
        <w:gridCol w:w="6227"/>
        <w:gridCol w:w="1470"/>
      </w:tblGrid>
      <w:tr w:rsidR="001574A7" w:rsidRPr="00895C87" w14:paraId="6F5126ED" w14:textId="77777777" w:rsidTr="007616CC">
        <w:trPr>
          <w:trHeight w:val="283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361BA592" w14:textId="77777777" w:rsidR="001574A7" w:rsidRPr="00BE31B6" w:rsidRDefault="001574A7" w:rsidP="007616CC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31B6">
              <w:rPr>
                <w:rFonts w:ascii="Arial" w:hAnsi="Arial" w:cs="Arial"/>
                <w:b/>
                <w:sz w:val="16"/>
                <w:szCs w:val="16"/>
                <w:u w:val="single"/>
              </w:rPr>
              <w:t>No.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DAB9240" w14:textId="77777777" w:rsidR="001574A7" w:rsidRPr="00BE31B6" w:rsidRDefault="001574A7" w:rsidP="007616CC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31B6">
              <w:rPr>
                <w:rFonts w:ascii="Arial" w:hAnsi="Arial" w:cs="Arial"/>
                <w:b/>
                <w:sz w:val="16"/>
                <w:szCs w:val="16"/>
                <w:u w:val="single"/>
              </w:rPr>
              <w:t>DESCRIPCION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A1694A4" w14:textId="77777777" w:rsidR="001574A7" w:rsidRPr="00BE31B6" w:rsidRDefault="001574A7" w:rsidP="007616CC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E31B6">
              <w:rPr>
                <w:rFonts w:ascii="Arial" w:hAnsi="Arial" w:cs="Arial"/>
                <w:b/>
                <w:sz w:val="16"/>
                <w:szCs w:val="16"/>
                <w:u w:val="single"/>
              </w:rPr>
              <w:t>PUNTAJE ASIGANDO</w:t>
            </w:r>
          </w:p>
        </w:tc>
      </w:tr>
      <w:tr w:rsidR="001574A7" w:rsidRPr="00895C87" w14:paraId="316764CF" w14:textId="77777777" w:rsidTr="007616CC">
        <w:trPr>
          <w:trHeight w:val="10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4F39A7" w14:textId="77777777" w:rsidR="001574A7" w:rsidRPr="00895C87" w:rsidRDefault="001574A7" w:rsidP="007616CC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5C87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37057" w14:textId="77777777" w:rsidR="001574A7" w:rsidRPr="00895C87" w:rsidRDefault="001574A7" w:rsidP="007616C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895C8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ESPECIFICACIONES TÉNICAS BASICAS</w:t>
            </w:r>
          </w:p>
          <w:p w14:paraId="62D9AE0B" w14:textId="77777777" w:rsidR="001574A7" w:rsidRPr="00895C87" w:rsidRDefault="001574A7" w:rsidP="007616CC">
            <w:pPr>
              <w:pStyle w:val="Textoindependiente"/>
              <w:numPr>
                <w:ilvl w:val="0"/>
                <w:numId w:val="28"/>
              </w:numPr>
              <w:spacing w:after="0"/>
              <w:ind w:left="1310" w:hanging="42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95C87">
              <w:rPr>
                <w:rFonts w:ascii="Arial" w:hAnsi="Arial" w:cs="Arial"/>
                <w:sz w:val="18"/>
                <w:szCs w:val="18"/>
              </w:rPr>
              <w:t xml:space="preserve">Las propuestas que cumplan con todas las especificaciones técnicas, se les asignará </w:t>
            </w:r>
            <w:r w:rsidRPr="00895C87">
              <w:rPr>
                <w:rFonts w:ascii="Arial" w:hAnsi="Arial" w:cs="Arial"/>
                <w:b/>
                <w:i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0</w:t>
            </w:r>
            <w:r w:rsidRPr="00895C8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puntos.</w:t>
            </w:r>
          </w:p>
          <w:p w14:paraId="53F6C02D" w14:textId="77777777" w:rsidR="001574A7" w:rsidRPr="00895C87" w:rsidRDefault="001574A7" w:rsidP="007616CC">
            <w:pPr>
              <w:pStyle w:val="Textoindependiente"/>
              <w:numPr>
                <w:ilvl w:val="0"/>
                <w:numId w:val="28"/>
              </w:numPr>
              <w:spacing w:after="0"/>
              <w:ind w:left="1310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5C87">
              <w:rPr>
                <w:rFonts w:ascii="Arial" w:hAnsi="Arial" w:cs="Arial"/>
                <w:sz w:val="18"/>
                <w:szCs w:val="18"/>
              </w:rPr>
              <w:t xml:space="preserve">Las propuestas que cumplan de manera parcial las especificaciones técnicas de esta categoría, se le asignará </w:t>
            </w:r>
            <w:r w:rsidRPr="00895C87">
              <w:rPr>
                <w:rFonts w:ascii="Arial" w:hAnsi="Arial" w:cs="Arial"/>
                <w:b/>
                <w:sz w:val="18"/>
                <w:szCs w:val="18"/>
              </w:rPr>
              <w:t>0 puntos.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75291" w14:textId="1B20D726" w:rsidR="001574A7" w:rsidRPr="00895C87" w:rsidRDefault="001574A7" w:rsidP="007616CC">
            <w:pPr>
              <w:pStyle w:val="Textoindependiente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4</w:t>
            </w:r>
            <w:r w:rsidRPr="00895C87">
              <w:rPr>
                <w:rFonts w:ascii="Arial" w:hAnsi="Arial" w:cs="Arial"/>
                <w:b/>
                <w:i/>
                <w:sz w:val="18"/>
                <w:szCs w:val="18"/>
              </w:rPr>
              <w:t>0</w:t>
            </w:r>
          </w:p>
        </w:tc>
      </w:tr>
      <w:tr w:rsidR="001574A7" w:rsidRPr="00895C87" w14:paraId="2919901D" w14:textId="77777777" w:rsidTr="00470ACF">
        <w:trPr>
          <w:trHeight w:val="1905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9334C2" w14:textId="77777777" w:rsidR="001574A7" w:rsidRPr="00895C87" w:rsidRDefault="001574A7" w:rsidP="007616CC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5C87">
              <w:rPr>
                <w:rFonts w:ascii="Arial" w:hAnsi="Arial" w:cs="Arial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BF555" w14:textId="77777777" w:rsidR="001574A7" w:rsidRPr="00895C87" w:rsidRDefault="001574A7" w:rsidP="007616C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895C8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ESPECIFICACIONES TECNICAS COMPLEMENTARIAS </w:t>
            </w:r>
          </w:p>
          <w:p w14:paraId="3ADF8536" w14:textId="77777777" w:rsidR="001574A7" w:rsidRDefault="001574A7" w:rsidP="007616CC">
            <w:pPr>
              <w:pStyle w:val="Textoindependiente"/>
              <w:numPr>
                <w:ilvl w:val="0"/>
                <w:numId w:val="28"/>
              </w:numPr>
              <w:spacing w:after="0"/>
              <w:ind w:left="1310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5C87">
              <w:rPr>
                <w:rFonts w:ascii="Arial" w:hAnsi="Arial" w:cs="Arial"/>
                <w:sz w:val="18"/>
                <w:szCs w:val="18"/>
              </w:rPr>
              <w:t>Las propuestas que oferten las especificaciones técnicas serán bonificadas con puntuación adicional según se indica en cada punto</w:t>
            </w:r>
          </w:p>
          <w:p w14:paraId="2C063F76" w14:textId="77777777" w:rsidR="001574A7" w:rsidRPr="00895C87" w:rsidRDefault="001574A7" w:rsidP="007616CC">
            <w:pPr>
              <w:pStyle w:val="Textoindependiente"/>
              <w:numPr>
                <w:ilvl w:val="0"/>
                <w:numId w:val="28"/>
              </w:numPr>
              <w:spacing w:after="0"/>
              <w:ind w:left="1310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5C87">
              <w:rPr>
                <w:rFonts w:ascii="Arial" w:hAnsi="Arial" w:cs="Arial"/>
                <w:sz w:val="18"/>
                <w:szCs w:val="18"/>
              </w:rPr>
              <w:t xml:space="preserve">Las propuestas que cumplan de manera parcial las especificaciones técnicas de esta categoría, se le asignará </w:t>
            </w:r>
            <w:r w:rsidRPr="00895C87">
              <w:rPr>
                <w:rFonts w:ascii="Arial" w:hAnsi="Arial" w:cs="Arial"/>
                <w:b/>
                <w:sz w:val="18"/>
                <w:szCs w:val="18"/>
              </w:rPr>
              <w:t>0 puntos.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D595A" w14:textId="20F1B433" w:rsidR="001574A7" w:rsidRPr="00895C87" w:rsidRDefault="001574A7" w:rsidP="007616CC">
            <w:pPr>
              <w:pStyle w:val="Textoindependiente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Pr="00895C87">
              <w:rPr>
                <w:rFonts w:ascii="Arial" w:hAnsi="Arial" w:cs="Arial"/>
                <w:b/>
                <w:i/>
                <w:sz w:val="18"/>
                <w:szCs w:val="18"/>
              </w:rPr>
              <w:t>0</w:t>
            </w:r>
          </w:p>
        </w:tc>
      </w:tr>
      <w:tr w:rsidR="001574A7" w:rsidRPr="00895C87" w14:paraId="4880F310" w14:textId="77777777" w:rsidTr="00470ACF">
        <w:trPr>
          <w:trHeight w:val="409"/>
          <w:jc w:val="center"/>
        </w:trPr>
        <w:tc>
          <w:tcPr>
            <w:tcW w:w="7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54BA67C6" w14:textId="77777777" w:rsidR="001574A7" w:rsidRPr="00895C87" w:rsidRDefault="001574A7" w:rsidP="00470ACF">
            <w:pPr>
              <w:pStyle w:val="Textoindependiente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5C87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E2BFC76" w14:textId="15E878F9" w:rsidR="001574A7" w:rsidRPr="00895C87" w:rsidRDefault="001574A7" w:rsidP="00470ACF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895C87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</w:tbl>
    <w:p w14:paraId="15F98F7F" w14:textId="77777777" w:rsidR="001574A7" w:rsidRPr="00895C87" w:rsidRDefault="001574A7" w:rsidP="00470ACF">
      <w:pPr>
        <w:pStyle w:val="Textoindependiente"/>
        <w:spacing w:after="0"/>
        <w:ind w:left="792"/>
        <w:jc w:val="both"/>
        <w:rPr>
          <w:rFonts w:ascii="Arial" w:hAnsi="Arial" w:cs="Arial"/>
          <w:b/>
          <w:sz w:val="18"/>
          <w:szCs w:val="18"/>
          <w:lang w:val="es-ES"/>
        </w:rPr>
      </w:pPr>
      <w:r w:rsidRPr="00895C87">
        <w:rPr>
          <w:rFonts w:ascii="Arial" w:hAnsi="Arial" w:cs="Arial"/>
          <w:b/>
          <w:sz w:val="18"/>
          <w:szCs w:val="18"/>
        </w:rPr>
        <w:t xml:space="preserve"> </w:t>
      </w:r>
    </w:p>
    <w:p w14:paraId="2202B715" w14:textId="3FAC15FA" w:rsidR="001574A7" w:rsidRPr="00895C87" w:rsidRDefault="001574A7" w:rsidP="001574A7">
      <w:pPr>
        <w:pStyle w:val="Textoindependiente"/>
        <w:numPr>
          <w:ilvl w:val="1"/>
          <w:numId w:val="27"/>
        </w:numPr>
        <w:spacing w:after="0"/>
        <w:jc w:val="both"/>
        <w:rPr>
          <w:rFonts w:ascii="Arial" w:hAnsi="Arial" w:cs="Arial"/>
          <w:b/>
          <w:sz w:val="18"/>
          <w:szCs w:val="18"/>
          <w:lang w:val="es-ES"/>
        </w:rPr>
      </w:pPr>
      <w:r w:rsidRPr="00895C87">
        <w:rPr>
          <w:rFonts w:ascii="Arial" w:hAnsi="Arial" w:cs="Arial"/>
          <w:b/>
          <w:sz w:val="18"/>
          <w:szCs w:val="18"/>
        </w:rPr>
        <w:t>CALIFICACIÓN PROPUESTA ECONÓMICA: (</w:t>
      </w:r>
      <w:r>
        <w:rPr>
          <w:rFonts w:ascii="Arial" w:hAnsi="Arial" w:cs="Arial"/>
          <w:b/>
          <w:sz w:val="18"/>
          <w:szCs w:val="18"/>
        </w:rPr>
        <w:t>4</w:t>
      </w:r>
      <w:r w:rsidRPr="00895C87">
        <w:rPr>
          <w:rFonts w:ascii="Arial" w:hAnsi="Arial" w:cs="Arial"/>
          <w:b/>
          <w:sz w:val="18"/>
          <w:szCs w:val="18"/>
        </w:rPr>
        <w:t xml:space="preserve">0 puntos) </w:t>
      </w:r>
    </w:p>
    <w:p w14:paraId="5D366017" w14:textId="2AF01ACA" w:rsidR="001574A7" w:rsidRDefault="001574A7" w:rsidP="001574A7">
      <w:pPr>
        <w:ind w:left="851"/>
        <w:rPr>
          <w:rFonts w:ascii="Arial" w:hAnsi="Arial" w:cs="Arial"/>
          <w:bCs/>
          <w:sz w:val="18"/>
          <w:szCs w:val="18"/>
        </w:rPr>
      </w:pPr>
      <w:r w:rsidRPr="00895C87">
        <w:rPr>
          <w:rFonts w:ascii="Arial" w:hAnsi="Arial" w:cs="Arial"/>
          <w:bCs/>
          <w:sz w:val="18"/>
          <w:szCs w:val="18"/>
        </w:rPr>
        <w:t xml:space="preserve">Se asignará el mayor puntaje </w:t>
      </w:r>
      <w:r>
        <w:rPr>
          <w:rFonts w:ascii="Arial" w:hAnsi="Arial" w:cs="Arial"/>
          <w:bCs/>
          <w:sz w:val="18"/>
          <w:szCs w:val="18"/>
        </w:rPr>
        <w:t>“</w:t>
      </w:r>
      <w:r>
        <w:rPr>
          <w:rFonts w:ascii="Arial" w:hAnsi="Arial" w:cs="Arial"/>
          <w:b/>
          <w:bCs/>
          <w:i/>
          <w:sz w:val="18"/>
          <w:szCs w:val="18"/>
        </w:rPr>
        <w:t>40</w:t>
      </w:r>
      <w:r w:rsidRPr="00895C87">
        <w:rPr>
          <w:rFonts w:ascii="Arial" w:hAnsi="Arial" w:cs="Arial"/>
          <w:b/>
          <w:bCs/>
          <w:i/>
          <w:sz w:val="18"/>
          <w:szCs w:val="18"/>
        </w:rPr>
        <w:t xml:space="preserve"> puntos”</w:t>
      </w:r>
      <w:r w:rsidRPr="00895C87">
        <w:rPr>
          <w:rFonts w:ascii="Arial" w:hAnsi="Arial" w:cs="Arial"/>
          <w:bCs/>
          <w:sz w:val="18"/>
          <w:szCs w:val="18"/>
        </w:rPr>
        <w:t xml:space="preserve"> a la oferta con el precio más conveniente para la CSBP, asimismo, se determina que se asignará a las demás propuestas un puntaje inversamente proporcional al valor de sus propuestas, aplicando la siguiente fórmula:</w:t>
      </w:r>
    </w:p>
    <w:p w14:paraId="0A114CCB" w14:textId="77777777" w:rsidR="001574A7" w:rsidRPr="00895C87" w:rsidRDefault="001574A7" w:rsidP="001574A7">
      <w:pPr>
        <w:ind w:left="851"/>
        <w:rPr>
          <w:rFonts w:ascii="Arial" w:hAnsi="Arial" w:cs="Arial"/>
          <w:bCs/>
          <w:sz w:val="18"/>
          <w:szCs w:val="18"/>
        </w:rPr>
      </w:pPr>
      <w:r w:rsidRPr="00895C8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F110F" wp14:editId="115E39EE">
                <wp:simplePos x="0" y="0"/>
                <wp:positionH relativeFrom="column">
                  <wp:posOffset>1400175</wp:posOffset>
                </wp:positionH>
                <wp:positionV relativeFrom="paragraph">
                  <wp:posOffset>51435</wp:posOffset>
                </wp:positionV>
                <wp:extent cx="2874010" cy="1000125"/>
                <wp:effectExtent l="0" t="0" r="21590" b="28575"/>
                <wp:wrapNone/>
                <wp:docPr id="1103375068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4010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C25A8" id="Rectángulo 1" o:spid="_x0000_s1026" style="position:absolute;margin-left:110.25pt;margin-top:4.05pt;width:226.3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" filled="f" strokeweight="1.5pt"/>
            </w:pict>
          </mc:Fallback>
        </mc:AlternateContent>
      </w:r>
    </w:p>
    <w:p w14:paraId="54BBB394" w14:textId="77777777" w:rsidR="001574A7" w:rsidRPr="00895C87" w:rsidRDefault="001574A7" w:rsidP="001574A7">
      <w:pPr>
        <w:spacing w:before="120"/>
        <w:jc w:val="center"/>
        <w:rPr>
          <w:rFonts w:ascii="Arial" w:hAnsi="Arial" w:cs="Arial"/>
          <w:b/>
          <w:sz w:val="18"/>
          <w:szCs w:val="18"/>
        </w:rPr>
      </w:pPr>
      <w:r w:rsidRPr="00895C87">
        <w:rPr>
          <w:rFonts w:ascii="Arial" w:hAnsi="Arial" w:cs="Arial"/>
          <w:b/>
          <w:sz w:val="18"/>
          <w:szCs w:val="18"/>
          <w:highlight w:val="green"/>
        </w:rPr>
        <w:t>PEP = (MPO/</w:t>
      </w:r>
      <w:proofErr w:type="gramStart"/>
      <w:r w:rsidRPr="00895C87">
        <w:rPr>
          <w:rFonts w:ascii="Arial" w:hAnsi="Arial" w:cs="Arial"/>
          <w:b/>
          <w:sz w:val="18"/>
          <w:szCs w:val="18"/>
          <w:highlight w:val="green"/>
        </w:rPr>
        <w:t>PP)*</w:t>
      </w:r>
      <w:proofErr w:type="gramEnd"/>
      <w:r w:rsidRPr="00895C87">
        <w:rPr>
          <w:rFonts w:ascii="Arial" w:hAnsi="Arial" w:cs="Arial"/>
          <w:b/>
          <w:sz w:val="18"/>
          <w:szCs w:val="18"/>
          <w:highlight w:val="green"/>
        </w:rPr>
        <w:t>PA</w:t>
      </w:r>
    </w:p>
    <w:p w14:paraId="3FE51892" w14:textId="77777777" w:rsidR="001574A7" w:rsidRPr="00895C87" w:rsidRDefault="001574A7" w:rsidP="001574A7">
      <w:pPr>
        <w:ind w:left="1418" w:firstLine="709"/>
        <w:rPr>
          <w:rFonts w:ascii="Arial" w:hAnsi="Arial" w:cs="Arial"/>
          <w:b/>
          <w:sz w:val="14"/>
          <w:szCs w:val="14"/>
        </w:rPr>
      </w:pPr>
      <w:r w:rsidRPr="00895C87">
        <w:rPr>
          <w:rFonts w:ascii="Arial" w:hAnsi="Arial" w:cs="Arial"/>
          <w:b/>
          <w:sz w:val="14"/>
          <w:szCs w:val="14"/>
        </w:rPr>
        <w:t xml:space="preserve">        Donde: </w:t>
      </w:r>
    </w:p>
    <w:p w14:paraId="52EC70C7" w14:textId="77777777" w:rsidR="001574A7" w:rsidRPr="00895C87" w:rsidRDefault="001574A7" w:rsidP="001574A7">
      <w:pPr>
        <w:ind w:left="3119"/>
        <w:rPr>
          <w:rFonts w:ascii="Arial" w:hAnsi="Arial" w:cs="Arial"/>
          <w:b/>
          <w:sz w:val="14"/>
          <w:szCs w:val="14"/>
        </w:rPr>
      </w:pPr>
      <w:r w:rsidRPr="00895C87">
        <w:rPr>
          <w:rFonts w:ascii="Arial" w:hAnsi="Arial" w:cs="Arial"/>
          <w:b/>
          <w:sz w:val="14"/>
          <w:szCs w:val="14"/>
        </w:rPr>
        <w:t>PEP=</w:t>
      </w:r>
      <w:r w:rsidRPr="00895C87">
        <w:rPr>
          <w:rFonts w:ascii="Arial" w:hAnsi="Arial" w:cs="Arial"/>
          <w:sz w:val="14"/>
          <w:szCs w:val="14"/>
        </w:rPr>
        <w:t>Precio evaluado de la Propuesta</w:t>
      </w:r>
    </w:p>
    <w:p w14:paraId="53AF7708" w14:textId="77777777" w:rsidR="001574A7" w:rsidRPr="00895C87" w:rsidRDefault="001574A7" w:rsidP="001574A7">
      <w:pPr>
        <w:ind w:left="3119"/>
        <w:rPr>
          <w:rFonts w:ascii="Arial" w:hAnsi="Arial" w:cs="Arial"/>
          <w:b/>
          <w:sz w:val="14"/>
          <w:szCs w:val="14"/>
        </w:rPr>
      </w:pPr>
      <w:r w:rsidRPr="00895C87">
        <w:rPr>
          <w:rFonts w:ascii="Arial" w:hAnsi="Arial" w:cs="Arial"/>
          <w:b/>
          <w:sz w:val="14"/>
          <w:szCs w:val="14"/>
        </w:rPr>
        <w:t xml:space="preserve">MPO= </w:t>
      </w:r>
      <w:r w:rsidRPr="00895C87">
        <w:rPr>
          <w:rFonts w:ascii="Arial" w:hAnsi="Arial" w:cs="Arial"/>
          <w:sz w:val="14"/>
          <w:szCs w:val="14"/>
        </w:rPr>
        <w:t>Menor precio ofertado</w:t>
      </w:r>
    </w:p>
    <w:p w14:paraId="0D764799" w14:textId="77777777" w:rsidR="001574A7" w:rsidRPr="00895C87" w:rsidRDefault="001574A7" w:rsidP="001574A7">
      <w:pPr>
        <w:ind w:left="3119"/>
        <w:rPr>
          <w:rFonts w:ascii="Arial" w:hAnsi="Arial" w:cs="Arial"/>
          <w:sz w:val="14"/>
          <w:szCs w:val="14"/>
        </w:rPr>
      </w:pPr>
      <w:r w:rsidRPr="00895C87">
        <w:rPr>
          <w:rFonts w:ascii="Arial" w:hAnsi="Arial" w:cs="Arial"/>
          <w:b/>
          <w:sz w:val="14"/>
          <w:szCs w:val="14"/>
        </w:rPr>
        <w:t>PP=</w:t>
      </w:r>
      <w:r w:rsidRPr="00895C87">
        <w:rPr>
          <w:rFonts w:ascii="Arial" w:hAnsi="Arial" w:cs="Arial"/>
          <w:sz w:val="14"/>
          <w:szCs w:val="14"/>
        </w:rPr>
        <w:t>Precio Propuesto</w:t>
      </w:r>
    </w:p>
    <w:p w14:paraId="0DA57C52" w14:textId="77777777" w:rsidR="001574A7" w:rsidRPr="00895C87" w:rsidRDefault="001574A7" w:rsidP="001574A7">
      <w:pPr>
        <w:ind w:left="3119"/>
        <w:rPr>
          <w:rFonts w:ascii="Arial" w:hAnsi="Arial" w:cs="Arial"/>
          <w:b/>
          <w:sz w:val="14"/>
          <w:szCs w:val="14"/>
        </w:rPr>
      </w:pPr>
      <w:r w:rsidRPr="00895C87">
        <w:rPr>
          <w:rFonts w:ascii="Arial" w:hAnsi="Arial" w:cs="Arial"/>
          <w:b/>
          <w:sz w:val="14"/>
          <w:szCs w:val="14"/>
        </w:rPr>
        <w:t>PA=</w:t>
      </w:r>
      <w:r w:rsidRPr="00895C87">
        <w:rPr>
          <w:rFonts w:ascii="Arial" w:hAnsi="Arial" w:cs="Arial"/>
          <w:sz w:val="14"/>
          <w:szCs w:val="14"/>
        </w:rPr>
        <w:t>Puntaje asignado a la oferta económica</w:t>
      </w:r>
    </w:p>
    <w:p w14:paraId="3E106066" w14:textId="77777777" w:rsidR="001574A7" w:rsidRDefault="001574A7" w:rsidP="001574A7">
      <w:pPr>
        <w:pStyle w:val="Prrafodelista"/>
        <w:ind w:left="426"/>
        <w:rPr>
          <w:rFonts w:ascii="Arial" w:hAnsi="Arial" w:cs="Arial"/>
          <w:b/>
          <w:sz w:val="18"/>
          <w:szCs w:val="18"/>
          <w:u w:val="single"/>
        </w:rPr>
      </w:pPr>
    </w:p>
    <w:p w14:paraId="13CFD5A0" w14:textId="77777777" w:rsidR="001574A7" w:rsidRDefault="001574A7" w:rsidP="001574A7">
      <w:pPr>
        <w:pStyle w:val="Prrafodelista"/>
        <w:ind w:left="426"/>
        <w:rPr>
          <w:rFonts w:ascii="Arial" w:hAnsi="Arial" w:cs="Arial"/>
          <w:b/>
          <w:sz w:val="18"/>
          <w:szCs w:val="18"/>
          <w:u w:val="single"/>
        </w:rPr>
      </w:pPr>
    </w:p>
    <w:p w14:paraId="7D3B5897" w14:textId="154F0718" w:rsidR="00E33346" w:rsidRPr="00E33346" w:rsidRDefault="00E33346" w:rsidP="00E33346">
      <w:pPr>
        <w:pStyle w:val="Prrafodelista"/>
        <w:numPr>
          <w:ilvl w:val="0"/>
          <w:numId w:val="17"/>
        </w:numPr>
        <w:ind w:left="426" w:hanging="284"/>
        <w:rPr>
          <w:rFonts w:ascii="Arial" w:hAnsi="Arial" w:cs="Arial"/>
          <w:b/>
          <w:sz w:val="18"/>
          <w:szCs w:val="18"/>
          <w:u w:val="single"/>
        </w:rPr>
      </w:pPr>
      <w:r w:rsidRPr="00E33346">
        <w:rPr>
          <w:rFonts w:ascii="Arial" w:hAnsi="Arial" w:cs="Arial"/>
          <w:b/>
          <w:sz w:val="18"/>
          <w:szCs w:val="18"/>
          <w:u w:val="single"/>
        </w:rPr>
        <w:t xml:space="preserve">ADJUDICACIÓN: </w:t>
      </w:r>
    </w:p>
    <w:p w14:paraId="6211FE4C" w14:textId="27430D8E" w:rsidR="00A6281E" w:rsidRDefault="00BE31B6" w:rsidP="001574A7">
      <w:pPr>
        <w:pStyle w:val="Textoindependiente"/>
        <w:spacing w:line="276" w:lineRule="auto"/>
        <w:ind w:left="426"/>
        <w:jc w:val="both"/>
        <w:rPr>
          <w:rFonts w:ascii="Arial" w:hAnsi="Arial" w:cs="Arial"/>
          <w:bCs/>
          <w:sz w:val="18"/>
          <w:szCs w:val="18"/>
        </w:rPr>
      </w:pPr>
      <w:r w:rsidRPr="00895C87">
        <w:rPr>
          <w:rFonts w:ascii="Arial" w:hAnsi="Arial" w:cs="Arial"/>
          <w:bCs/>
          <w:sz w:val="18"/>
          <w:szCs w:val="18"/>
        </w:rPr>
        <w:t>La adjudicación será realizada por ítems individuales, a la oferta que hayan obtenido la mayor puntuación resultado de la evaluación técnica y económica, salvo que no cumpla con alguna de las especificaciones técnicas básicas</w:t>
      </w:r>
      <w:r w:rsidR="0048309F">
        <w:rPr>
          <w:rFonts w:ascii="Arial" w:hAnsi="Arial" w:cs="Arial"/>
          <w:bCs/>
          <w:sz w:val="18"/>
          <w:szCs w:val="18"/>
        </w:rPr>
        <w:t>.</w:t>
      </w:r>
    </w:p>
    <w:p w14:paraId="5386C694" w14:textId="77777777" w:rsidR="001574A7" w:rsidRPr="00E33346" w:rsidRDefault="001574A7" w:rsidP="001574A7">
      <w:pPr>
        <w:pStyle w:val="Prrafodelista"/>
        <w:numPr>
          <w:ilvl w:val="0"/>
          <w:numId w:val="17"/>
        </w:numPr>
        <w:ind w:left="426" w:hanging="284"/>
        <w:rPr>
          <w:rFonts w:ascii="Arial" w:hAnsi="Arial" w:cs="Arial"/>
          <w:b/>
          <w:sz w:val="18"/>
          <w:szCs w:val="18"/>
          <w:u w:val="single"/>
        </w:rPr>
      </w:pPr>
      <w:r w:rsidRPr="00E33346">
        <w:rPr>
          <w:rFonts w:ascii="Arial" w:hAnsi="Arial" w:cs="Arial"/>
          <w:b/>
          <w:sz w:val="18"/>
          <w:szCs w:val="18"/>
          <w:u w:val="single"/>
        </w:rPr>
        <w:t>CONTRATO:</w:t>
      </w:r>
    </w:p>
    <w:p w14:paraId="747CFC45" w14:textId="77777777" w:rsidR="001574A7" w:rsidRPr="00E33346" w:rsidRDefault="001574A7" w:rsidP="001574A7">
      <w:pPr>
        <w:pStyle w:val="Textoindependiente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0774AB">
        <w:rPr>
          <w:rFonts w:ascii="Arial" w:hAnsi="Arial" w:cs="Arial"/>
          <w:b/>
          <w:bCs/>
          <w:iCs/>
          <w:sz w:val="18"/>
          <w:szCs w:val="18"/>
        </w:rPr>
        <w:t>En caso de que el monto total de adjudicación sea mayor a Bs. 50.000,</w:t>
      </w:r>
      <w:r w:rsidRPr="000774AB">
        <w:rPr>
          <w:rFonts w:ascii="Arial" w:hAnsi="Arial" w:cs="Arial"/>
          <w:bCs/>
          <w:iCs/>
          <w:sz w:val="18"/>
          <w:szCs w:val="18"/>
        </w:rPr>
        <w:t xml:space="preserve"> se</w:t>
      </w:r>
      <w:r w:rsidRPr="00E33346">
        <w:rPr>
          <w:rFonts w:ascii="Arial" w:hAnsi="Arial" w:cs="Arial"/>
          <w:bCs/>
          <w:sz w:val="18"/>
          <w:szCs w:val="18"/>
        </w:rPr>
        <w:t xml:space="preserve"> suscribirá un contrato de cumplimiento, con el o los proponentes adjudicados, para tal motivo, deberán presentar en un plazo menor a los 7 días hábiles, computables a partir de la notificación de adjudicación, la siguiente documentación, en originales y fotocopias simples:</w:t>
      </w:r>
    </w:p>
    <w:p w14:paraId="79E6E178" w14:textId="77777777" w:rsidR="001574A7" w:rsidRPr="00A6281E" w:rsidRDefault="001574A7" w:rsidP="00280163">
      <w:pPr>
        <w:tabs>
          <w:tab w:val="num" w:pos="0"/>
        </w:tabs>
        <w:spacing w:before="100" w:beforeAutospacing="1"/>
        <w:ind w:left="1418" w:hanging="142"/>
        <w:rPr>
          <w:rFonts w:ascii="Arial" w:hAnsi="Arial" w:cs="Arial"/>
          <w:b/>
          <w:sz w:val="18"/>
          <w:szCs w:val="18"/>
          <w:u w:val="single"/>
        </w:rPr>
      </w:pPr>
      <w:r w:rsidRPr="00A6281E">
        <w:rPr>
          <w:rFonts w:ascii="Arial" w:hAnsi="Arial" w:cs="Arial"/>
          <w:b/>
          <w:sz w:val="18"/>
          <w:szCs w:val="18"/>
          <w:u w:val="single"/>
        </w:rPr>
        <w:t>Para Sociedades:</w:t>
      </w:r>
    </w:p>
    <w:p w14:paraId="2964A2EB" w14:textId="77777777" w:rsidR="001574A7" w:rsidRPr="00A6281E" w:rsidRDefault="001574A7" w:rsidP="00280163">
      <w:pPr>
        <w:numPr>
          <w:ilvl w:val="0"/>
          <w:numId w:val="25"/>
        </w:numPr>
        <w:ind w:left="1418" w:hanging="142"/>
        <w:rPr>
          <w:rFonts w:ascii="Arial" w:hAnsi="Arial" w:cs="Arial"/>
          <w:sz w:val="18"/>
          <w:szCs w:val="18"/>
        </w:rPr>
      </w:pPr>
      <w:r w:rsidRPr="00A6281E">
        <w:rPr>
          <w:rFonts w:ascii="Arial" w:hAnsi="Arial" w:cs="Arial"/>
          <w:sz w:val="18"/>
          <w:szCs w:val="18"/>
        </w:rPr>
        <w:t>Escritura de Constitución Social.</w:t>
      </w:r>
      <w:r w:rsidRPr="00A6281E">
        <w:rPr>
          <w:rFonts w:ascii="Arial" w:hAnsi="Arial" w:cs="Arial"/>
          <w:b/>
          <w:bCs/>
          <w:sz w:val="18"/>
          <w:szCs w:val="18"/>
        </w:rPr>
        <w:t xml:space="preserve"> (fotocopia simple).</w:t>
      </w:r>
    </w:p>
    <w:p w14:paraId="14CAE19F" w14:textId="77777777" w:rsidR="001574A7" w:rsidRPr="00A6281E" w:rsidRDefault="001574A7" w:rsidP="00280163">
      <w:pPr>
        <w:numPr>
          <w:ilvl w:val="0"/>
          <w:numId w:val="25"/>
        </w:numPr>
        <w:ind w:left="1418" w:hanging="142"/>
        <w:rPr>
          <w:rFonts w:ascii="Arial" w:hAnsi="Arial" w:cs="Arial"/>
          <w:sz w:val="18"/>
          <w:szCs w:val="18"/>
        </w:rPr>
      </w:pPr>
      <w:r w:rsidRPr="00A6281E">
        <w:rPr>
          <w:rFonts w:ascii="Arial" w:hAnsi="Arial" w:cs="Arial"/>
          <w:sz w:val="18"/>
          <w:szCs w:val="18"/>
        </w:rPr>
        <w:t>Poder del Representante Legal.</w:t>
      </w:r>
      <w:r w:rsidRPr="00A6281E">
        <w:rPr>
          <w:rFonts w:ascii="Arial" w:hAnsi="Arial" w:cs="Arial"/>
          <w:b/>
          <w:bCs/>
          <w:sz w:val="18"/>
          <w:szCs w:val="18"/>
        </w:rPr>
        <w:t xml:space="preserve"> (fotocopia simple).</w:t>
      </w:r>
    </w:p>
    <w:p w14:paraId="463E58D8" w14:textId="77777777" w:rsidR="001574A7" w:rsidRPr="00A6281E" w:rsidRDefault="001574A7" w:rsidP="00280163">
      <w:pPr>
        <w:numPr>
          <w:ilvl w:val="0"/>
          <w:numId w:val="25"/>
        </w:numPr>
        <w:ind w:left="1418" w:hanging="142"/>
        <w:rPr>
          <w:rFonts w:ascii="Arial" w:hAnsi="Arial" w:cs="Arial"/>
          <w:sz w:val="18"/>
          <w:szCs w:val="18"/>
        </w:rPr>
      </w:pPr>
      <w:r w:rsidRPr="00A6281E">
        <w:rPr>
          <w:rFonts w:ascii="Arial" w:hAnsi="Arial" w:cs="Arial"/>
          <w:sz w:val="18"/>
          <w:szCs w:val="18"/>
        </w:rPr>
        <w:t xml:space="preserve">Documento de identidad del Representante legal </w:t>
      </w:r>
      <w:r w:rsidRPr="00A6281E">
        <w:rPr>
          <w:rFonts w:ascii="Arial" w:hAnsi="Arial" w:cs="Arial"/>
          <w:b/>
          <w:bCs/>
          <w:sz w:val="18"/>
          <w:szCs w:val="18"/>
        </w:rPr>
        <w:t>(fotocopia simple).</w:t>
      </w:r>
    </w:p>
    <w:p w14:paraId="60E32644" w14:textId="77777777" w:rsidR="001574A7" w:rsidRPr="00A6281E" w:rsidRDefault="001574A7" w:rsidP="00280163">
      <w:pPr>
        <w:numPr>
          <w:ilvl w:val="0"/>
          <w:numId w:val="25"/>
        </w:numPr>
        <w:ind w:left="1418" w:hanging="142"/>
        <w:rPr>
          <w:rFonts w:ascii="Arial" w:hAnsi="Arial" w:cs="Arial"/>
          <w:sz w:val="18"/>
          <w:szCs w:val="18"/>
        </w:rPr>
      </w:pPr>
      <w:r w:rsidRPr="00A6281E">
        <w:rPr>
          <w:rFonts w:ascii="Arial" w:hAnsi="Arial" w:cs="Arial"/>
          <w:sz w:val="18"/>
          <w:szCs w:val="18"/>
        </w:rPr>
        <w:t>Número de Identificación Tributaria (NIT).</w:t>
      </w:r>
      <w:r w:rsidRPr="00A6281E">
        <w:rPr>
          <w:rFonts w:ascii="Arial" w:hAnsi="Arial" w:cs="Arial"/>
          <w:b/>
          <w:bCs/>
          <w:sz w:val="18"/>
          <w:szCs w:val="18"/>
        </w:rPr>
        <w:t xml:space="preserve"> (fotocopia simple).</w:t>
      </w:r>
    </w:p>
    <w:p w14:paraId="2F07EB6E" w14:textId="77777777" w:rsidR="00470ACF" w:rsidRPr="00A6281E" w:rsidRDefault="00470ACF" w:rsidP="00280163">
      <w:pPr>
        <w:numPr>
          <w:ilvl w:val="0"/>
          <w:numId w:val="25"/>
        </w:numPr>
        <w:ind w:left="1418" w:hanging="142"/>
        <w:rPr>
          <w:rFonts w:ascii="Arial" w:hAnsi="Arial" w:cs="Arial"/>
          <w:sz w:val="18"/>
          <w:szCs w:val="18"/>
        </w:rPr>
      </w:pPr>
      <w:r w:rsidRPr="00A6281E">
        <w:rPr>
          <w:rFonts w:ascii="Arial" w:hAnsi="Arial" w:cs="Arial"/>
          <w:sz w:val="18"/>
          <w:szCs w:val="18"/>
        </w:rPr>
        <w:t>Matrícula de Registro de Comercio</w:t>
      </w:r>
      <w:r>
        <w:rPr>
          <w:rFonts w:ascii="Arial" w:hAnsi="Arial" w:cs="Arial"/>
          <w:sz w:val="18"/>
          <w:szCs w:val="18"/>
        </w:rPr>
        <w:t xml:space="preserve"> SEPREC</w:t>
      </w:r>
      <w:r w:rsidRPr="00A6281E">
        <w:rPr>
          <w:rFonts w:ascii="Arial" w:hAnsi="Arial" w:cs="Arial"/>
          <w:sz w:val="18"/>
          <w:szCs w:val="18"/>
        </w:rPr>
        <w:t>. (vigente)</w:t>
      </w:r>
      <w:r w:rsidRPr="00A6281E">
        <w:rPr>
          <w:rFonts w:ascii="Arial" w:hAnsi="Arial" w:cs="Arial"/>
          <w:b/>
          <w:bCs/>
          <w:sz w:val="18"/>
          <w:szCs w:val="18"/>
        </w:rPr>
        <w:t xml:space="preserve"> (fotocopia simple).</w:t>
      </w:r>
    </w:p>
    <w:p w14:paraId="7FF5608C" w14:textId="77777777" w:rsidR="001574A7" w:rsidRPr="00A6281E" w:rsidRDefault="001574A7" w:rsidP="00280163">
      <w:pPr>
        <w:numPr>
          <w:ilvl w:val="0"/>
          <w:numId w:val="25"/>
        </w:numPr>
        <w:ind w:left="1418" w:hanging="142"/>
        <w:rPr>
          <w:rFonts w:ascii="Arial" w:hAnsi="Arial" w:cs="Arial"/>
          <w:sz w:val="18"/>
          <w:szCs w:val="18"/>
        </w:rPr>
      </w:pPr>
      <w:r w:rsidRPr="00A6281E">
        <w:rPr>
          <w:rFonts w:ascii="Arial" w:hAnsi="Arial" w:cs="Arial"/>
          <w:sz w:val="18"/>
          <w:szCs w:val="18"/>
        </w:rPr>
        <w:t xml:space="preserve">Garantía o Póliza a Primer Requerimiento de Cumplimiento de Contrato, la misma deberá estar emitida por la Autoridad de Supervisión del sistema Financiero y tener una vigencia mínima de noventa días (90 días) o hasta la entrega definitiva los bienes adjudicados, la garantía entrará en vigencia a partir de la fecha de firma de contrato, por el monto equivalente al siete por ciento (7%) del monto total del contrato. </w:t>
      </w:r>
      <w:r w:rsidRPr="00A6281E">
        <w:rPr>
          <w:rFonts w:ascii="Arial" w:hAnsi="Arial" w:cs="Arial"/>
          <w:b/>
          <w:bCs/>
          <w:sz w:val="18"/>
          <w:szCs w:val="18"/>
        </w:rPr>
        <w:t>(original)</w:t>
      </w:r>
    </w:p>
    <w:p w14:paraId="0385E9FA" w14:textId="77777777" w:rsidR="001574A7" w:rsidRPr="00A6281E" w:rsidRDefault="001574A7" w:rsidP="00280163">
      <w:pPr>
        <w:tabs>
          <w:tab w:val="num" w:pos="0"/>
        </w:tabs>
        <w:ind w:left="1418" w:hanging="142"/>
        <w:rPr>
          <w:rFonts w:ascii="Arial" w:hAnsi="Arial" w:cs="Arial"/>
          <w:sz w:val="18"/>
          <w:szCs w:val="18"/>
        </w:rPr>
      </w:pPr>
    </w:p>
    <w:p w14:paraId="436DCCE6" w14:textId="77777777" w:rsidR="001574A7" w:rsidRPr="00A6281E" w:rsidRDefault="001574A7" w:rsidP="00280163">
      <w:pPr>
        <w:tabs>
          <w:tab w:val="num" w:pos="0"/>
        </w:tabs>
        <w:ind w:left="1418" w:hanging="142"/>
        <w:rPr>
          <w:rFonts w:ascii="Arial" w:hAnsi="Arial" w:cs="Arial"/>
          <w:b/>
          <w:sz w:val="18"/>
          <w:szCs w:val="18"/>
          <w:u w:val="single"/>
        </w:rPr>
      </w:pPr>
      <w:r w:rsidRPr="00A6281E">
        <w:rPr>
          <w:rFonts w:ascii="Arial" w:hAnsi="Arial" w:cs="Arial"/>
          <w:b/>
          <w:sz w:val="18"/>
          <w:szCs w:val="18"/>
          <w:u w:val="single"/>
        </w:rPr>
        <w:t>Para Empresas Unipersonales:</w:t>
      </w:r>
    </w:p>
    <w:p w14:paraId="665A6C6B" w14:textId="77777777" w:rsidR="001574A7" w:rsidRPr="00A6281E" w:rsidRDefault="001574A7" w:rsidP="00280163">
      <w:pPr>
        <w:numPr>
          <w:ilvl w:val="0"/>
          <w:numId w:val="25"/>
        </w:numPr>
        <w:ind w:left="1418" w:hanging="142"/>
        <w:rPr>
          <w:rFonts w:ascii="Arial" w:hAnsi="Arial" w:cs="Arial"/>
          <w:sz w:val="18"/>
          <w:szCs w:val="18"/>
        </w:rPr>
      </w:pPr>
      <w:r w:rsidRPr="00A6281E">
        <w:rPr>
          <w:rFonts w:ascii="Arial" w:hAnsi="Arial" w:cs="Arial"/>
          <w:sz w:val="18"/>
          <w:szCs w:val="18"/>
        </w:rPr>
        <w:t>Poder del Representante Legal (si corresponde).</w:t>
      </w:r>
      <w:r w:rsidRPr="00A6281E">
        <w:rPr>
          <w:rFonts w:ascii="Arial" w:hAnsi="Arial" w:cs="Arial"/>
          <w:b/>
          <w:bCs/>
          <w:sz w:val="18"/>
          <w:szCs w:val="18"/>
        </w:rPr>
        <w:t xml:space="preserve"> (fotocopia simple).</w:t>
      </w:r>
    </w:p>
    <w:p w14:paraId="35FE2F0C" w14:textId="77777777" w:rsidR="001574A7" w:rsidRPr="00A6281E" w:rsidRDefault="001574A7" w:rsidP="00280163">
      <w:pPr>
        <w:numPr>
          <w:ilvl w:val="0"/>
          <w:numId w:val="25"/>
        </w:numPr>
        <w:ind w:left="1418" w:hanging="142"/>
        <w:rPr>
          <w:rFonts w:ascii="Arial" w:hAnsi="Arial" w:cs="Arial"/>
          <w:sz w:val="18"/>
          <w:szCs w:val="18"/>
        </w:rPr>
      </w:pPr>
      <w:r w:rsidRPr="00A6281E">
        <w:rPr>
          <w:rFonts w:ascii="Arial" w:hAnsi="Arial" w:cs="Arial"/>
          <w:sz w:val="18"/>
          <w:szCs w:val="18"/>
        </w:rPr>
        <w:t xml:space="preserve">Documento de identidad del Representante legal </w:t>
      </w:r>
      <w:r w:rsidRPr="00A6281E">
        <w:rPr>
          <w:rFonts w:ascii="Arial" w:hAnsi="Arial" w:cs="Arial"/>
          <w:b/>
          <w:bCs/>
          <w:sz w:val="18"/>
          <w:szCs w:val="18"/>
        </w:rPr>
        <w:t>(fotocopia simple).</w:t>
      </w:r>
    </w:p>
    <w:p w14:paraId="735FA198" w14:textId="77777777" w:rsidR="001574A7" w:rsidRPr="00A6281E" w:rsidRDefault="001574A7" w:rsidP="00280163">
      <w:pPr>
        <w:numPr>
          <w:ilvl w:val="0"/>
          <w:numId w:val="25"/>
        </w:numPr>
        <w:ind w:left="1418" w:hanging="142"/>
        <w:rPr>
          <w:rFonts w:ascii="Arial" w:hAnsi="Arial" w:cs="Arial"/>
          <w:sz w:val="18"/>
          <w:szCs w:val="18"/>
        </w:rPr>
      </w:pPr>
      <w:r w:rsidRPr="00A6281E">
        <w:rPr>
          <w:rFonts w:ascii="Arial" w:hAnsi="Arial" w:cs="Arial"/>
          <w:sz w:val="18"/>
          <w:szCs w:val="18"/>
        </w:rPr>
        <w:t>Número de Identificación Tributaria (NIT).</w:t>
      </w:r>
      <w:r w:rsidRPr="00A6281E">
        <w:rPr>
          <w:rFonts w:ascii="Arial" w:hAnsi="Arial" w:cs="Arial"/>
          <w:b/>
          <w:bCs/>
          <w:sz w:val="18"/>
          <w:szCs w:val="18"/>
        </w:rPr>
        <w:t xml:space="preserve"> (fotocopia simple).</w:t>
      </w:r>
    </w:p>
    <w:p w14:paraId="36C733F0" w14:textId="0AFBD21D" w:rsidR="001574A7" w:rsidRPr="00A6281E" w:rsidRDefault="001574A7" w:rsidP="00280163">
      <w:pPr>
        <w:numPr>
          <w:ilvl w:val="0"/>
          <w:numId w:val="25"/>
        </w:numPr>
        <w:ind w:left="1418" w:hanging="142"/>
        <w:rPr>
          <w:rFonts w:ascii="Arial" w:hAnsi="Arial" w:cs="Arial"/>
          <w:sz w:val="18"/>
          <w:szCs w:val="18"/>
        </w:rPr>
      </w:pPr>
      <w:r w:rsidRPr="00A6281E">
        <w:rPr>
          <w:rFonts w:ascii="Arial" w:hAnsi="Arial" w:cs="Arial"/>
          <w:sz w:val="18"/>
          <w:szCs w:val="18"/>
        </w:rPr>
        <w:t>Matrícula de Registro de Comercio</w:t>
      </w:r>
      <w:r w:rsidR="00470ACF">
        <w:rPr>
          <w:rFonts w:ascii="Arial" w:hAnsi="Arial" w:cs="Arial"/>
          <w:sz w:val="18"/>
          <w:szCs w:val="18"/>
        </w:rPr>
        <w:t xml:space="preserve"> SEPREC</w:t>
      </w:r>
      <w:r w:rsidRPr="00A6281E">
        <w:rPr>
          <w:rFonts w:ascii="Arial" w:hAnsi="Arial" w:cs="Arial"/>
          <w:sz w:val="18"/>
          <w:szCs w:val="18"/>
        </w:rPr>
        <w:t>. (vigente)</w:t>
      </w:r>
      <w:r w:rsidRPr="00A6281E">
        <w:rPr>
          <w:rFonts w:ascii="Arial" w:hAnsi="Arial" w:cs="Arial"/>
          <w:b/>
          <w:bCs/>
          <w:sz w:val="18"/>
          <w:szCs w:val="18"/>
        </w:rPr>
        <w:t xml:space="preserve"> (fotocopia simple).</w:t>
      </w:r>
    </w:p>
    <w:p w14:paraId="13205170" w14:textId="77777777" w:rsidR="001574A7" w:rsidRPr="00A6281E" w:rsidRDefault="001574A7" w:rsidP="00280163">
      <w:pPr>
        <w:numPr>
          <w:ilvl w:val="0"/>
          <w:numId w:val="25"/>
        </w:numPr>
        <w:spacing w:after="120"/>
        <w:ind w:left="1418" w:hanging="142"/>
        <w:rPr>
          <w:rFonts w:ascii="Arial" w:hAnsi="Arial" w:cs="Arial"/>
          <w:sz w:val="18"/>
          <w:szCs w:val="18"/>
        </w:rPr>
      </w:pPr>
      <w:r w:rsidRPr="00A6281E">
        <w:rPr>
          <w:rFonts w:ascii="Arial" w:hAnsi="Arial" w:cs="Arial"/>
          <w:sz w:val="18"/>
          <w:szCs w:val="18"/>
        </w:rPr>
        <w:t>Garantía o Póliza a Primer Requerimiento de Cumplimiento de Contrato, la misma deberá estar emitida por la Autoridad de Supervisión del sistema Financiero y tener una vigencia mínima de noventa días (90 días) o hasta la entrega definitiva los bienes adjudicados, la garantía entrará en vigencia a partir de la fecha de firma de contrato, por el monto equivalente al siete por ciento (7%) del monto total del contrato. (</w:t>
      </w:r>
      <w:r w:rsidRPr="00A6281E">
        <w:rPr>
          <w:rFonts w:ascii="Arial" w:hAnsi="Arial" w:cs="Arial"/>
          <w:b/>
          <w:bCs/>
          <w:sz w:val="18"/>
          <w:szCs w:val="18"/>
        </w:rPr>
        <w:t>original)</w:t>
      </w:r>
    </w:p>
    <w:p w14:paraId="59E0E198" w14:textId="77777777" w:rsidR="001574A7" w:rsidRPr="00E33346" w:rsidRDefault="001574A7" w:rsidP="001574A7">
      <w:pPr>
        <w:pStyle w:val="Textoindependiente"/>
        <w:ind w:left="709" w:hanging="142"/>
        <w:jc w:val="both"/>
        <w:rPr>
          <w:rFonts w:ascii="Arial" w:hAnsi="Arial" w:cs="Arial"/>
          <w:b/>
          <w:bCs/>
          <w:sz w:val="18"/>
          <w:szCs w:val="18"/>
        </w:rPr>
      </w:pPr>
      <w:r w:rsidRPr="00E33346">
        <w:rPr>
          <w:rFonts w:ascii="Arial" w:hAnsi="Arial" w:cs="Arial"/>
          <w:b/>
          <w:bCs/>
          <w:sz w:val="18"/>
          <w:szCs w:val="18"/>
        </w:rPr>
        <w:t xml:space="preserve">Nota: </w:t>
      </w:r>
    </w:p>
    <w:p w14:paraId="233B6EFE" w14:textId="77777777" w:rsidR="001574A7" w:rsidRPr="00E33346" w:rsidRDefault="001574A7" w:rsidP="001574A7">
      <w:pPr>
        <w:pStyle w:val="Textoindependiente"/>
        <w:numPr>
          <w:ilvl w:val="0"/>
          <w:numId w:val="19"/>
        </w:numPr>
        <w:spacing w:after="0"/>
        <w:ind w:left="709" w:hanging="142"/>
        <w:jc w:val="both"/>
        <w:rPr>
          <w:rFonts w:ascii="Arial" w:hAnsi="Arial" w:cs="Arial"/>
          <w:bCs/>
          <w:i/>
          <w:sz w:val="18"/>
          <w:szCs w:val="18"/>
        </w:rPr>
      </w:pPr>
      <w:r w:rsidRPr="00E33346">
        <w:rPr>
          <w:rFonts w:ascii="Arial" w:hAnsi="Arial" w:cs="Arial"/>
          <w:bCs/>
          <w:i/>
          <w:sz w:val="18"/>
          <w:szCs w:val="18"/>
        </w:rPr>
        <w:t>Los documentos serán autentificados por Asesoría Legal de la CSBP. Los originales serán devueltos al proveedor inmediatamente, quedando la copia autentificada en los archivos del proceso.</w:t>
      </w:r>
    </w:p>
    <w:p w14:paraId="3A1DD9E5" w14:textId="04BD28BA" w:rsidR="001574A7" w:rsidRDefault="00470ACF" w:rsidP="001574A7">
      <w:pPr>
        <w:pStyle w:val="Textoindependiente"/>
        <w:numPr>
          <w:ilvl w:val="0"/>
          <w:numId w:val="19"/>
        </w:numPr>
        <w:spacing w:after="0"/>
        <w:ind w:left="709" w:hanging="142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E</w:t>
      </w:r>
      <w:r w:rsidR="001574A7" w:rsidRPr="00E33346">
        <w:rPr>
          <w:rFonts w:ascii="Arial" w:hAnsi="Arial" w:cs="Arial"/>
          <w:i/>
          <w:sz w:val="18"/>
          <w:szCs w:val="18"/>
        </w:rPr>
        <w:t>l proponente deberá correr con los gastos de reconocimiento de firmas del contrato firmado (aproximadamente Bs. 60.00).</w:t>
      </w:r>
    </w:p>
    <w:p w14:paraId="263CF4F1" w14:textId="77777777" w:rsidR="001574A7" w:rsidRPr="00E33346" w:rsidRDefault="001574A7" w:rsidP="001574A7">
      <w:pPr>
        <w:pStyle w:val="Textoindependiente"/>
        <w:spacing w:after="0"/>
        <w:ind w:left="709"/>
        <w:jc w:val="both"/>
        <w:rPr>
          <w:rFonts w:ascii="Arial" w:hAnsi="Arial" w:cs="Arial"/>
          <w:i/>
          <w:sz w:val="18"/>
          <w:szCs w:val="18"/>
        </w:rPr>
      </w:pPr>
    </w:p>
    <w:p w14:paraId="100037C0" w14:textId="77777777" w:rsidR="001574A7" w:rsidRDefault="001574A7" w:rsidP="001574A7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17BDC86" w14:textId="77777777" w:rsidR="00D017DA" w:rsidRDefault="00D017DA" w:rsidP="00D017D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BA1D5D5" w14:textId="76E324E1" w:rsidR="00D017DA" w:rsidRPr="00333013" w:rsidRDefault="00D017DA" w:rsidP="00D017DA">
      <w:pPr>
        <w:pStyle w:val="Prrafodelista"/>
        <w:numPr>
          <w:ilvl w:val="0"/>
          <w:numId w:val="17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013">
        <w:rPr>
          <w:rFonts w:ascii="Arial" w:hAnsi="Arial" w:cs="Arial"/>
          <w:b/>
          <w:sz w:val="20"/>
          <w:szCs w:val="20"/>
          <w:u w:val="single"/>
        </w:rPr>
        <w:t xml:space="preserve">GARANTÍA DE </w:t>
      </w:r>
      <w:r>
        <w:rPr>
          <w:rFonts w:ascii="Arial" w:hAnsi="Arial" w:cs="Arial"/>
          <w:b/>
          <w:sz w:val="20"/>
          <w:szCs w:val="20"/>
          <w:u w:val="single"/>
        </w:rPr>
        <w:t>BUEN FUNCIONAMIENTO DE MAQUINARIA O EQUIPO</w:t>
      </w:r>
      <w:r w:rsidRPr="00333013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2A94FD75" w14:textId="4CD512B2" w:rsidR="00D017DA" w:rsidRPr="006401EE" w:rsidRDefault="00D017DA" w:rsidP="00D017DA">
      <w:pPr>
        <w:pStyle w:val="Textoindependiente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6401EE">
        <w:rPr>
          <w:rFonts w:ascii="Arial" w:hAnsi="Arial" w:cs="Arial"/>
          <w:bCs/>
          <w:sz w:val="20"/>
          <w:szCs w:val="20"/>
        </w:rPr>
        <w:t xml:space="preserve">El </w:t>
      </w:r>
      <w:r>
        <w:rPr>
          <w:rFonts w:ascii="Arial" w:hAnsi="Arial" w:cs="Arial"/>
          <w:bCs/>
          <w:sz w:val="20"/>
          <w:szCs w:val="20"/>
        </w:rPr>
        <w:t>proveedor adjudicado</w:t>
      </w:r>
      <w:r w:rsidRPr="006401EE">
        <w:rPr>
          <w:rFonts w:ascii="Arial" w:hAnsi="Arial" w:cs="Arial"/>
          <w:bCs/>
          <w:sz w:val="20"/>
          <w:szCs w:val="20"/>
        </w:rPr>
        <w:t xml:space="preserve"> deberá garantizar </w:t>
      </w:r>
      <w:r>
        <w:rPr>
          <w:rFonts w:ascii="Arial" w:hAnsi="Arial" w:cs="Arial"/>
          <w:bCs/>
          <w:sz w:val="20"/>
          <w:szCs w:val="20"/>
        </w:rPr>
        <w:t>el buen funcionamiento de los equipos</w:t>
      </w:r>
      <w:r w:rsidRPr="006401EE">
        <w:rPr>
          <w:rFonts w:ascii="Arial" w:hAnsi="Arial" w:cs="Arial"/>
          <w:bCs/>
          <w:sz w:val="20"/>
          <w:szCs w:val="20"/>
        </w:rPr>
        <w:t xml:space="preserve"> por el periodo mínimo de </w:t>
      </w:r>
      <w:r>
        <w:rPr>
          <w:rFonts w:ascii="Arial" w:hAnsi="Arial" w:cs="Arial"/>
          <w:bCs/>
          <w:sz w:val="20"/>
          <w:szCs w:val="20"/>
        </w:rPr>
        <w:t>365</w:t>
      </w:r>
      <w:r w:rsidRPr="006401EE">
        <w:rPr>
          <w:rFonts w:ascii="Arial" w:hAnsi="Arial" w:cs="Arial"/>
          <w:bCs/>
          <w:sz w:val="20"/>
          <w:szCs w:val="20"/>
        </w:rPr>
        <w:t xml:space="preserve"> días calendario. Durante este periodo deberá hacerse cargo de cualquier</w:t>
      </w:r>
      <w:r>
        <w:rPr>
          <w:rFonts w:ascii="Arial" w:hAnsi="Arial" w:cs="Arial"/>
          <w:bCs/>
          <w:sz w:val="20"/>
          <w:szCs w:val="20"/>
        </w:rPr>
        <w:t xml:space="preserve"> desperfecto del equipo provisto o incluso cambio del equipo (si corresponde)</w:t>
      </w:r>
      <w:r w:rsidRPr="006401EE">
        <w:rPr>
          <w:rFonts w:ascii="Arial" w:hAnsi="Arial" w:cs="Arial"/>
          <w:bCs/>
          <w:sz w:val="20"/>
          <w:szCs w:val="20"/>
        </w:rPr>
        <w:t xml:space="preserve">. </w:t>
      </w:r>
    </w:p>
    <w:p w14:paraId="30CC4A5F" w14:textId="5D7253A8" w:rsidR="00D017DA" w:rsidRDefault="00D017DA" w:rsidP="00D017DA">
      <w:pPr>
        <w:pStyle w:val="Textoindependiente"/>
        <w:tabs>
          <w:tab w:val="num" w:pos="0"/>
        </w:tabs>
        <w:ind w:left="426"/>
        <w:jc w:val="both"/>
        <w:rPr>
          <w:rFonts w:ascii="Arial" w:hAnsi="Arial" w:cs="Arial"/>
          <w:bCs/>
          <w:sz w:val="20"/>
          <w:szCs w:val="20"/>
        </w:rPr>
      </w:pPr>
      <w:r w:rsidRPr="006401EE">
        <w:rPr>
          <w:rFonts w:ascii="Arial" w:hAnsi="Arial" w:cs="Arial"/>
          <w:bCs/>
          <w:sz w:val="20"/>
          <w:szCs w:val="20"/>
        </w:rPr>
        <w:t xml:space="preserve">Por tal motivo </w:t>
      </w:r>
      <w:r>
        <w:rPr>
          <w:rFonts w:ascii="Arial" w:hAnsi="Arial" w:cs="Arial"/>
          <w:bCs/>
          <w:sz w:val="20"/>
          <w:szCs w:val="20"/>
        </w:rPr>
        <w:t>el proveedor adjudicado</w:t>
      </w:r>
      <w:r w:rsidRPr="006401EE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al momento de la entrega definitiva de bienes, </w:t>
      </w:r>
      <w:r w:rsidRPr="006401EE">
        <w:rPr>
          <w:rFonts w:ascii="Arial" w:hAnsi="Arial" w:cs="Arial"/>
          <w:bCs/>
          <w:sz w:val="20"/>
          <w:szCs w:val="20"/>
        </w:rPr>
        <w:t>deberá presentar una</w:t>
      </w:r>
      <w:r w:rsidRPr="006401EE">
        <w:rPr>
          <w:rFonts w:ascii="Arial" w:hAnsi="Arial" w:cs="Arial"/>
          <w:b/>
          <w:bCs/>
          <w:sz w:val="20"/>
          <w:szCs w:val="20"/>
        </w:rPr>
        <w:t xml:space="preserve"> “</w:t>
      </w:r>
      <w:r w:rsidRPr="0017793C">
        <w:rPr>
          <w:rFonts w:ascii="Arial" w:hAnsi="Arial" w:cs="Arial"/>
          <w:b/>
          <w:bCs/>
          <w:sz w:val="20"/>
          <w:szCs w:val="20"/>
        </w:rPr>
        <w:t xml:space="preserve">Garantía a Primer Requerimiento </w:t>
      </w:r>
      <w:r>
        <w:rPr>
          <w:rFonts w:ascii="Arial" w:hAnsi="Arial" w:cs="Arial"/>
          <w:b/>
          <w:bCs/>
          <w:sz w:val="20"/>
          <w:szCs w:val="20"/>
        </w:rPr>
        <w:t xml:space="preserve">o </w:t>
      </w:r>
      <w:r w:rsidRPr="0017793C">
        <w:rPr>
          <w:rFonts w:ascii="Arial" w:hAnsi="Arial" w:cs="Arial"/>
          <w:b/>
          <w:bCs/>
          <w:sz w:val="20"/>
          <w:szCs w:val="20"/>
        </w:rPr>
        <w:t>Póliza de garantía a primer requerimiento o carta autorizando retención equivalente al 1</w:t>
      </w:r>
      <w:r>
        <w:rPr>
          <w:rFonts w:ascii="Arial" w:hAnsi="Arial" w:cs="Arial"/>
          <w:b/>
          <w:bCs/>
          <w:sz w:val="20"/>
          <w:szCs w:val="20"/>
        </w:rPr>
        <w:t>,5</w:t>
      </w:r>
      <w:r w:rsidRPr="0017793C">
        <w:rPr>
          <w:rFonts w:ascii="Arial" w:hAnsi="Arial" w:cs="Arial"/>
          <w:b/>
          <w:bCs/>
          <w:sz w:val="20"/>
          <w:szCs w:val="20"/>
        </w:rPr>
        <w:t>% del monto total adjudicad</w:t>
      </w:r>
      <w:r>
        <w:rPr>
          <w:rFonts w:ascii="Arial" w:hAnsi="Arial" w:cs="Arial"/>
          <w:b/>
          <w:bCs/>
          <w:sz w:val="20"/>
          <w:szCs w:val="20"/>
        </w:rPr>
        <w:t>o</w:t>
      </w:r>
      <w:r w:rsidRPr="006401EE">
        <w:rPr>
          <w:rFonts w:ascii="Arial" w:hAnsi="Arial" w:cs="Arial"/>
          <w:b/>
          <w:bCs/>
          <w:sz w:val="20"/>
          <w:szCs w:val="20"/>
        </w:rPr>
        <w:t xml:space="preserve">”, </w:t>
      </w:r>
      <w:r w:rsidRPr="006401EE">
        <w:rPr>
          <w:rFonts w:ascii="Arial" w:hAnsi="Arial" w:cs="Arial"/>
          <w:bCs/>
          <w:sz w:val="20"/>
          <w:szCs w:val="20"/>
        </w:rPr>
        <w:t>la misma deberá estar emitida por la Autoridad de Supervisión del sistema Financiero por el monto equivalente al (</w:t>
      </w:r>
      <w:r>
        <w:rPr>
          <w:rFonts w:ascii="Arial" w:hAnsi="Arial" w:cs="Arial"/>
          <w:bCs/>
          <w:sz w:val="20"/>
          <w:szCs w:val="20"/>
        </w:rPr>
        <w:t>1</w:t>
      </w:r>
      <w:r w:rsidR="00716FAE">
        <w:rPr>
          <w:rFonts w:ascii="Arial" w:hAnsi="Arial" w:cs="Arial"/>
          <w:bCs/>
          <w:sz w:val="20"/>
          <w:szCs w:val="20"/>
        </w:rPr>
        <w:t xml:space="preserve">,5 </w:t>
      </w:r>
      <w:r w:rsidRPr="006401EE">
        <w:rPr>
          <w:rFonts w:ascii="Arial" w:hAnsi="Arial" w:cs="Arial"/>
          <w:bCs/>
          <w:sz w:val="20"/>
          <w:szCs w:val="20"/>
        </w:rPr>
        <w:t xml:space="preserve">%) del monto total del contrato y tener una vigencia mínima de </w:t>
      </w:r>
      <w:r w:rsidR="00716FAE">
        <w:rPr>
          <w:rFonts w:ascii="Arial" w:hAnsi="Arial" w:cs="Arial"/>
          <w:bCs/>
          <w:sz w:val="20"/>
          <w:szCs w:val="20"/>
        </w:rPr>
        <w:t xml:space="preserve">trescientos sesenta y cinco </w:t>
      </w:r>
      <w:r w:rsidRPr="006401EE">
        <w:rPr>
          <w:rFonts w:ascii="Arial" w:hAnsi="Arial" w:cs="Arial"/>
          <w:bCs/>
          <w:sz w:val="20"/>
          <w:szCs w:val="20"/>
        </w:rPr>
        <w:t>(</w:t>
      </w:r>
      <w:r>
        <w:rPr>
          <w:rFonts w:ascii="Arial" w:hAnsi="Arial" w:cs="Arial"/>
          <w:bCs/>
          <w:sz w:val="20"/>
          <w:szCs w:val="20"/>
        </w:rPr>
        <w:t>365</w:t>
      </w:r>
      <w:r w:rsidRPr="006401EE">
        <w:rPr>
          <w:rFonts w:ascii="Arial" w:hAnsi="Arial" w:cs="Arial"/>
          <w:bCs/>
          <w:sz w:val="20"/>
          <w:szCs w:val="20"/>
        </w:rPr>
        <w:t xml:space="preserve"> días) calendario o por el periodo por el cual el contratista garantiza la obra.</w:t>
      </w:r>
    </w:p>
    <w:p w14:paraId="284DE253" w14:textId="334BB4BB" w:rsidR="00D017DA" w:rsidRPr="00333013" w:rsidRDefault="00D017DA" w:rsidP="00D017DA">
      <w:pPr>
        <w:pStyle w:val="Prrafodelista"/>
        <w:numPr>
          <w:ilvl w:val="0"/>
          <w:numId w:val="17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013">
        <w:rPr>
          <w:rFonts w:ascii="Arial" w:hAnsi="Arial" w:cs="Arial"/>
          <w:b/>
          <w:sz w:val="20"/>
          <w:szCs w:val="20"/>
          <w:u w:val="single"/>
        </w:rPr>
        <w:t>DEVOLUCION DE GARANTÍA DE BUEN</w:t>
      </w:r>
      <w:r w:rsidR="00716FAE">
        <w:rPr>
          <w:rFonts w:ascii="Arial" w:hAnsi="Arial" w:cs="Arial"/>
          <w:b/>
          <w:sz w:val="20"/>
          <w:szCs w:val="20"/>
          <w:u w:val="single"/>
        </w:rPr>
        <w:t xml:space="preserve"> FUNCIONAMIENTO</w:t>
      </w:r>
      <w:r w:rsidRPr="00333013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4EF04C63" w14:textId="1FB9C994" w:rsidR="00D017DA" w:rsidRDefault="00D017DA" w:rsidP="00D017DA">
      <w:pPr>
        <w:pStyle w:val="Textoindependiente"/>
        <w:tabs>
          <w:tab w:val="left" w:pos="426"/>
        </w:tabs>
        <w:ind w:left="426"/>
        <w:jc w:val="both"/>
        <w:rPr>
          <w:rFonts w:ascii="Arial" w:hAnsi="Arial" w:cs="Arial"/>
          <w:bCs/>
          <w:sz w:val="20"/>
          <w:szCs w:val="20"/>
        </w:rPr>
      </w:pPr>
      <w:r w:rsidRPr="006401EE">
        <w:rPr>
          <w:rFonts w:ascii="Arial" w:hAnsi="Arial" w:cs="Arial"/>
          <w:bCs/>
          <w:sz w:val="20"/>
          <w:szCs w:val="20"/>
        </w:rPr>
        <w:t xml:space="preserve">La Boleta de Garantía a Primer Requerimiento de </w:t>
      </w:r>
      <w:r>
        <w:rPr>
          <w:rFonts w:ascii="Arial" w:hAnsi="Arial" w:cs="Arial"/>
          <w:bCs/>
          <w:sz w:val="20"/>
          <w:szCs w:val="20"/>
        </w:rPr>
        <w:t>buen funcionamiento de los equipos</w:t>
      </w:r>
      <w:r w:rsidRPr="006401EE">
        <w:rPr>
          <w:rFonts w:ascii="Arial" w:hAnsi="Arial" w:cs="Arial"/>
          <w:bCs/>
          <w:sz w:val="20"/>
          <w:szCs w:val="20"/>
        </w:rPr>
        <w:t xml:space="preserve"> será devuelta al </w:t>
      </w:r>
      <w:r>
        <w:rPr>
          <w:rFonts w:ascii="Arial" w:hAnsi="Arial" w:cs="Arial"/>
          <w:bCs/>
          <w:sz w:val="20"/>
          <w:szCs w:val="20"/>
        </w:rPr>
        <w:t xml:space="preserve">a la empresa </w:t>
      </w:r>
      <w:r w:rsidRPr="006401EE">
        <w:rPr>
          <w:rFonts w:ascii="Arial" w:hAnsi="Arial" w:cs="Arial"/>
          <w:bCs/>
          <w:sz w:val="20"/>
          <w:szCs w:val="20"/>
        </w:rPr>
        <w:t>previo informe de l</w:t>
      </w:r>
      <w:r>
        <w:rPr>
          <w:rFonts w:ascii="Arial" w:hAnsi="Arial" w:cs="Arial"/>
          <w:bCs/>
          <w:sz w:val="20"/>
          <w:szCs w:val="20"/>
        </w:rPr>
        <w:t>a</w:t>
      </w:r>
      <w:r w:rsidRPr="006401EE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Unidad Solicitante y personal calificado</w:t>
      </w:r>
      <w:r w:rsidRPr="006401EE">
        <w:rPr>
          <w:rFonts w:ascii="Arial" w:hAnsi="Arial" w:cs="Arial"/>
          <w:bCs/>
          <w:sz w:val="20"/>
          <w:szCs w:val="20"/>
        </w:rPr>
        <w:t xml:space="preserve"> después de </w:t>
      </w:r>
      <w:r>
        <w:rPr>
          <w:rFonts w:ascii="Arial" w:hAnsi="Arial" w:cs="Arial"/>
          <w:bCs/>
          <w:sz w:val="20"/>
          <w:szCs w:val="20"/>
        </w:rPr>
        <w:t xml:space="preserve">365 días </w:t>
      </w:r>
      <w:r w:rsidRPr="006401EE">
        <w:rPr>
          <w:rFonts w:ascii="Arial" w:hAnsi="Arial" w:cs="Arial"/>
          <w:bCs/>
          <w:sz w:val="20"/>
          <w:szCs w:val="20"/>
        </w:rPr>
        <w:t xml:space="preserve">de </w:t>
      </w:r>
      <w:r>
        <w:rPr>
          <w:rFonts w:ascii="Arial" w:hAnsi="Arial" w:cs="Arial"/>
          <w:bCs/>
          <w:sz w:val="20"/>
          <w:szCs w:val="20"/>
        </w:rPr>
        <w:t xml:space="preserve">emitida la </w:t>
      </w:r>
      <w:r w:rsidRPr="006401EE">
        <w:rPr>
          <w:rFonts w:ascii="Arial" w:hAnsi="Arial" w:cs="Arial"/>
          <w:bCs/>
          <w:sz w:val="20"/>
          <w:szCs w:val="20"/>
        </w:rPr>
        <w:t>recepción definitiva</w:t>
      </w:r>
      <w:r>
        <w:rPr>
          <w:rFonts w:ascii="Arial" w:hAnsi="Arial" w:cs="Arial"/>
          <w:bCs/>
          <w:sz w:val="20"/>
          <w:szCs w:val="20"/>
        </w:rPr>
        <w:t>.</w:t>
      </w:r>
      <w:r w:rsidRPr="006401EE">
        <w:rPr>
          <w:rFonts w:ascii="Arial" w:hAnsi="Arial" w:cs="Arial"/>
          <w:bCs/>
          <w:sz w:val="20"/>
          <w:szCs w:val="20"/>
        </w:rPr>
        <w:t xml:space="preserve"> </w:t>
      </w:r>
    </w:p>
    <w:p w14:paraId="79C52824" w14:textId="77777777" w:rsidR="00D017DA" w:rsidRDefault="00D017DA" w:rsidP="00D017D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0CB03E1" w14:textId="591E4836" w:rsidR="001574A7" w:rsidRPr="00333013" w:rsidRDefault="001574A7" w:rsidP="001574A7">
      <w:pPr>
        <w:pStyle w:val="Prrafodelista"/>
        <w:numPr>
          <w:ilvl w:val="0"/>
          <w:numId w:val="17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013">
        <w:rPr>
          <w:rFonts w:ascii="Arial" w:hAnsi="Arial" w:cs="Arial"/>
          <w:b/>
          <w:sz w:val="20"/>
          <w:szCs w:val="20"/>
          <w:u w:val="single"/>
        </w:rPr>
        <w:t xml:space="preserve">MULTA POR RETRASO EN LA ENTREGA: </w:t>
      </w:r>
    </w:p>
    <w:p w14:paraId="076071A9" w14:textId="5B16E7F6" w:rsidR="001574A7" w:rsidRDefault="001574A7" w:rsidP="001574A7">
      <w:pPr>
        <w:pStyle w:val="Prrafodelista"/>
        <w:ind w:left="426"/>
        <w:rPr>
          <w:rFonts w:ascii="Arial" w:eastAsia="Times New Roman" w:hAnsi="Arial" w:cs="Arial"/>
          <w:bCs/>
          <w:sz w:val="20"/>
          <w:szCs w:val="20"/>
          <w:lang w:val="es-BO" w:eastAsia="es-ES"/>
        </w:rPr>
      </w:pPr>
      <w:r w:rsidRPr="002E7277">
        <w:rPr>
          <w:rFonts w:ascii="Arial" w:eastAsia="Times New Roman" w:hAnsi="Arial" w:cs="Arial"/>
          <w:bCs/>
          <w:sz w:val="20"/>
          <w:szCs w:val="20"/>
          <w:lang w:val="es-BO" w:eastAsia="es-ES"/>
        </w:rPr>
        <w:t>Se aplicará la multa del 0.3% del monto total de</w:t>
      </w:r>
      <w:r>
        <w:rPr>
          <w:rFonts w:ascii="Arial" w:eastAsia="Times New Roman" w:hAnsi="Arial" w:cs="Arial"/>
          <w:bCs/>
          <w:sz w:val="20"/>
          <w:szCs w:val="20"/>
          <w:lang w:val="es-BO" w:eastAsia="es-ES"/>
        </w:rPr>
        <w:t xml:space="preserve"> la Orden de Compra </w:t>
      </w:r>
      <w:r w:rsidRPr="002E7277">
        <w:rPr>
          <w:rFonts w:ascii="Arial" w:eastAsia="Times New Roman" w:hAnsi="Arial" w:cs="Arial"/>
          <w:bCs/>
          <w:sz w:val="20"/>
          <w:szCs w:val="20"/>
          <w:lang w:val="es-BO" w:eastAsia="es-ES"/>
        </w:rPr>
        <w:t xml:space="preserve">por cada día de retraso en la entrega del bien. El total de las multas no podrá exceder en ningún caso el diez (10%) del monto total del contrato </w:t>
      </w:r>
      <w:r w:rsidR="00D017DA">
        <w:rPr>
          <w:rFonts w:ascii="Arial" w:eastAsia="Times New Roman" w:hAnsi="Arial" w:cs="Arial"/>
          <w:bCs/>
          <w:sz w:val="20"/>
          <w:szCs w:val="20"/>
          <w:lang w:val="es-BO" w:eastAsia="es-ES"/>
        </w:rPr>
        <w:t>u</w:t>
      </w:r>
      <w:r w:rsidRPr="002E7277">
        <w:rPr>
          <w:rFonts w:ascii="Arial" w:eastAsia="Times New Roman" w:hAnsi="Arial" w:cs="Arial"/>
          <w:bCs/>
          <w:sz w:val="20"/>
          <w:szCs w:val="20"/>
          <w:lang w:val="es-BO" w:eastAsia="es-ES"/>
        </w:rPr>
        <w:t xml:space="preserve"> O</w:t>
      </w:r>
      <w:r w:rsidR="00D017DA">
        <w:rPr>
          <w:rFonts w:ascii="Arial" w:eastAsia="Times New Roman" w:hAnsi="Arial" w:cs="Arial"/>
          <w:bCs/>
          <w:sz w:val="20"/>
          <w:szCs w:val="20"/>
          <w:lang w:val="es-BO" w:eastAsia="es-ES"/>
        </w:rPr>
        <w:t xml:space="preserve">rden de </w:t>
      </w:r>
      <w:r w:rsidRPr="002E7277">
        <w:rPr>
          <w:rFonts w:ascii="Arial" w:eastAsia="Times New Roman" w:hAnsi="Arial" w:cs="Arial"/>
          <w:bCs/>
          <w:sz w:val="20"/>
          <w:szCs w:val="20"/>
          <w:lang w:val="es-BO" w:eastAsia="es-ES"/>
        </w:rPr>
        <w:t>C</w:t>
      </w:r>
      <w:r w:rsidR="00D017DA">
        <w:rPr>
          <w:rFonts w:ascii="Arial" w:eastAsia="Times New Roman" w:hAnsi="Arial" w:cs="Arial"/>
          <w:bCs/>
          <w:sz w:val="20"/>
          <w:szCs w:val="20"/>
          <w:lang w:val="es-BO" w:eastAsia="es-ES"/>
        </w:rPr>
        <w:t>ompra</w:t>
      </w:r>
      <w:r w:rsidRPr="002E7277">
        <w:rPr>
          <w:rFonts w:ascii="Arial" w:eastAsia="Times New Roman" w:hAnsi="Arial" w:cs="Arial"/>
          <w:bCs/>
          <w:sz w:val="20"/>
          <w:szCs w:val="20"/>
          <w:lang w:val="es-BO" w:eastAsia="es-ES"/>
        </w:rPr>
        <w:t>, debiéndose en dicho caso iniciar el proceso de resolución del contrato, aspecto que se indicará al proveedor del servicio en forma inmediata.</w:t>
      </w:r>
    </w:p>
    <w:p w14:paraId="6F9908E1" w14:textId="77777777" w:rsidR="00D017DA" w:rsidRDefault="00D017DA" w:rsidP="001574A7">
      <w:pPr>
        <w:pStyle w:val="Prrafodelista"/>
        <w:ind w:left="426"/>
        <w:rPr>
          <w:rFonts w:ascii="Arial" w:eastAsia="Times New Roman" w:hAnsi="Arial" w:cs="Arial"/>
          <w:bCs/>
          <w:sz w:val="20"/>
          <w:szCs w:val="20"/>
          <w:lang w:val="es-BO" w:eastAsia="es-ES"/>
        </w:rPr>
      </w:pPr>
    </w:p>
    <w:p w14:paraId="43B2AAA9" w14:textId="77777777" w:rsidR="001574A7" w:rsidRPr="00302E1F" w:rsidRDefault="001574A7" w:rsidP="001574A7">
      <w:pPr>
        <w:pStyle w:val="Prrafodelista"/>
        <w:numPr>
          <w:ilvl w:val="0"/>
          <w:numId w:val="17"/>
        </w:num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="279" w:tblpY="3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256"/>
        <w:gridCol w:w="1134"/>
        <w:gridCol w:w="1134"/>
        <w:gridCol w:w="3685"/>
      </w:tblGrid>
      <w:tr w:rsidR="00280163" w:rsidRPr="00F51142" w14:paraId="69250B86" w14:textId="77777777" w:rsidTr="00280163">
        <w:trPr>
          <w:trHeight w:val="416"/>
        </w:trPr>
        <w:tc>
          <w:tcPr>
            <w:tcW w:w="425" w:type="dxa"/>
            <w:shd w:val="clear" w:color="auto" w:fill="FFFF00"/>
            <w:vAlign w:val="center"/>
          </w:tcPr>
          <w:p w14:paraId="3849E5A5" w14:textId="77777777" w:rsidR="001574A7" w:rsidRPr="00302E1F" w:rsidRDefault="001574A7" w:rsidP="00280163">
            <w:pPr>
              <w:jc w:val="center"/>
              <w:rPr>
                <w:rFonts w:cstheme="minorHAnsi"/>
                <w:highlight w:val="yellow"/>
              </w:rPr>
            </w:pPr>
            <w:proofErr w:type="spellStart"/>
            <w:r w:rsidRPr="00302E1F">
              <w:rPr>
                <w:rFonts w:ascii="Arial" w:hAnsi="Arial" w:cs="Arial"/>
                <w:sz w:val="18"/>
                <w:szCs w:val="20"/>
                <w:highlight w:val="yellow"/>
              </w:rPr>
              <w:t>N°</w:t>
            </w:r>
            <w:proofErr w:type="spellEnd"/>
          </w:p>
        </w:tc>
        <w:tc>
          <w:tcPr>
            <w:tcW w:w="3256" w:type="dxa"/>
            <w:shd w:val="clear" w:color="auto" w:fill="FFFF00"/>
            <w:vAlign w:val="center"/>
          </w:tcPr>
          <w:p w14:paraId="05FBB307" w14:textId="77777777" w:rsidR="001574A7" w:rsidRPr="00302E1F" w:rsidRDefault="001574A7" w:rsidP="00280163">
            <w:pPr>
              <w:jc w:val="center"/>
              <w:rPr>
                <w:rFonts w:cstheme="minorHAnsi"/>
                <w:highlight w:val="yellow"/>
              </w:rPr>
            </w:pPr>
            <w:r w:rsidRPr="00302E1F">
              <w:rPr>
                <w:rFonts w:ascii="Arial" w:hAnsi="Arial" w:cs="Arial"/>
                <w:b/>
                <w:sz w:val="18"/>
                <w:szCs w:val="20"/>
                <w:highlight w:val="yellow"/>
              </w:rPr>
              <w:t>ACTIVIDAD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240FBCFB" w14:textId="77777777" w:rsidR="001574A7" w:rsidRPr="00302E1F" w:rsidRDefault="001574A7" w:rsidP="00280163">
            <w:pPr>
              <w:jc w:val="center"/>
              <w:rPr>
                <w:rFonts w:cstheme="minorHAnsi"/>
                <w:highlight w:val="yellow"/>
              </w:rPr>
            </w:pPr>
            <w:r w:rsidRPr="00302E1F">
              <w:rPr>
                <w:rFonts w:ascii="Arial" w:hAnsi="Arial" w:cs="Arial"/>
                <w:b/>
                <w:sz w:val="18"/>
                <w:szCs w:val="20"/>
                <w:highlight w:val="yellow"/>
              </w:rPr>
              <w:t>FECHA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0AD1ADD2" w14:textId="77777777" w:rsidR="001574A7" w:rsidRPr="00302E1F" w:rsidRDefault="001574A7" w:rsidP="00280163">
            <w:pPr>
              <w:jc w:val="center"/>
              <w:rPr>
                <w:rFonts w:cstheme="minorHAnsi"/>
                <w:highlight w:val="yellow"/>
              </w:rPr>
            </w:pPr>
            <w:r w:rsidRPr="00302E1F">
              <w:rPr>
                <w:rFonts w:ascii="Arial" w:hAnsi="Arial" w:cs="Arial"/>
                <w:b/>
                <w:sz w:val="18"/>
                <w:szCs w:val="20"/>
                <w:highlight w:val="yellow"/>
              </w:rPr>
              <w:t>HORA</w:t>
            </w:r>
          </w:p>
        </w:tc>
        <w:tc>
          <w:tcPr>
            <w:tcW w:w="3685" w:type="dxa"/>
            <w:shd w:val="clear" w:color="auto" w:fill="FFFF00"/>
            <w:vAlign w:val="center"/>
          </w:tcPr>
          <w:p w14:paraId="29061374" w14:textId="77777777" w:rsidR="001574A7" w:rsidRPr="00302E1F" w:rsidRDefault="001574A7" w:rsidP="00280163">
            <w:pPr>
              <w:jc w:val="center"/>
              <w:rPr>
                <w:rFonts w:cstheme="minorHAnsi"/>
                <w:highlight w:val="yellow"/>
                <w:lang w:val="es-BO"/>
              </w:rPr>
            </w:pPr>
            <w:r w:rsidRPr="00302E1F">
              <w:rPr>
                <w:rFonts w:ascii="Arial" w:hAnsi="Arial" w:cs="Arial"/>
                <w:b/>
                <w:sz w:val="18"/>
                <w:szCs w:val="20"/>
                <w:highlight w:val="yellow"/>
              </w:rPr>
              <w:t>LUGAR Y DIRECCIÓN</w:t>
            </w:r>
          </w:p>
        </w:tc>
      </w:tr>
      <w:tr w:rsidR="00280163" w:rsidRPr="00F51142" w14:paraId="05E55E7E" w14:textId="77777777" w:rsidTr="00280163">
        <w:trPr>
          <w:trHeight w:val="624"/>
        </w:trPr>
        <w:tc>
          <w:tcPr>
            <w:tcW w:w="425" w:type="dxa"/>
            <w:vAlign w:val="center"/>
          </w:tcPr>
          <w:p w14:paraId="4D381155" w14:textId="77777777" w:rsidR="001574A7" w:rsidRPr="00302E1F" w:rsidRDefault="001574A7" w:rsidP="0028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E1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256" w:type="dxa"/>
            <w:vAlign w:val="center"/>
          </w:tcPr>
          <w:p w14:paraId="7AFDDB2B" w14:textId="77777777" w:rsidR="001574A7" w:rsidRPr="00302E1F" w:rsidRDefault="001574A7" w:rsidP="00280163">
            <w:pPr>
              <w:rPr>
                <w:rFonts w:ascii="Arial" w:hAnsi="Arial" w:cs="Arial"/>
                <w:sz w:val="16"/>
                <w:szCs w:val="16"/>
              </w:rPr>
            </w:pPr>
            <w:r w:rsidRPr="00302E1F">
              <w:rPr>
                <w:rFonts w:ascii="Arial" w:hAnsi="Arial" w:cs="Arial"/>
                <w:sz w:val="16"/>
                <w:szCs w:val="16"/>
              </w:rPr>
              <w:t xml:space="preserve">Invitación y publicación de la Solicitud de Propuestas </w:t>
            </w:r>
          </w:p>
        </w:tc>
        <w:tc>
          <w:tcPr>
            <w:tcW w:w="1134" w:type="dxa"/>
            <w:vAlign w:val="center"/>
          </w:tcPr>
          <w:p w14:paraId="77CDF309" w14:textId="77777777" w:rsidR="001574A7" w:rsidRPr="00302E1F" w:rsidRDefault="001574A7" w:rsidP="0028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F18832" w14:textId="77777777" w:rsidR="001574A7" w:rsidRPr="00302E1F" w:rsidRDefault="001574A7" w:rsidP="0028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E1F">
              <w:rPr>
                <w:rFonts w:ascii="Arial" w:hAnsi="Arial" w:cs="Arial"/>
                <w:sz w:val="16"/>
                <w:szCs w:val="16"/>
              </w:rPr>
              <w:t xml:space="preserve">Hasta: </w:t>
            </w:r>
          </w:p>
          <w:p w14:paraId="7702BD9A" w14:textId="2343CDAC" w:rsidR="001574A7" w:rsidRPr="00302E1F" w:rsidRDefault="00470ACF" w:rsidP="0028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6A2A22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/06/24</w:t>
            </w:r>
          </w:p>
          <w:p w14:paraId="3F30BC2D" w14:textId="77777777" w:rsidR="001574A7" w:rsidRPr="00302E1F" w:rsidRDefault="001574A7" w:rsidP="0028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BAFCE4F" w14:textId="77777777" w:rsidR="001574A7" w:rsidRPr="00302E1F" w:rsidRDefault="001574A7" w:rsidP="0028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E1F">
              <w:rPr>
                <w:rFonts w:ascii="Arial" w:hAnsi="Arial" w:cs="Arial"/>
                <w:sz w:val="16"/>
                <w:szCs w:val="16"/>
              </w:rPr>
              <w:t xml:space="preserve"> ------</w:t>
            </w:r>
          </w:p>
        </w:tc>
        <w:tc>
          <w:tcPr>
            <w:tcW w:w="3685" w:type="dxa"/>
            <w:vAlign w:val="center"/>
          </w:tcPr>
          <w:p w14:paraId="328A7CE0" w14:textId="77777777" w:rsidR="001574A7" w:rsidRPr="00302E1F" w:rsidRDefault="001574A7" w:rsidP="00280163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302E1F">
              <w:rPr>
                <w:rFonts w:ascii="Arial" w:hAnsi="Arial" w:cs="Arial"/>
                <w:sz w:val="16"/>
                <w:szCs w:val="16"/>
                <w:lang w:val="es-BO"/>
              </w:rPr>
              <w:t xml:space="preserve">Página Web:  </w:t>
            </w:r>
            <w:hyperlink r:id="rId8" w:history="1">
              <w:r w:rsidRPr="00302E1F">
                <w:rPr>
                  <w:rStyle w:val="Hipervnculo"/>
                  <w:rFonts w:ascii="Arial" w:hAnsi="Arial" w:cs="Arial"/>
                  <w:sz w:val="16"/>
                  <w:szCs w:val="16"/>
                  <w:lang w:val="es-BO"/>
                </w:rPr>
                <w:t>https://portal.csbp.com.bo/</w:t>
              </w:r>
            </w:hyperlink>
          </w:p>
        </w:tc>
      </w:tr>
      <w:tr w:rsidR="00280163" w:rsidRPr="00E257D6" w14:paraId="080CECE3" w14:textId="77777777" w:rsidTr="00280163">
        <w:trPr>
          <w:trHeight w:val="241"/>
        </w:trPr>
        <w:tc>
          <w:tcPr>
            <w:tcW w:w="425" w:type="dxa"/>
            <w:vAlign w:val="center"/>
          </w:tcPr>
          <w:p w14:paraId="4B66B554" w14:textId="77777777" w:rsidR="001574A7" w:rsidRPr="00302E1F" w:rsidRDefault="001574A7" w:rsidP="0028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256" w:type="dxa"/>
            <w:vAlign w:val="center"/>
          </w:tcPr>
          <w:p w14:paraId="3E474224" w14:textId="77777777" w:rsidR="001574A7" w:rsidRPr="00302E1F" w:rsidRDefault="001574A7" w:rsidP="00280163">
            <w:pPr>
              <w:rPr>
                <w:rFonts w:ascii="Arial" w:hAnsi="Arial" w:cs="Arial"/>
                <w:sz w:val="16"/>
                <w:szCs w:val="16"/>
              </w:rPr>
            </w:pPr>
            <w:r w:rsidRPr="00302E1F">
              <w:rPr>
                <w:rFonts w:ascii="Arial" w:hAnsi="Arial" w:cs="Arial"/>
                <w:sz w:val="16"/>
                <w:szCs w:val="16"/>
              </w:rPr>
              <w:t>Presentación de Ofertas</w:t>
            </w:r>
          </w:p>
        </w:tc>
        <w:tc>
          <w:tcPr>
            <w:tcW w:w="1134" w:type="dxa"/>
            <w:vAlign w:val="center"/>
          </w:tcPr>
          <w:p w14:paraId="4EC124C3" w14:textId="77777777" w:rsidR="001574A7" w:rsidRPr="00302E1F" w:rsidRDefault="001574A7" w:rsidP="0028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2AC23D4" w14:textId="77777777" w:rsidR="001574A7" w:rsidRPr="00302E1F" w:rsidRDefault="001574A7" w:rsidP="0028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E1F">
              <w:rPr>
                <w:rFonts w:ascii="Arial" w:hAnsi="Arial" w:cs="Arial"/>
                <w:sz w:val="16"/>
                <w:szCs w:val="16"/>
              </w:rPr>
              <w:t xml:space="preserve">Hasta: </w:t>
            </w:r>
          </w:p>
          <w:p w14:paraId="00E777CD" w14:textId="144E3061" w:rsidR="001574A7" w:rsidRPr="00302E1F" w:rsidRDefault="006A2A22" w:rsidP="0028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="001574A7" w:rsidRPr="00302E1F">
              <w:rPr>
                <w:rFonts w:ascii="Arial" w:hAnsi="Arial" w:cs="Arial"/>
                <w:sz w:val="16"/>
                <w:szCs w:val="16"/>
              </w:rPr>
              <w:t>/0</w:t>
            </w:r>
            <w:r w:rsidR="00470ACF">
              <w:rPr>
                <w:rFonts w:ascii="Arial" w:hAnsi="Arial" w:cs="Arial"/>
                <w:sz w:val="16"/>
                <w:szCs w:val="16"/>
              </w:rPr>
              <w:t>6</w:t>
            </w:r>
            <w:r w:rsidR="001574A7" w:rsidRPr="00302E1F">
              <w:rPr>
                <w:rFonts w:ascii="Arial" w:hAnsi="Arial" w:cs="Arial"/>
                <w:sz w:val="16"/>
                <w:szCs w:val="16"/>
              </w:rPr>
              <w:t>/2024</w:t>
            </w:r>
          </w:p>
          <w:p w14:paraId="4AEBA9A5" w14:textId="77777777" w:rsidR="001574A7" w:rsidRPr="00302E1F" w:rsidRDefault="001574A7" w:rsidP="0028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DD8054B" w14:textId="77777777" w:rsidR="001574A7" w:rsidRPr="00302E1F" w:rsidRDefault="001574A7" w:rsidP="0028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E1F">
              <w:rPr>
                <w:rFonts w:ascii="Arial" w:hAnsi="Arial" w:cs="Arial"/>
                <w:sz w:val="16"/>
                <w:szCs w:val="16"/>
              </w:rPr>
              <w:t>Hasta:</w:t>
            </w:r>
          </w:p>
          <w:p w14:paraId="734FF831" w14:textId="77777777" w:rsidR="001574A7" w:rsidRPr="00302E1F" w:rsidRDefault="001574A7" w:rsidP="0028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E1F">
              <w:rPr>
                <w:rFonts w:ascii="Arial" w:hAnsi="Arial" w:cs="Arial"/>
                <w:sz w:val="16"/>
                <w:szCs w:val="16"/>
              </w:rPr>
              <w:t>10:00</w:t>
            </w:r>
          </w:p>
        </w:tc>
        <w:tc>
          <w:tcPr>
            <w:tcW w:w="3685" w:type="dxa"/>
            <w:vAlign w:val="center"/>
          </w:tcPr>
          <w:p w14:paraId="223844B4" w14:textId="77777777" w:rsidR="00280163" w:rsidRPr="00280163" w:rsidRDefault="001574A7" w:rsidP="00280163">
            <w:pPr>
              <w:pStyle w:val="Prrafodelista"/>
              <w:numPr>
                <w:ilvl w:val="0"/>
                <w:numId w:val="29"/>
              </w:numPr>
              <w:ind w:left="170" w:hanging="142"/>
              <w:rPr>
                <w:rFonts w:ascii="Arial" w:hAnsi="Arial" w:cs="Arial"/>
                <w:b/>
                <w:sz w:val="16"/>
                <w:szCs w:val="16"/>
              </w:rPr>
            </w:pPr>
            <w:r w:rsidRPr="00280163">
              <w:rPr>
                <w:rFonts w:ascii="Arial" w:hAnsi="Arial" w:cs="Arial"/>
                <w:b/>
                <w:sz w:val="16"/>
                <w:szCs w:val="16"/>
              </w:rPr>
              <w:t>Presentación</w:t>
            </w:r>
            <w:r w:rsidR="00280163" w:rsidRPr="0028016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80163">
              <w:rPr>
                <w:rFonts w:ascii="Arial" w:hAnsi="Arial" w:cs="Arial"/>
                <w:b/>
                <w:sz w:val="16"/>
                <w:szCs w:val="16"/>
              </w:rPr>
              <w:t>Electrónica:</w:t>
            </w:r>
          </w:p>
          <w:p w14:paraId="5DF169DC" w14:textId="7A5441D6" w:rsidR="001574A7" w:rsidRPr="00280163" w:rsidRDefault="00000000" w:rsidP="00280163">
            <w:pPr>
              <w:pStyle w:val="Prrafodelista"/>
              <w:ind w:left="312" w:hanging="142"/>
              <w:rPr>
                <w:rStyle w:val="Hipervnculo"/>
                <w:rFonts w:ascii="Arial" w:hAnsi="Arial" w:cs="Arial"/>
                <w:b/>
                <w:bCs/>
                <w:sz w:val="16"/>
                <w:szCs w:val="16"/>
              </w:rPr>
            </w:pPr>
            <w:hyperlink r:id="rId9" w:history="1">
              <w:r w:rsidR="00280163" w:rsidRPr="00E80965">
                <w:rPr>
                  <w:rStyle w:val="Hipervnculo"/>
                  <w:rFonts w:ascii="Arial" w:hAnsi="Arial" w:cs="Arial"/>
                  <w:b/>
                  <w:bCs/>
                  <w:sz w:val="16"/>
                  <w:szCs w:val="16"/>
                </w:rPr>
                <w:t>adquisicionescsbpcbba@csbp.com.bo</w:t>
              </w:r>
            </w:hyperlink>
          </w:p>
          <w:p w14:paraId="30DFC56F" w14:textId="77777777" w:rsidR="00280163" w:rsidRPr="00302E1F" w:rsidRDefault="00280163" w:rsidP="00280163">
            <w:pPr>
              <w:ind w:left="170" w:hanging="142"/>
              <w:rPr>
                <w:rFonts w:ascii="Arial" w:hAnsi="Arial" w:cs="Arial"/>
                <w:sz w:val="16"/>
                <w:szCs w:val="16"/>
              </w:rPr>
            </w:pPr>
          </w:p>
          <w:p w14:paraId="1176F2B8" w14:textId="77777777" w:rsidR="001574A7" w:rsidRPr="00280163" w:rsidRDefault="001574A7" w:rsidP="00280163">
            <w:pPr>
              <w:pStyle w:val="Prrafodelista"/>
              <w:numPr>
                <w:ilvl w:val="0"/>
                <w:numId w:val="29"/>
              </w:numPr>
              <w:ind w:left="170" w:hanging="142"/>
              <w:rPr>
                <w:rFonts w:ascii="Arial" w:hAnsi="Arial" w:cs="Arial"/>
                <w:b/>
                <w:sz w:val="16"/>
                <w:szCs w:val="16"/>
              </w:rPr>
            </w:pPr>
            <w:r w:rsidRPr="00280163">
              <w:rPr>
                <w:rFonts w:ascii="Arial" w:hAnsi="Arial" w:cs="Arial"/>
                <w:b/>
                <w:sz w:val="16"/>
                <w:szCs w:val="16"/>
              </w:rPr>
              <w:t xml:space="preserve">Presentación Física: </w:t>
            </w:r>
          </w:p>
          <w:p w14:paraId="1B4A2F7F" w14:textId="77777777" w:rsidR="001574A7" w:rsidRPr="00280163" w:rsidRDefault="001574A7" w:rsidP="00280163">
            <w:pPr>
              <w:pStyle w:val="Prrafodelista"/>
              <w:ind w:left="170"/>
              <w:rPr>
                <w:rFonts w:ascii="Arial" w:hAnsi="Arial" w:cs="Arial"/>
                <w:bCs/>
                <w:sz w:val="16"/>
                <w:szCs w:val="16"/>
              </w:rPr>
            </w:pPr>
            <w:r w:rsidRPr="00280163">
              <w:rPr>
                <w:rFonts w:ascii="Arial" w:hAnsi="Arial" w:cs="Arial"/>
                <w:sz w:val="16"/>
                <w:szCs w:val="16"/>
              </w:rPr>
              <w:t xml:space="preserve">Secretaria de Administración, 5to piso, bloque “A”, ubicada en calle </w:t>
            </w:r>
            <w:proofErr w:type="spellStart"/>
            <w:r w:rsidRPr="00280163">
              <w:rPr>
                <w:rFonts w:ascii="Arial" w:hAnsi="Arial" w:cs="Arial"/>
                <w:sz w:val="16"/>
                <w:szCs w:val="16"/>
              </w:rPr>
              <w:t>Hamiraya</w:t>
            </w:r>
            <w:proofErr w:type="spellEnd"/>
            <w:r w:rsidRPr="00280163">
              <w:rPr>
                <w:rFonts w:ascii="Arial" w:hAnsi="Arial" w:cs="Arial"/>
                <w:sz w:val="16"/>
                <w:szCs w:val="16"/>
              </w:rPr>
              <w:t xml:space="preserve"> No. 0356</w:t>
            </w:r>
          </w:p>
        </w:tc>
      </w:tr>
      <w:tr w:rsidR="00280163" w:rsidRPr="00E257D6" w14:paraId="5F031664" w14:textId="77777777" w:rsidTr="00280163">
        <w:trPr>
          <w:trHeight w:val="624"/>
        </w:trPr>
        <w:tc>
          <w:tcPr>
            <w:tcW w:w="425" w:type="dxa"/>
            <w:vAlign w:val="center"/>
          </w:tcPr>
          <w:p w14:paraId="72E87A75" w14:textId="77777777" w:rsidR="001574A7" w:rsidRPr="00302E1F" w:rsidRDefault="001574A7" w:rsidP="0028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256" w:type="dxa"/>
            <w:vAlign w:val="center"/>
          </w:tcPr>
          <w:p w14:paraId="5BAECAF8" w14:textId="77777777" w:rsidR="001574A7" w:rsidRPr="00302E1F" w:rsidRDefault="001574A7" w:rsidP="00280163">
            <w:pPr>
              <w:rPr>
                <w:rFonts w:ascii="Arial" w:hAnsi="Arial" w:cs="Arial"/>
                <w:sz w:val="16"/>
                <w:szCs w:val="16"/>
              </w:rPr>
            </w:pPr>
            <w:r w:rsidRPr="00302E1F">
              <w:rPr>
                <w:rFonts w:ascii="Arial" w:hAnsi="Arial" w:cs="Arial"/>
                <w:sz w:val="16"/>
                <w:szCs w:val="16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5BAD7EA8" w14:textId="77777777" w:rsidR="001574A7" w:rsidRPr="00302E1F" w:rsidRDefault="001574A7" w:rsidP="0028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9E0E8D2" w14:textId="41028997" w:rsidR="001574A7" w:rsidRPr="00302E1F" w:rsidRDefault="006A2A22" w:rsidP="0028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="001574A7" w:rsidRPr="00302E1F">
              <w:rPr>
                <w:rFonts w:ascii="Arial" w:hAnsi="Arial" w:cs="Arial"/>
                <w:sz w:val="16"/>
                <w:szCs w:val="16"/>
              </w:rPr>
              <w:t>/0</w:t>
            </w:r>
            <w:r w:rsidR="00470ACF">
              <w:rPr>
                <w:rFonts w:ascii="Arial" w:hAnsi="Arial" w:cs="Arial"/>
                <w:sz w:val="16"/>
                <w:szCs w:val="16"/>
              </w:rPr>
              <w:t>6</w:t>
            </w:r>
            <w:r w:rsidR="001574A7" w:rsidRPr="00302E1F">
              <w:rPr>
                <w:rFonts w:ascii="Arial" w:hAnsi="Arial" w:cs="Arial"/>
                <w:sz w:val="16"/>
                <w:szCs w:val="16"/>
              </w:rPr>
              <w:t>/2024</w:t>
            </w:r>
          </w:p>
          <w:p w14:paraId="34508872" w14:textId="77777777" w:rsidR="001574A7" w:rsidRPr="00302E1F" w:rsidRDefault="001574A7" w:rsidP="0028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08F542F" w14:textId="0B680178" w:rsidR="001574A7" w:rsidRPr="00302E1F" w:rsidRDefault="001574A7" w:rsidP="0028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2E1F">
              <w:rPr>
                <w:rFonts w:ascii="Arial" w:hAnsi="Arial" w:cs="Arial"/>
                <w:sz w:val="16"/>
                <w:szCs w:val="16"/>
              </w:rPr>
              <w:t>10:</w:t>
            </w:r>
            <w:r w:rsidR="006A2A22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685" w:type="dxa"/>
            <w:vAlign w:val="center"/>
          </w:tcPr>
          <w:p w14:paraId="659D4F96" w14:textId="77777777" w:rsidR="001574A7" w:rsidRPr="00302E1F" w:rsidRDefault="001574A7" w:rsidP="0028016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02E1F">
              <w:rPr>
                <w:rFonts w:ascii="Arial" w:hAnsi="Arial" w:cs="Arial"/>
                <w:bCs/>
                <w:sz w:val="16"/>
                <w:szCs w:val="16"/>
              </w:rPr>
              <w:t>Oficinas administrativas 5to piso policonsultorio de la CSBP</w:t>
            </w:r>
          </w:p>
        </w:tc>
      </w:tr>
      <w:tr w:rsidR="001574A7" w:rsidRPr="00F51142" w14:paraId="759CB2E3" w14:textId="77777777" w:rsidTr="00280163">
        <w:trPr>
          <w:trHeight w:val="624"/>
        </w:trPr>
        <w:tc>
          <w:tcPr>
            <w:tcW w:w="425" w:type="dxa"/>
            <w:vAlign w:val="center"/>
          </w:tcPr>
          <w:p w14:paraId="147EDF8F" w14:textId="77777777" w:rsidR="001574A7" w:rsidRPr="00302E1F" w:rsidRDefault="001574A7" w:rsidP="0028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256" w:type="dxa"/>
            <w:vAlign w:val="center"/>
          </w:tcPr>
          <w:p w14:paraId="625333A2" w14:textId="77777777" w:rsidR="001574A7" w:rsidRPr="00302E1F" w:rsidRDefault="001574A7" w:rsidP="00280163">
            <w:pPr>
              <w:rPr>
                <w:rFonts w:ascii="Arial" w:hAnsi="Arial" w:cs="Arial"/>
                <w:sz w:val="16"/>
                <w:szCs w:val="16"/>
              </w:rPr>
            </w:pPr>
            <w:r w:rsidRPr="00302E1F">
              <w:rPr>
                <w:rFonts w:ascii="Arial" w:hAnsi="Arial" w:cs="Arial"/>
                <w:sz w:val="16"/>
                <w:szCs w:val="16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14:paraId="2CF0C105" w14:textId="697C02BF" w:rsidR="001574A7" w:rsidRPr="00302E1F" w:rsidRDefault="006A2A22" w:rsidP="002801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  <w:r w:rsidR="001574A7" w:rsidRPr="00302E1F">
              <w:rPr>
                <w:rFonts w:ascii="Arial" w:hAnsi="Arial" w:cs="Arial"/>
                <w:sz w:val="16"/>
                <w:szCs w:val="16"/>
              </w:rPr>
              <w:t>/0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1574A7" w:rsidRPr="00302E1F">
              <w:rPr>
                <w:rFonts w:ascii="Arial" w:hAnsi="Arial" w:cs="Arial"/>
                <w:sz w:val="16"/>
                <w:szCs w:val="16"/>
              </w:rPr>
              <w:t>/2024</w:t>
            </w:r>
          </w:p>
        </w:tc>
        <w:tc>
          <w:tcPr>
            <w:tcW w:w="3685" w:type="dxa"/>
            <w:vAlign w:val="center"/>
          </w:tcPr>
          <w:p w14:paraId="2B299743" w14:textId="77777777" w:rsidR="001574A7" w:rsidRPr="00302E1F" w:rsidRDefault="001574A7" w:rsidP="00280163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302E1F">
              <w:rPr>
                <w:rFonts w:ascii="Arial" w:hAnsi="Arial" w:cs="Arial"/>
                <w:sz w:val="16"/>
                <w:szCs w:val="16"/>
                <w:lang w:val="es-BO"/>
              </w:rPr>
              <w:t xml:space="preserve">Se enviará la notificación de adjudicación al proponente adjudicado de manera física o mediante correo electrónico </w:t>
            </w:r>
          </w:p>
        </w:tc>
      </w:tr>
    </w:tbl>
    <w:p w14:paraId="4B41C812" w14:textId="77777777" w:rsidR="001574A7" w:rsidRDefault="001574A7" w:rsidP="001574A7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5A545FD" w14:textId="5145B58A" w:rsidR="001574A7" w:rsidRPr="00333013" w:rsidRDefault="00470ACF" w:rsidP="001574A7">
      <w:pPr>
        <w:pStyle w:val="Prrafodelista"/>
        <w:numPr>
          <w:ilvl w:val="0"/>
          <w:numId w:val="17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="001574A7" w:rsidRPr="00333013">
        <w:rPr>
          <w:rFonts w:ascii="Arial" w:hAnsi="Arial" w:cs="Arial"/>
          <w:b/>
          <w:sz w:val="20"/>
          <w:szCs w:val="20"/>
          <w:u w:val="single"/>
        </w:rPr>
        <w:t>:</w:t>
      </w:r>
    </w:p>
    <w:p w14:paraId="207AC085" w14:textId="5117883C" w:rsidR="001574A7" w:rsidRDefault="001574A7" w:rsidP="001574A7">
      <w:pPr>
        <w:pStyle w:val="Textoindependiente"/>
        <w:spacing w:after="8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pago </w:t>
      </w:r>
      <w:r w:rsidRPr="00E3110C">
        <w:rPr>
          <w:rFonts w:ascii="Arial" w:hAnsi="Arial" w:cs="Arial"/>
          <w:sz w:val="20"/>
          <w:szCs w:val="20"/>
        </w:rPr>
        <w:t xml:space="preserve">por los </w:t>
      </w:r>
      <w:r>
        <w:rPr>
          <w:rFonts w:ascii="Arial" w:hAnsi="Arial" w:cs="Arial"/>
          <w:sz w:val="20"/>
          <w:szCs w:val="20"/>
        </w:rPr>
        <w:t xml:space="preserve">ítems </w:t>
      </w:r>
      <w:r w:rsidRPr="00E3110C">
        <w:rPr>
          <w:rFonts w:ascii="Arial" w:hAnsi="Arial" w:cs="Arial"/>
          <w:sz w:val="20"/>
          <w:szCs w:val="20"/>
        </w:rPr>
        <w:t>entregados se efectuará en un plazo máximo de diez días hábiles, computables a partir de la fecha de recepción de la factur</w:t>
      </w:r>
      <w:r>
        <w:rPr>
          <w:rFonts w:ascii="Arial" w:hAnsi="Arial" w:cs="Arial"/>
          <w:sz w:val="20"/>
          <w:szCs w:val="20"/>
        </w:rPr>
        <w:t>a</w:t>
      </w:r>
      <w:r w:rsidR="00D017DA">
        <w:rPr>
          <w:rFonts w:ascii="Arial" w:hAnsi="Arial" w:cs="Arial"/>
          <w:sz w:val="20"/>
          <w:szCs w:val="20"/>
        </w:rPr>
        <w:t xml:space="preserve"> y todos los documentos </w:t>
      </w:r>
      <w:r w:rsidR="00716FAE">
        <w:rPr>
          <w:rFonts w:ascii="Arial" w:hAnsi="Arial" w:cs="Arial"/>
          <w:sz w:val="20"/>
          <w:szCs w:val="20"/>
        </w:rPr>
        <w:t>solicitados</w:t>
      </w:r>
      <w:r w:rsidR="00D017DA">
        <w:rPr>
          <w:rFonts w:ascii="Arial" w:hAnsi="Arial" w:cs="Arial"/>
          <w:sz w:val="20"/>
          <w:szCs w:val="20"/>
        </w:rPr>
        <w:t xml:space="preserve"> en las especificaciones técnicas y la convocatoria.</w:t>
      </w:r>
    </w:p>
    <w:p w14:paraId="20387E58" w14:textId="77777777" w:rsidR="001574A7" w:rsidRPr="009B52E4" w:rsidRDefault="001574A7" w:rsidP="001574A7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253A925" w14:textId="77777777" w:rsidR="001574A7" w:rsidRPr="00333013" w:rsidRDefault="001574A7" w:rsidP="001574A7">
      <w:pPr>
        <w:pStyle w:val="Prrafodelista"/>
        <w:numPr>
          <w:ilvl w:val="0"/>
          <w:numId w:val="17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013">
        <w:rPr>
          <w:rFonts w:ascii="Arial" w:hAnsi="Arial" w:cs="Arial"/>
          <w:b/>
          <w:sz w:val="20"/>
          <w:szCs w:val="20"/>
          <w:u w:val="single"/>
        </w:rPr>
        <w:t xml:space="preserve">CONSULTAS: </w:t>
      </w:r>
    </w:p>
    <w:p w14:paraId="4E8CCC9A" w14:textId="77777777" w:rsidR="001574A7" w:rsidRDefault="001574A7" w:rsidP="001574A7">
      <w:pPr>
        <w:pStyle w:val="Textoindependiente"/>
        <w:tabs>
          <w:tab w:val="left" w:pos="-720"/>
        </w:tabs>
        <w:suppressAutoHyphens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6401EE">
        <w:rPr>
          <w:rFonts w:ascii="Arial" w:hAnsi="Arial" w:cs="Arial"/>
          <w:bCs/>
          <w:sz w:val="20"/>
          <w:szCs w:val="20"/>
        </w:rPr>
        <w:t xml:space="preserve">El proponente podrá efectuar </w:t>
      </w:r>
      <w:r w:rsidRPr="006401EE">
        <w:rPr>
          <w:rFonts w:ascii="Arial" w:hAnsi="Arial" w:cs="Arial"/>
          <w:sz w:val="20"/>
          <w:szCs w:val="20"/>
        </w:rPr>
        <w:t xml:space="preserve">Cualquier consulta, llamando a los teléfonos 4582230, 4582234 y 4582226 (interno 4514 - Bienes y Servicios). Lic. Ariel Fernando Chipana, caso contrario podrá </w:t>
      </w:r>
      <w:r w:rsidRPr="006401EE">
        <w:rPr>
          <w:rFonts w:ascii="Arial" w:hAnsi="Arial" w:cs="Arial"/>
          <w:bCs/>
          <w:sz w:val="20"/>
          <w:szCs w:val="20"/>
        </w:rPr>
        <w:t xml:space="preserve">apersonarse al Poli consultorio de la CSBP, ubicado en la calle </w:t>
      </w:r>
      <w:proofErr w:type="spellStart"/>
      <w:r w:rsidRPr="006401EE">
        <w:rPr>
          <w:rFonts w:ascii="Arial" w:hAnsi="Arial" w:cs="Arial"/>
          <w:bCs/>
          <w:sz w:val="20"/>
          <w:szCs w:val="20"/>
        </w:rPr>
        <w:t>Hamiraya</w:t>
      </w:r>
      <w:proofErr w:type="spellEnd"/>
      <w:r w:rsidRPr="006401E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401EE">
        <w:rPr>
          <w:rFonts w:ascii="Arial" w:hAnsi="Arial" w:cs="Arial"/>
          <w:bCs/>
          <w:sz w:val="20"/>
          <w:szCs w:val="20"/>
        </w:rPr>
        <w:t>N°</w:t>
      </w:r>
      <w:proofErr w:type="spellEnd"/>
      <w:r w:rsidRPr="006401EE">
        <w:rPr>
          <w:rFonts w:ascii="Arial" w:hAnsi="Arial" w:cs="Arial"/>
          <w:bCs/>
          <w:sz w:val="20"/>
          <w:szCs w:val="20"/>
        </w:rPr>
        <w:t xml:space="preserve"> 356, entre calles Santivañez y Jordán (Quinto piso, Bienes &amp; Servicios). </w:t>
      </w:r>
    </w:p>
    <w:p w14:paraId="5C514181" w14:textId="52AD6411" w:rsidR="00EC265B" w:rsidRPr="00E33346" w:rsidRDefault="00280163" w:rsidP="00BE31B6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E33346">
        <w:rPr>
          <w:rFonts w:ascii="Arial" w:hAnsi="Arial" w:cs="Arial"/>
          <w:b/>
          <w:bCs/>
          <w:sz w:val="18"/>
          <w:szCs w:val="18"/>
        </w:rPr>
        <w:t xml:space="preserve">COCHABAMBA, </w:t>
      </w:r>
      <w:r>
        <w:rPr>
          <w:rFonts w:ascii="Arial" w:hAnsi="Arial" w:cs="Arial"/>
          <w:b/>
          <w:bCs/>
          <w:sz w:val="18"/>
          <w:szCs w:val="18"/>
        </w:rPr>
        <w:t>JUNIO D</w:t>
      </w:r>
      <w:r w:rsidRPr="00E33346">
        <w:rPr>
          <w:rFonts w:ascii="Arial" w:hAnsi="Arial" w:cs="Arial"/>
          <w:b/>
          <w:bCs/>
          <w:sz w:val="18"/>
          <w:szCs w:val="18"/>
        </w:rPr>
        <w:t>E 2024</w:t>
      </w:r>
    </w:p>
    <w:p w14:paraId="5D73891D" w14:textId="77777777" w:rsidR="00F2344B" w:rsidRPr="00E33346" w:rsidRDefault="00F2344B" w:rsidP="00E27C5C">
      <w:pPr>
        <w:pStyle w:val="Prrafodelista"/>
        <w:ind w:left="1134" w:hanging="567"/>
        <w:jc w:val="left"/>
        <w:rPr>
          <w:rFonts w:ascii="Arial" w:hAnsi="Arial" w:cs="Arial"/>
          <w:sz w:val="18"/>
          <w:szCs w:val="18"/>
        </w:rPr>
      </w:pPr>
    </w:p>
    <w:sectPr w:rsidR="00F2344B" w:rsidRPr="00E33346" w:rsidSect="00A66AE9">
      <w:headerReference w:type="default" r:id="rId10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38EF4" w14:textId="77777777" w:rsidR="007E51EA" w:rsidRDefault="007E51EA" w:rsidP="003518DA">
      <w:r>
        <w:separator/>
      </w:r>
    </w:p>
  </w:endnote>
  <w:endnote w:type="continuationSeparator" w:id="0">
    <w:p w14:paraId="1B98A2D1" w14:textId="77777777" w:rsidR="007E51EA" w:rsidRDefault="007E51EA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97300" w14:textId="77777777" w:rsidR="007E51EA" w:rsidRDefault="007E51EA" w:rsidP="003518DA">
      <w:r>
        <w:separator/>
      </w:r>
    </w:p>
  </w:footnote>
  <w:footnote w:type="continuationSeparator" w:id="0">
    <w:p w14:paraId="00EE069B" w14:textId="77777777" w:rsidR="007E51EA" w:rsidRDefault="007E51EA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F3EDF"/>
    <w:multiLevelType w:val="hybridMultilevel"/>
    <w:tmpl w:val="C15C6AE6"/>
    <w:lvl w:ilvl="0" w:tplc="4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4D756F"/>
    <w:multiLevelType w:val="hybridMultilevel"/>
    <w:tmpl w:val="5E4A8F54"/>
    <w:lvl w:ilvl="0" w:tplc="FFFFFFFF">
      <w:start w:val="4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0F155CC7"/>
    <w:multiLevelType w:val="hybridMultilevel"/>
    <w:tmpl w:val="0B669E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82847"/>
    <w:multiLevelType w:val="hybridMultilevel"/>
    <w:tmpl w:val="28406B56"/>
    <w:lvl w:ilvl="0" w:tplc="5190900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96636F"/>
    <w:multiLevelType w:val="hybridMultilevel"/>
    <w:tmpl w:val="D37AAAD6"/>
    <w:lvl w:ilvl="0" w:tplc="40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3783423"/>
    <w:multiLevelType w:val="multilevel"/>
    <w:tmpl w:val="CE0086F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12869DA"/>
    <w:multiLevelType w:val="hybridMultilevel"/>
    <w:tmpl w:val="5E4A8F54"/>
    <w:lvl w:ilvl="0" w:tplc="0DF82CAE">
      <w:start w:val="4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116B7"/>
    <w:multiLevelType w:val="multilevel"/>
    <w:tmpl w:val="40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93D7F5B"/>
    <w:multiLevelType w:val="hybridMultilevel"/>
    <w:tmpl w:val="316A2D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53622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6650C"/>
    <w:multiLevelType w:val="multilevel"/>
    <w:tmpl w:val="ACE8B95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0E73A42"/>
    <w:multiLevelType w:val="hybridMultilevel"/>
    <w:tmpl w:val="5B5EB2D0"/>
    <w:lvl w:ilvl="0" w:tplc="5CD6E49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8C137D"/>
    <w:multiLevelType w:val="hybridMultilevel"/>
    <w:tmpl w:val="BF163F38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D25999"/>
    <w:multiLevelType w:val="hybridMultilevel"/>
    <w:tmpl w:val="AAA4FE1E"/>
    <w:lvl w:ilvl="0" w:tplc="8AC2A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DE33E2"/>
    <w:multiLevelType w:val="hybridMultilevel"/>
    <w:tmpl w:val="F2E61ABE"/>
    <w:lvl w:ilvl="0" w:tplc="423C4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9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0D163E4"/>
    <w:multiLevelType w:val="multilevel"/>
    <w:tmpl w:val="49E4459E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  <w:bCs w:val="0"/>
        <w:i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1" w15:restartNumberingAfterBreak="0">
    <w:nsid w:val="758B2E76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23" w15:restartNumberingAfterBreak="0">
    <w:nsid w:val="7DCA1422"/>
    <w:multiLevelType w:val="multilevel"/>
    <w:tmpl w:val="01E408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E6E0BD7"/>
    <w:multiLevelType w:val="hybridMultilevel"/>
    <w:tmpl w:val="938A7E0E"/>
    <w:lvl w:ilvl="0" w:tplc="479C7EDA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37047381">
    <w:abstractNumId w:val="12"/>
  </w:num>
  <w:num w:numId="2" w16cid:durableId="1494835156">
    <w:abstractNumId w:val="19"/>
  </w:num>
  <w:num w:numId="3" w16cid:durableId="984238808">
    <w:abstractNumId w:val="11"/>
  </w:num>
  <w:num w:numId="4" w16cid:durableId="1781099808">
    <w:abstractNumId w:val="22"/>
  </w:num>
  <w:num w:numId="5" w16cid:durableId="274218337">
    <w:abstractNumId w:val="2"/>
  </w:num>
  <w:num w:numId="6" w16cid:durableId="1982929461">
    <w:abstractNumId w:val="18"/>
  </w:num>
  <w:num w:numId="7" w16cid:durableId="1784808019">
    <w:abstractNumId w:val="17"/>
  </w:num>
  <w:num w:numId="8" w16cid:durableId="1502506951">
    <w:abstractNumId w:val="20"/>
  </w:num>
  <w:num w:numId="9" w16cid:durableId="1084718448">
    <w:abstractNumId w:val="21"/>
  </w:num>
  <w:num w:numId="10" w16cid:durableId="833303863">
    <w:abstractNumId w:val="10"/>
  </w:num>
  <w:num w:numId="11" w16cid:durableId="446236670">
    <w:abstractNumId w:val="8"/>
  </w:num>
  <w:num w:numId="12" w16cid:durableId="1525627810">
    <w:abstractNumId w:val="8"/>
    <w:lvlOverride w:ilvl="0">
      <w:startOverride w:val="3"/>
    </w:lvlOverride>
    <w:lvlOverride w:ilvl="1">
      <w:startOverride w:val="13"/>
    </w:lvlOverride>
  </w:num>
  <w:num w:numId="13" w16cid:durableId="435908642">
    <w:abstractNumId w:val="6"/>
  </w:num>
  <w:num w:numId="14" w16cid:durableId="1154416994">
    <w:abstractNumId w:val="8"/>
  </w:num>
  <w:num w:numId="15" w16cid:durableId="1175996864">
    <w:abstractNumId w:val="0"/>
  </w:num>
  <w:num w:numId="16" w16cid:durableId="1006984695">
    <w:abstractNumId w:val="15"/>
  </w:num>
  <w:num w:numId="17" w16cid:durableId="1024745903">
    <w:abstractNumId w:val="7"/>
  </w:num>
  <w:num w:numId="18" w16cid:durableId="2034377019">
    <w:abstractNumId w:val="1"/>
  </w:num>
  <w:num w:numId="19" w16cid:durableId="475879885">
    <w:abstractNumId w:val="3"/>
  </w:num>
  <w:num w:numId="20" w16cid:durableId="293603379">
    <w:abstractNumId w:val="23"/>
  </w:num>
  <w:num w:numId="21" w16cid:durableId="502010384">
    <w:abstractNumId w:val="8"/>
  </w:num>
  <w:num w:numId="22" w16cid:durableId="811362494">
    <w:abstractNumId w:val="8"/>
  </w:num>
  <w:num w:numId="23" w16cid:durableId="425076374">
    <w:abstractNumId w:val="4"/>
  </w:num>
  <w:num w:numId="24" w16cid:durableId="1377699172">
    <w:abstractNumId w:val="16"/>
  </w:num>
  <w:num w:numId="25" w16cid:durableId="722143153">
    <w:abstractNumId w:val="24"/>
  </w:num>
  <w:num w:numId="26" w16cid:durableId="555051943">
    <w:abstractNumId w:val="5"/>
  </w:num>
  <w:num w:numId="27" w16cid:durableId="6059616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84587992">
    <w:abstractNumId w:val="14"/>
  </w:num>
  <w:num w:numId="29" w16cid:durableId="18230347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51DA0"/>
    <w:rsid w:val="00057416"/>
    <w:rsid w:val="00083468"/>
    <w:rsid w:val="00086B8B"/>
    <w:rsid w:val="000A665F"/>
    <w:rsid w:val="000A7CA5"/>
    <w:rsid w:val="000B3DE8"/>
    <w:rsid w:val="000B6F82"/>
    <w:rsid w:val="000C2689"/>
    <w:rsid w:val="000C50E3"/>
    <w:rsid w:val="001110D9"/>
    <w:rsid w:val="00117C84"/>
    <w:rsid w:val="00120172"/>
    <w:rsid w:val="0015252D"/>
    <w:rsid w:val="00155D22"/>
    <w:rsid w:val="001574A7"/>
    <w:rsid w:val="00186D11"/>
    <w:rsid w:val="001A1E5C"/>
    <w:rsid w:val="001A6BA1"/>
    <w:rsid w:val="001B3752"/>
    <w:rsid w:val="001F086A"/>
    <w:rsid w:val="001F6DBC"/>
    <w:rsid w:val="00204734"/>
    <w:rsid w:val="00212AC4"/>
    <w:rsid w:val="002177BE"/>
    <w:rsid w:val="00244C92"/>
    <w:rsid w:val="0024628B"/>
    <w:rsid w:val="0026627A"/>
    <w:rsid w:val="002679AC"/>
    <w:rsid w:val="00280163"/>
    <w:rsid w:val="00280408"/>
    <w:rsid w:val="002834ED"/>
    <w:rsid w:val="00285CB9"/>
    <w:rsid w:val="00287781"/>
    <w:rsid w:val="00292716"/>
    <w:rsid w:val="00292D74"/>
    <w:rsid w:val="00293AFB"/>
    <w:rsid w:val="002A07AE"/>
    <w:rsid w:val="002D3967"/>
    <w:rsid w:val="002E7277"/>
    <w:rsid w:val="002E7A69"/>
    <w:rsid w:val="002F4CD3"/>
    <w:rsid w:val="00302E1F"/>
    <w:rsid w:val="00333013"/>
    <w:rsid w:val="0033615C"/>
    <w:rsid w:val="00343443"/>
    <w:rsid w:val="003518DA"/>
    <w:rsid w:val="003575D2"/>
    <w:rsid w:val="00357801"/>
    <w:rsid w:val="00365CBE"/>
    <w:rsid w:val="00370596"/>
    <w:rsid w:val="0037409A"/>
    <w:rsid w:val="003A2255"/>
    <w:rsid w:val="003A31D4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70ACF"/>
    <w:rsid w:val="00480E5A"/>
    <w:rsid w:val="0048309F"/>
    <w:rsid w:val="00485AF9"/>
    <w:rsid w:val="004A0761"/>
    <w:rsid w:val="004B0FA3"/>
    <w:rsid w:val="004C08DF"/>
    <w:rsid w:val="004E6391"/>
    <w:rsid w:val="004F05A0"/>
    <w:rsid w:val="004F0C84"/>
    <w:rsid w:val="00546C8C"/>
    <w:rsid w:val="00564C61"/>
    <w:rsid w:val="005651B6"/>
    <w:rsid w:val="005773A2"/>
    <w:rsid w:val="005A126E"/>
    <w:rsid w:val="005B0F53"/>
    <w:rsid w:val="005C2BE5"/>
    <w:rsid w:val="005C77EE"/>
    <w:rsid w:val="00613639"/>
    <w:rsid w:val="00626CFB"/>
    <w:rsid w:val="0064019E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2A22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16FAE"/>
    <w:rsid w:val="00743D1A"/>
    <w:rsid w:val="0075769D"/>
    <w:rsid w:val="00784F87"/>
    <w:rsid w:val="007A305F"/>
    <w:rsid w:val="007B0812"/>
    <w:rsid w:val="007C4D66"/>
    <w:rsid w:val="007D17B9"/>
    <w:rsid w:val="007E51EA"/>
    <w:rsid w:val="0084268D"/>
    <w:rsid w:val="0084304F"/>
    <w:rsid w:val="00856B14"/>
    <w:rsid w:val="00891871"/>
    <w:rsid w:val="008A3F78"/>
    <w:rsid w:val="008A652C"/>
    <w:rsid w:val="008B412F"/>
    <w:rsid w:val="008B5D32"/>
    <w:rsid w:val="008D20D2"/>
    <w:rsid w:val="008D39D1"/>
    <w:rsid w:val="008F4DA8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B6D4C"/>
    <w:rsid w:val="009C2D94"/>
    <w:rsid w:val="009F0BF8"/>
    <w:rsid w:val="009F0D1C"/>
    <w:rsid w:val="00A25F22"/>
    <w:rsid w:val="00A27ED7"/>
    <w:rsid w:val="00A27EE7"/>
    <w:rsid w:val="00A36BAB"/>
    <w:rsid w:val="00A53767"/>
    <w:rsid w:val="00A60545"/>
    <w:rsid w:val="00A6281E"/>
    <w:rsid w:val="00A66AE9"/>
    <w:rsid w:val="00A6753F"/>
    <w:rsid w:val="00A83AEE"/>
    <w:rsid w:val="00A85B54"/>
    <w:rsid w:val="00AB03DC"/>
    <w:rsid w:val="00AC399D"/>
    <w:rsid w:val="00AD74F7"/>
    <w:rsid w:val="00AF58DE"/>
    <w:rsid w:val="00B00161"/>
    <w:rsid w:val="00B02443"/>
    <w:rsid w:val="00B105DE"/>
    <w:rsid w:val="00B11C96"/>
    <w:rsid w:val="00B25C70"/>
    <w:rsid w:val="00B42169"/>
    <w:rsid w:val="00B46AB9"/>
    <w:rsid w:val="00B55275"/>
    <w:rsid w:val="00B73A87"/>
    <w:rsid w:val="00B7653D"/>
    <w:rsid w:val="00BA1683"/>
    <w:rsid w:val="00BB0720"/>
    <w:rsid w:val="00BB217E"/>
    <w:rsid w:val="00BC66DF"/>
    <w:rsid w:val="00BC73B8"/>
    <w:rsid w:val="00BE31B6"/>
    <w:rsid w:val="00BF75D3"/>
    <w:rsid w:val="00C1197E"/>
    <w:rsid w:val="00C17C49"/>
    <w:rsid w:val="00C57596"/>
    <w:rsid w:val="00C605D2"/>
    <w:rsid w:val="00C733E7"/>
    <w:rsid w:val="00C76735"/>
    <w:rsid w:val="00CA1C1C"/>
    <w:rsid w:val="00CA7415"/>
    <w:rsid w:val="00CB1CAB"/>
    <w:rsid w:val="00CC2B37"/>
    <w:rsid w:val="00CE2C6D"/>
    <w:rsid w:val="00CF18CB"/>
    <w:rsid w:val="00D017DA"/>
    <w:rsid w:val="00D44D4B"/>
    <w:rsid w:val="00D6079F"/>
    <w:rsid w:val="00D66344"/>
    <w:rsid w:val="00D720DA"/>
    <w:rsid w:val="00D75B13"/>
    <w:rsid w:val="00D93C84"/>
    <w:rsid w:val="00DC639C"/>
    <w:rsid w:val="00DE203C"/>
    <w:rsid w:val="00DE360B"/>
    <w:rsid w:val="00DF1946"/>
    <w:rsid w:val="00E02C76"/>
    <w:rsid w:val="00E034DB"/>
    <w:rsid w:val="00E12A46"/>
    <w:rsid w:val="00E2509C"/>
    <w:rsid w:val="00E27C5C"/>
    <w:rsid w:val="00E33346"/>
    <w:rsid w:val="00E52A58"/>
    <w:rsid w:val="00E55322"/>
    <w:rsid w:val="00E60ECF"/>
    <w:rsid w:val="00E62A3E"/>
    <w:rsid w:val="00E84F8C"/>
    <w:rsid w:val="00E929A5"/>
    <w:rsid w:val="00EA18CB"/>
    <w:rsid w:val="00EB37E4"/>
    <w:rsid w:val="00EC265B"/>
    <w:rsid w:val="00ED0036"/>
    <w:rsid w:val="00ED7BA0"/>
    <w:rsid w:val="00EE0767"/>
    <w:rsid w:val="00EE19D9"/>
    <w:rsid w:val="00EE3D27"/>
    <w:rsid w:val="00EE7B1F"/>
    <w:rsid w:val="00EF5B58"/>
    <w:rsid w:val="00F03E8A"/>
    <w:rsid w:val="00F111B8"/>
    <w:rsid w:val="00F2344B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346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numPr>
        <w:numId w:val="11"/>
      </w:numPr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27C5C"/>
    <w:pPr>
      <w:keepNext/>
      <w:keepLines/>
      <w:numPr>
        <w:ilvl w:val="1"/>
        <w:numId w:val="11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27C5C"/>
    <w:pPr>
      <w:keepNext/>
      <w:keepLines/>
      <w:numPr>
        <w:ilvl w:val="2"/>
        <w:numId w:val="11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27C5C"/>
    <w:pPr>
      <w:keepNext/>
      <w:keepLines/>
      <w:numPr>
        <w:ilvl w:val="3"/>
        <w:numId w:val="1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27C5C"/>
    <w:pPr>
      <w:keepNext/>
      <w:keepLines/>
      <w:numPr>
        <w:ilvl w:val="4"/>
        <w:numId w:val="1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27C5C"/>
    <w:pPr>
      <w:keepNext/>
      <w:keepLines/>
      <w:numPr>
        <w:ilvl w:val="5"/>
        <w:numId w:val="1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27C5C"/>
    <w:pPr>
      <w:keepNext/>
      <w:keepLines/>
      <w:numPr>
        <w:ilvl w:val="6"/>
        <w:numId w:val="1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27C5C"/>
    <w:pPr>
      <w:keepNext/>
      <w:keepLines/>
      <w:numPr>
        <w:ilvl w:val="7"/>
        <w:numId w:val="1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27C5C"/>
    <w:pPr>
      <w:keepNext/>
      <w:keepLines/>
      <w:numPr>
        <w:ilvl w:val="8"/>
        <w:numId w:val="1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280408"/>
    <w:pPr>
      <w:spacing w:after="120"/>
      <w:jc w:val="left"/>
    </w:pPr>
    <w:rPr>
      <w:rFonts w:ascii="Century Gothic" w:eastAsia="Times New Roman" w:hAnsi="Century Gothic" w:cs="Times New Roman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80408"/>
    <w:rPr>
      <w:rFonts w:ascii="Century Gothic" w:eastAsia="Times New Roman" w:hAnsi="Century Gothic" w:cs="Times New Roman"/>
      <w:lang w:val="es-BO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27C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27C5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27C5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27C5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27C5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27C5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27C5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27C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33013"/>
  </w:style>
  <w:style w:type="character" w:styleId="Mencinsinresolver">
    <w:name w:val="Unresolved Mention"/>
    <w:basedOn w:val="Fuentedeprrafopredeter"/>
    <w:uiPriority w:val="99"/>
    <w:semiHidden/>
    <w:unhideWhenUsed/>
    <w:rsid w:val="00117C84"/>
    <w:rPr>
      <w:color w:val="605E5C"/>
      <w:shd w:val="clear" w:color="auto" w:fill="E1DFDD"/>
    </w:rPr>
  </w:style>
  <w:style w:type="paragraph" w:customStyle="1" w:styleId="Norma">
    <w:name w:val="Norma"/>
    <w:qFormat/>
    <w:rsid w:val="008D39D1"/>
    <w:pPr>
      <w:spacing w:after="200" w:line="276" w:lineRule="auto"/>
      <w:jc w:val="left"/>
    </w:pPr>
    <w:rPr>
      <w:rFonts w:ascii="Calibri" w:eastAsia="Times New Roman" w:hAnsi="Calibri" w:cs="Times New Roman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quisicionescsbpcbba@csbp.com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quisicionescsbpcbb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1457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ARIEL FERNANDO CHIPANA QUILO</cp:lastModifiedBy>
  <cp:revision>8</cp:revision>
  <cp:lastPrinted>2024-06-07T15:45:00Z</cp:lastPrinted>
  <dcterms:created xsi:type="dcterms:W3CDTF">2024-04-09T20:02:00Z</dcterms:created>
  <dcterms:modified xsi:type="dcterms:W3CDTF">2024-07-01T07:03:00Z</dcterms:modified>
</cp:coreProperties>
</file>