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FC53E" w14:textId="25E589C7" w:rsidR="006C6B34" w:rsidRPr="00D40515" w:rsidRDefault="006C6B34" w:rsidP="006C6B34">
      <w:pPr>
        <w:pStyle w:val="Ttulo1"/>
        <w:rPr>
          <w:rFonts w:ascii="Arial Narrow" w:hAnsi="Arial Narrow" w:cs="Arial"/>
          <w:szCs w:val="22"/>
          <w:lang w:val="es-BO"/>
        </w:rPr>
      </w:pPr>
      <w:r w:rsidRPr="00D40515">
        <w:rPr>
          <w:rFonts w:ascii="Arial Narrow" w:hAnsi="Arial Narrow" w:cs="Arial"/>
          <w:szCs w:val="22"/>
          <w:lang w:val="es-BO"/>
        </w:rPr>
        <w:t>CITE: CB-AL- CONTRATO N</w:t>
      </w:r>
      <w:r>
        <w:rPr>
          <w:rFonts w:ascii="Arial Narrow" w:hAnsi="Arial Narrow" w:cs="Arial"/>
          <w:szCs w:val="22"/>
          <w:lang w:val="es-BO"/>
        </w:rPr>
        <w:t xml:space="preserve">ro. </w:t>
      </w:r>
      <w:r w:rsidRPr="00D40515">
        <w:rPr>
          <w:rFonts w:ascii="Arial Narrow" w:hAnsi="Arial Narrow" w:cs="Arial"/>
          <w:szCs w:val="22"/>
          <w:lang w:val="es-BO"/>
        </w:rPr>
        <w:t>000-20</w:t>
      </w:r>
      <w:r>
        <w:rPr>
          <w:rFonts w:ascii="Arial Narrow" w:hAnsi="Arial Narrow" w:cs="Arial"/>
          <w:szCs w:val="22"/>
          <w:lang w:val="es-BO"/>
        </w:rPr>
        <w:t>24</w:t>
      </w:r>
      <w:r w:rsidRPr="00D40515">
        <w:rPr>
          <w:rFonts w:ascii="Arial Narrow" w:hAnsi="Arial Narrow" w:cs="Arial"/>
          <w:szCs w:val="22"/>
          <w:lang w:val="es-BO"/>
        </w:rPr>
        <w:t xml:space="preserve">  </w:t>
      </w:r>
    </w:p>
    <w:p w14:paraId="5E5EC878" w14:textId="77777777" w:rsidR="006C6B34" w:rsidRDefault="006C6B34" w:rsidP="006C6B34">
      <w:pPr>
        <w:ind w:left="1416" w:firstLine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53D81A0" w14:textId="77777777" w:rsidR="006C6B34" w:rsidRPr="00D40515" w:rsidRDefault="006C6B34" w:rsidP="006C6B3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D40515">
        <w:rPr>
          <w:rFonts w:ascii="Arial Narrow" w:hAnsi="Arial Narrow"/>
          <w:b/>
          <w:sz w:val="22"/>
          <w:szCs w:val="22"/>
          <w:u w:val="single"/>
        </w:rPr>
        <w:t>COMPRA DE SERVICIOS DE FARMACIA PARTICULAR</w:t>
      </w:r>
    </w:p>
    <w:p w14:paraId="53A2D5C1" w14:textId="77777777" w:rsidR="006C6B34" w:rsidRPr="00D40515" w:rsidRDefault="006C6B34" w:rsidP="006C6B34">
      <w:pPr>
        <w:pStyle w:val="Textoindependiente2"/>
        <w:spacing w:line="240" w:lineRule="auto"/>
        <w:rPr>
          <w:rFonts w:ascii="Arial Narrow" w:hAnsi="Arial Narrow"/>
          <w:b/>
          <w:szCs w:val="22"/>
          <w:u w:val="single"/>
        </w:rPr>
      </w:pPr>
    </w:p>
    <w:p w14:paraId="28EF260E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Conste por el presente Documento P</w:t>
      </w:r>
      <w:r w:rsidRPr="00D40515">
        <w:rPr>
          <w:rFonts w:ascii="Arial Narrow" w:hAnsi="Arial Narrow" w:cs="Arial"/>
          <w:sz w:val="22"/>
          <w:szCs w:val="22"/>
        </w:rPr>
        <w:t xml:space="preserve">rivado, que con el solo reconocimiento de firmas y rúbricas, será elevado a la categoría de instrumento público, un </w:t>
      </w:r>
      <w:r w:rsidRPr="00D40515">
        <w:rPr>
          <w:rFonts w:ascii="Arial Narrow" w:hAnsi="Arial Narrow" w:cs="Arial"/>
          <w:b/>
          <w:sz w:val="22"/>
          <w:szCs w:val="22"/>
        </w:rPr>
        <w:t>CONTRATO DE COMPRA DE SERVICIOS DE FARMACIA PARTICULAR “POR EVENTO”</w:t>
      </w:r>
      <w:r w:rsidRPr="00D40515">
        <w:rPr>
          <w:rFonts w:ascii="Arial Narrow" w:hAnsi="Arial Narrow" w:cs="Arial"/>
          <w:sz w:val="22"/>
          <w:szCs w:val="22"/>
        </w:rPr>
        <w:t>, suscrito bajo las siguientes estipulaciones:</w:t>
      </w:r>
    </w:p>
    <w:p w14:paraId="7993B1DC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321B4FC4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D40515">
        <w:rPr>
          <w:rFonts w:ascii="Arial Narrow" w:hAnsi="Arial Narrow" w:cs="Arial"/>
          <w:b/>
          <w:spacing w:val="24"/>
          <w:sz w:val="22"/>
          <w:szCs w:val="22"/>
          <w:u w:val="single"/>
        </w:rPr>
        <w:t>PRIMERA: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 xml:space="preserve"> (PARTES)</w:t>
      </w:r>
      <w:r w:rsidRPr="00D40515">
        <w:rPr>
          <w:rFonts w:ascii="Arial Narrow" w:hAnsi="Arial Narrow" w:cs="Arial"/>
          <w:sz w:val="22"/>
          <w:szCs w:val="22"/>
        </w:rPr>
        <w:t>.- Son partes de la presente relación contractual:</w:t>
      </w:r>
    </w:p>
    <w:p w14:paraId="5CCFDC02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2D380F58" w14:textId="6C39897A" w:rsidR="006C6B34" w:rsidRPr="009D5335" w:rsidRDefault="006C6B34" w:rsidP="006C6B34">
      <w:pPr>
        <w:pStyle w:val="Prrafodelista"/>
        <w:numPr>
          <w:ilvl w:val="1"/>
          <w:numId w:val="2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91705">
        <w:rPr>
          <w:rFonts w:ascii="Arial Narrow" w:hAnsi="Arial Narrow" w:cs="Arial"/>
          <w:sz w:val="22"/>
          <w:szCs w:val="22"/>
        </w:rPr>
        <w:t xml:space="preserve">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D91705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D91705">
        <w:rPr>
          <w:rFonts w:ascii="Arial Narrow" w:hAnsi="Arial Narrow" w:cs="Arial"/>
          <w:sz w:val="22"/>
          <w:szCs w:val="22"/>
        </w:rPr>
        <w:t xml:space="preserve"> con domicilio en Calle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Hamiraya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Nro. 356 entre Santivañez y Jordán, Zona Central de esta ciudad, representada por el</w:t>
      </w:r>
      <w:r w:rsidRPr="00D91705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la Dra. Daniela Elsa Cuevas Carpio – Jefe Médico Regional</w:t>
      </w:r>
      <w:r w:rsidRPr="00D91705">
        <w:rPr>
          <w:rFonts w:ascii="Arial Narrow" w:hAnsi="Arial Narrow" w:cs="Arial"/>
          <w:sz w:val="22"/>
          <w:szCs w:val="22"/>
        </w:rPr>
        <w:t>, con Cédula de Identidad Nro. 5206182 CB y Nro. 4062518 OR, respectivamente, mayores de edad, hábiles por derecho, en mérito al Testimonio de Poder Especial y Suficiente Nro. 292/2023 de fecha 24</w:t>
      </w:r>
      <w:r>
        <w:rPr>
          <w:rFonts w:ascii="Arial Narrow" w:hAnsi="Arial Narrow" w:cs="Arial"/>
          <w:sz w:val="22"/>
          <w:szCs w:val="22"/>
        </w:rPr>
        <w:t xml:space="preserve"> de Noviembre de </w:t>
      </w:r>
      <w:r w:rsidRPr="00D91705">
        <w:rPr>
          <w:rFonts w:ascii="Arial Narrow" w:hAnsi="Arial Narrow" w:cs="Arial"/>
          <w:sz w:val="22"/>
          <w:szCs w:val="22"/>
        </w:rPr>
        <w:t xml:space="preserve">2023, suscrito ante la Notaría de Fe Pública Nro. 67 del Municipio de Nuestra Señora de la Paz, a cargo de la Dra.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Karolay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Rivera Mercado; quienes en lo sucesivo se denominarán 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D91705">
        <w:rPr>
          <w:rFonts w:ascii="Arial Narrow" w:hAnsi="Arial Narrow" w:cs="Arial"/>
          <w:bCs/>
          <w:sz w:val="22"/>
          <w:szCs w:val="22"/>
        </w:rPr>
        <w:t>y por la otra</w:t>
      </w:r>
      <w:r w:rsidRPr="009D5335">
        <w:rPr>
          <w:rFonts w:ascii="Arial Narrow" w:hAnsi="Arial Narrow" w:cs="Arial"/>
          <w:bCs/>
          <w:sz w:val="22"/>
          <w:szCs w:val="22"/>
        </w:rPr>
        <w:t>:</w:t>
      </w:r>
    </w:p>
    <w:p w14:paraId="5AB17BE8" w14:textId="77777777" w:rsidR="006C6B34" w:rsidRPr="00D40515" w:rsidRDefault="006C6B34" w:rsidP="006C6B34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</w:p>
    <w:p w14:paraId="65EB646C" w14:textId="1303CCCF" w:rsidR="006C6B34" w:rsidRPr="00474633" w:rsidRDefault="006C6B34" w:rsidP="006C6B34">
      <w:pPr>
        <w:pStyle w:val="Prrafodelista"/>
        <w:numPr>
          <w:ilvl w:val="1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>……………………….</w:t>
      </w:r>
      <w:r w:rsidRPr="00474633"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>,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con N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úmero de Identificación Tributaria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="00893528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(NIT)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………..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inscrita en el Servicio </w:t>
      </w:r>
      <w:r w:rsidR="00893528">
        <w:rPr>
          <w:rFonts w:ascii="Arial Narrow" w:hAnsi="Arial Narrow" w:cs="Arial"/>
          <w:color w:val="000000"/>
          <w:sz w:val="22"/>
          <w:szCs w:val="22"/>
          <w:lang w:val="es-MX"/>
        </w:rPr>
        <w:t>Plurinacional de Registro Público (SEPREC)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bajo la Matricula No. ……..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con domicilio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ubicado 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……………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representada por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………………….. con Cédula de 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>I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dentidad Nro.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………; 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>qu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ien 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adelante se denominará </w:t>
      </w:r>
      <w:r w:rsidRPr="00506594">
        <w:rPr>
          <w:rFonts w:ascii="Arial Narrow" w:hAnsi="Arial Narrow" w:cs="Arial"/>
          <w:color w:val="000000"/>
          <w:sz w:val="22"/>
          <w:szCs w:val="22"/>
          <w:lang w:val="es-MX"/>
        </w:rPr>
        <w:t>la</w:t>
      </w:r>
      <w:r w:rsidRPr="00474633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FARMACIA</w:t>
      </w:r>
      <w:r w:rsidRPr="00474633">
        <w:rPr>
          <w:rFonts w:ascii="Arial Narrow" w:hAnsi="Arial Narrow" w:cs="Arial"/>
          <w:color w:val="000000"/>
          <w:sz w:val="22"/>
          <w:szCs w:val="22"/>
          <w:lang w:val="es-MX"/>
        </w:rPr>
        <w:t>.</w:t>
      </w:r>
    </w:p>
    <w:p w14:paraId="302FA136" w14:textId="77777777" w:rsidR="006C6B34" w:rsidRPr="00D40515" w:rsidRDefault="006C6B34" w:rsidP="006C6B34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2E486444" w14:textId="21F6F6BF" w:rsidR="006C6B34" w:rsidRDefault="006C6B34" w:rsidP="006C6B3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</w:rPr>
        <w:t>SEGUNDA: ANTECEDENTES.</w:t>
      </w:r>
      <w:r w:rsidRPr="00D40515">
        <w:rPr>
          <w:rFonts w:ascii="Arial Narrow" w:hAnsi="Arial Narrow" w:cs="Arial"/>
          <w:b/>
          <w:color w:val="000000"/>
          <w:sz w:val="22"/>
          <w:szCs w:val="22"/>
        </w:rPr>
        <w:t>-</w:t>
      </w:r>
      <w:r w:rsidRPr="00D40515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>L</w:t>
      </w:r>
      <w:r w:rsidRPr="00756A39">
        <w:rPr>
          <w:rFonts w:ascii="Arial Narrow" w:hAnsi="Arial Narrow" w:cs="Arial"/>
          <w:bCs/>
          <w:sz w:val="22"/>
          <w:szCs w:val="22"/>
        </w:rPr>
        <w:t xml:space="preserve">a </w:t>
      </w:r>
      <w:r w:rsidRPr="00756A39">
        <w:rPr>
          <w:rFonts w:ascii="Arial Narrow" w:hAnsi="Arial Narrow" w:cs="Arial"/>
          <w:b/>
          <w:bCs/>
          <w:sz w:val="22"/>
          <w:szCs w:val="22"/>
        </w:rPr>
        <w:t>CSBP</w:t>
      </w:r>
      <w:r w:rsidRPr="00756A39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 xml:space="preserve">inició Proceso de Contratación bajo la modalidad de </w:t>
      </w:r>
      <w:r w:rsidR="00DD6695">
        <w:rPr>
          <w:rFonts w:ascii="Arial Narrow" w:hAnsi="Arial Narrow" w:cs="Arial"/>
          <w:bCs/>
          <w:sz w:val="22"/>
          <w:szCs w:val="22"/>
        </w:rPr>
        <w:t>Comparación de Propuestas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756A39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 xml:space="preserve">convocando </w:t>
      </w:r>
      <w:r w:rsidRPr="00756A39">
        <w:rPr>
          <w:rFonts w:ascii="Arial Narrow" w:hAnsi="Arial Narrow" w:cs="Arial"/>
          <w:bCs/>
          <w:sz w:val="22"/>
          <w:szCs w:val="22"/>
        </w:rPr>
        <w:t>a las Empresas interesadas en proveer</w:t>
      </w:r>
      <w:r>
        <w:rPr>
          <w:rFonts w:ascii="Arial Narrow" w:hAnsi="Arial Narrow" w:cs="Arial"/>
          <w:bCs/>
          <w:sz w:val="22"/>
          <w:szCs w:val="22"/>
        </w:rPr>
        <w:t xml:space="preserve"> el Servicio de Farmacia Particular </w:t>
      </w:r>
      <w:r w:rsidRPr="00756A39">
        <w:rPr>
          <w:rFonts w:ascii="Arial Narrow" w:hAnsi="Arial Narrow" w:cs="Arial"/>
          <w:sz w:val="22"/>
          <w:szCs w:val="22"/>
          <w:lang w:val="es-ES_tradnl"/>
        </w:rPr>
        <w:t>a presentar sus propuestas de acuerdo a l</w:t>
      </w:r>
      <w:r>
        <w:rPr>
          <w:rFonts w:ascii="Arial Narrow" w:hAnsi="Arial Narrow" w:cs="Arial"/>
          <w:sz w:val="22"/>
          <w:szCs w:val="22"/>
          <w:lang w:val="es-ES_tradnl"/>
        </w:rPr>
        <w:t>o establecido en l</w:t>
      </w:r>
      <w:r w:rsidR="00DD6695">
        <w:rPr>
          <w:rFonts w:ascii="Arial Narrow" w:hAnsi="Arial Narrow" w:cs="Arial"/>
          <w:sz w:val="22"/>
          <w:szCs w:val="22"/>
          <w:lang w:val="es-ES_tradnl"/>
        </w:rPr>
        <w:t xml:space="preserve">as Especificaciones Técnicas.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2A3B61C4" w14:textId="77777777" w:rsidR="006C6B34" w:rsidRPr="00756A39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4322669B" w14:textId="2923236F" w:rsidR="006C6B34" w:rsidRDefault="006C6B34" w:rsidP="006C6B34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56A39">
        <w:rPr>
          <w:rFonts w:ascii="Arial Narrow" w:hAnsi="Arial Narrow" w:cs="Arial"/>
          <w:sz w:val="22"/>
          <w:szCs w:val="22"/>
          <w:lang w:val="es-BO"/>
        </w:rPr>
        <w:t>La Comisión de Calificación, luego de efectuada la apertura de propuestas</w:t>
      </w:r>
      <w:r>
        <w:rPr>
          <w:rFonts w:ascii="Arial Narrow" w:hAnsi="Arial Narrow" w:cs="Arial"/>
          <w:sz w:val="22"/>
          <w:szCs w:val="22"/>
          <w:lang w:val="es-BO"/>
        </w:rPr>
        <w:t xml:space="preserve">, </w:t>
      </w:r>
      <w:r w:rsidRPr="00756A39">
        <w:rPr>
          <w:rFonts w:ascii="Arial Narrow" w:hAnsi="Arial Narrow" w:cs="Arial"/>
          <w:sz w:val="22"/>
          <w:szCs w:val="22"/>
          <w:lang w:val="es-BO"/>
        </w:rPr>
        <w:t xml:space="preserve">realizó el análisis y evaluación correspondiente, emitiendo el </w:t>
      </w:r>
      <w:r>
        <w:rPr>
          <w:rFonts w:ascii="Arial Narrow" w:hAnsi="Arial Narrow" w:cs="Arial"/>
          <w:sz w:val="22"/>
          <w:szCs w:val="22"/>
          <w:lang w:val="es-BO"/>
        </w:rPr>
        <w:t>I</w:t>
      </w:r>
      <w:r w:rsidRPr="00756A39">
        <w:rPr>
          <w:rFonts w:ascii="Arial Narrow" w:hAnsi="Arial Narrow" w:cs="Arial"/>
          <w:sz w:val="22"/>
          <w:szCs w:val="22"/>
          <w:lang w:val="es-BO"/>
        </w:rPr>
        <w:t>nforme</w:t>
      </w:r>
      <w:r>
        <w:rPr>
          <w:rFonts w:ascii="Arial Narrow" w:hAnsi="Arial Narrow" w:cs="Arial"/>
          <w:sz w:val="22"/>
          <w:szCs w:val="22"/>
          <w:lang w:val="es-BO"/>
        </w:rPr>
        <w:t xml:space="preserve"> de Calificación Final y Recomendación CITE: </w:t>
      </w:r>
      <w:r>
        <w:rPr>
          <w:rFonts w:ascii="Arial Narrow" w:hAnsi="Arial Narrow" w:cs="Arial"/>
          <w:sz w:val="22"/>
          <w:szCs w:val="22"/>
          <w:lang w:val="es-ES_tradnl"/>
        </w:rPr>
        <w:t>………</w:t>
      </w:r>
      <w:r w:rsidRPr="00756A39">
        <w:rPr>
          <w:rFonts w:ascii="Arial Narrow" w:hAnsi="Arial Narrow" w:cs="Arial"/>
          <w:sz w:val="22"/>
          <w:szCs w:val="22"/>
          <w:lang w:val="es-ES_tradnl"/>
        </w:rPr>
        <w:t xml:space="preserve">, dirigido </w:t>
      </w:r>
      <w:r w:rsidRPr="00756A39">
        <w:rPr>
          <w:rFonts w:ascii="Arial Narrow" w:hAnsi="Arial Narrow" w:cs="Arial"/>
          <w:sz w:val="22"/>
          <w:szCs w:val="22"/>
          <w:lang w:val="es-BO"/>
        </w:rPr>
        <w:t>a la Autoridad Responsable del Proceso de Contratación, instancia que luego de haber analizado el mismo, emitió la Resolución de Adjudicación N</w:t>
      </w:r>
      <w:proofErr w:type="gramStart"/>
      <w:r w:rsidRPr="00756A39">
        <w:rPr>
          <w:rFonts w:ascii="Arial Narrow" w:hAnsi="Arial Narrow" w:cs="Arial"/>
          <w:sz w:val="22"/>
          <w:szCs w:val="22"/>
          <w:lang w:val="es-BO"/>
        </w:rPr>
        <w:t xml:space="preserve">° </w:t>
      </w:r>
      <w:r>
        <w:rPr>
          <w:rFonts w:ascii="Arial Narrow" w:hAnsi="Arial Narrow" w:cs="Arial"/>
          <w:sz w:val="22"/>
          <w:szCs w:val="22"/>
          <w:lang w:val="es-BO"/>
        </w:rPr>
        <w:t>…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.-202</w:t>
      </w:r>
      <w:r w:rsidR="00DD6695">
        <w:rPr>
          <w:rFonts w:ascii="Arial Narrow" w:hAnsi="Arial Narrow" w:cs="Arial"/>
          <w:sz w:val="22"/>
          <w:szCs w:val="22"/>
          <w:lang w:val="es-BO"/>
        </w:rPr>
        <w:t>4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56A39">
        <w:rPr>
          <w:rFonts w:ascii="Arial Narrow" w:hAnsi="Arial Narrow" w:cs="Arial"/>
          <w:sz w:val="22"/>
          <w:szCs w:val="22"/>
          <w:lang w:val="es-BO"/>
        </w:rPr>
        <w:t>de</w:t>
      </w:r>
      <w:r>
        <w:rPr>
          <w:rFonts w:ascii="Arial Narrow" w:hAnsi="Arial Narrow" w:cs="Arial"/>
          <w:sz w:val="22"/>
          <w:szCs w:val="22"/>
          <w:lang w:val="es-BO"/>
        </w:rPr>
        <w:t xml:space="preserve"> fecha </w:t>
      </w:r>
      <w:r w:rsidR="00014AFF">
        <w:rPr>
          <w:rFonts w:ascii="Arial Narrow" w:hAnsi="Arial Narrow" w:cs="Arial"/>
          <w:sz w:val="22"/>
          <w:szCs w:val="22"/>
          <w:lang w:val="es-BO"/>
        </w:rPr>
        <w:t>|</w:t>
      </w:r>
      <w:r>
        <w:rPr>
          <w:rFonts w:ascii="Arial Narrow" w:hAnsi="Arial Narrow" w:cs="Arial"/>
          <w:sz w:val="22"/>
          <w:szCs w:val="22"/>
          <w:lang w:val="es-BO"/>
        </w:rPr>
        <w:t xml:space="preserve">………. </w:t>
      </w:r>
      <w:r w:rsidRPr="00756A39">
        <w:rPr>
          <w:rFonts w:ascii="Arial Narrow" w:hAnsi="Arial Narrow" w:cs="Arial"/>
          <w:sz w:val="22"/>
          <w:szCs w:val="22"/>
          <w:lang w:val="es-BO"/>
        </w:rPr>
        <w:t>a favor de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56A39">
        <w:rPr>
          <w:rFonts w:ascii="Arial Narrow" w:hAnsi="Arial Narrow" w:cs="Arial"/>
          <w:sz w:val="22"/>
          <w:szCs w:val="22"/>
          <w:lang w:val="es-BO"/>
        </w:rPr>
        <w:t>l</w:t>
      </w:r>
      <w:r>
        <w:rPr>
          <w:rFonts w:ascii="Arial Narrow" w:hAnsi="Arial Narrow" w:cs="Arial"/>
          <w:sz w:val="22"/>
          <w:szCs w:val="22"/>
          <w:lang w:val="es-BO"/>
        </w:rPr>
        <w:t>a</w:t>
      </w:r>
      <w:r w:rsidRPr="00756A39"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/>
          <w:b/>
          <w:sz w:val="22"/>
          <w:szCs w:val="22"/>
        </w:rPr>
        <w:t>FARMACIA</w:t>
      </w:r>
      <w:r w:rsidRPr="00756A39">
        <w:rPr>
          <w:rFonts w:ascii="Arial Narrow" w:hAnsi="Arial Narrow"/>
          <w:b/>
          <w:sz w:val="22"/>
          <w:szCs w:val="22"/>
        </w:rPr>
        <w:t xml:space="preserve">, </w:t>
      </w:r>
      <w:r w:rsidRPr="00756A39">
        <w:rPr>
          <w:rFonts w:ascii="Arial Narrow" w:hAnsi="Arial Narrow" w:cs="Arial"/>
          <w:sz w:val="22"/>
          <w:szCs w:val="22"/>
          <w:lang w:val="es-BO"/>
        </w:rPr>
        <w:t>por cumplir su propuesta con todos los requisitos de la convocatoria.</w:t>
      </w:r>
    </w:p>
    <w:p w14:paraId="19C73050" w14:textId="77777777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995250A" w14:textId="77777777" w:rsidR="006C6B34" w:rsidRPr="00FC3A60" w:rsidRDefault="006C6B34" w:rsidP="006C6B34">
      <w:pPr>
        <w:jc w:val="both"/>
        <w:rPr>
          <w:rFonts w:ascii="Arial Narrow" w:hAnsi="Arial Narrow"/>
          <w:color w:val="000000"/>
          <w:sz w:val="22"/>
          <w:lang w:val="es-MX"/>
        </w:rPr>
      </w:pPr>
      <w:r>
        <w:rPr>
          <w:rFonts w:ascii="Arial Narrow" w:hAnsi="Arial Narrow"/>
          <w:b/>
          <w:color w:val="000000"/>
          <w:sz w:val="22"/>
          <w:u w:val="single"/>
          <w:lang w:val="es-MX"/>
        </w:rPr>
        <w:t>TERCERA</w:t>
      </w:r>
      <w:r w:rsidRPr="00FC3A60">
        <w:rPr>
          <w:rFonts w:ascii="Arial Narrow" w:hAnsi="Arial Narrow"/>
          <w:b/>
          <w:color w:val="000000"/>
          <w:sz w:val="22"/>
          <w:u w:val="single"/>
          <w:lang w:val="es-MX"/>
        </w:rPr>
        <w:t xml:space="preserve">: </w:t>
      </w:r>
      <w:r>
        <w:rPr>
          <w:rFonts w:ascii="Arial Narrow" w:hAnsi="Arial Narrow"/>
          <w:b/>
          <w:color w:val="000000"/>
          <w:sz w:val="22"/>
          <w:u w:val="single"/>
          <w:lang w:val="es-MX"/>
        </w:rPr>
        <w:t>(</w:t>
      </w:r>
      <w:r w:rsidRPr="00FC3A60">
        <w:rPr>
          <w:rFonts w:ascii="Arial Narrow" w:hAnsi="Arial Narrow"/>
          <w:b/>
          <w:color w:val="000000"/>
          <w:sz w:val="22"/>
          <w:u w:val="single"/>
          <w:lang w:val="es-MX"/>
        </w:rPr>
        <w:t>DOCUMENTOS QUE FORMAN PARTE DEL PRESENTE CONTRATO</w:t>
      </w:r>
      <w:r>
        <w:rPr>
          <w:rFonts w:ascii="Arial Narrow" w:hAnsi="Arial Narrow"/>
          <w:b/>
          <w:color w:val="000000"/>
          <w:sz w:val="22"/>
          <w:u w:val="single"/>
          <w:lang w:val="es-MX"/>
        </w:rPr>
        <w:t>)</w:t>
      </w:r>
      <w:r w:rsidRPr="00FC3A60">
        <w:rPr>
          <w:rFonts w:ascii="Arial Narrow" w:hAnsi="Arial Narrow"/>
          <w:b/>
          <w:color w:val="000000"/>
          <w:sz w:val="22"/>
          <w:lang w:val="es-MX"/>
        </w:rPr>
        <w:t xml:space="preserve">.-  </w:t>
      </w:r>
      <w:r w:rsidRPr="00FC3A60">
        <w:rPr>
          <w:rFonts w:ascii="Arial Narrow" w:hAnsi="Arial Narrow"/>
          <w:color w:val="000000"/>
          <w:sz w:val="22"/>
          <w:lang w:val="es-MX"/>
        </w:rPr>
        <w:t>Formarán parte del presente contrato, sin necesidad de trascripción los siguientes documentos:</w:t>
      </w:r>
    </w:p>
    <w:p w14:paraId="39BA980C" w14:textId="77777777" w:rsidR="006C6B34" w:rsidRPr="00FC3A60" w:rsidRDefault="006C6B34" w:rsidP="006C6B34">
      <w:pPr>
        <w:jc w:val="both"/>
        <w:rPr>
          <w:rFonts w:ascii="Arial Narrow" w:hAnsi="Arial Narrow"/>
          <w:color w:val="000000"/>
          <w:sz w:val="22"/>
          <w:lang w:val="es-MX"/>
        </w:rPr>
      </w:pPr>
    </w:p>
    <w:p w14:paraId="4667CCAA" w14:textId="67DBC142" w:rsidR="006C6B34" w:rsidRDefault="00DD6695" w:rsidP="006C6B34">
      <w:pPr>
        <w:numPr>
          <w:ilvl w:val="0"/>
          <w:numId w:val="3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Especificaciones Técnicas, Servicio de Farmacia Particular.</w:t>
      </w:r>
      <w:r w:rsidR="006C6B34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17237A77" w14:textId="77777777" w:rsidR="006C6B34" w:rsidRDefault="006C6B34" w:rsidP="006C6B34">
      <w:p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471DDF80" w14:textId="77777777" w:rsidR="006C6B34" w:rsidRDefault="006C6B34" w:rsidP="006C6B34">
      <w:pPr>
        <w:numPr>
          <w:ilvl w:val="0"/>
          <w:numId w:val="3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56A39">
        <w:rPr>
          <w:rFonts w:ascii="Arial Narrow" w:hAnsi="Arial Narrow" w:cs="Arial"/>
          <w:sz w:val="22"/>
          <w:szCs w:val="22"/>
          <w:lang w:val="es-BO"/>
        </w:rPr>
        <w:t>Propuesta p</w:t>
      </w:r>
      <w:r>
        <w:rPr>
          <w:rFonts w:ascii="Arial Narrow" w:hAnsi="Arial Narrow" w:cs="Arial"/>
          <w:sz w:val="22"/>
          <w:szCs w:val="22"/>
          <w:lang w:val="es-BO"/>
        </w:rPr>
        <w:t xml:space="preserve">resentada por la </w:t>
      </w:r>
      <w:r>
        <w:rPr>
          <w:rFonts w:ascii="Arial Narrow" w:hAnsi="Arial Narrow"/>
          <w:b/>
          <w:sz w:val="22"/>
          <w:szCs w:val="22"/>
        </w:rPr>
        <w:t>FARMACIA</w:t>
      </w:r>
      <w:r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A64114">
        <w:rPr>
          <w:rFonts w:ascii="Arial Narrow" w:hAnsi="Arial Narrow" w:cs="Arial"/>
          <w:bCs/>
          <w:sz w:val="22"/>
          <w:szCs w:val="22"/>
          <w:lang w:val="es-BO"/>
        </w:rPr>
        <w:t>y adjudicada</w:t>
      </w:r>
      <w:r w:rsidRPr="00756A39">
        <w:rPr>
          <w:rFonts w:ascii="Arial Narrow" w:hAnsi="Arial Narrow" w:cs="Arial"/>
          <w:sz w:val="22"/>
          <w:szCs w:val="22"/>
          <w:lang w:val="es-BO"/>
        </w:rPr>
        <w:t>, incluyendo documentos legales, administrativos y propuesta económica.</w:t>
      </w:r>
    </w:p>
    <w:p w14:paraId="60141B26" w14:textId="77777777" w:rsidR="006C6B34" w:rsidRPr="00756A39" w:rsidRDefault="006C6B34" w:rsidP="006C6B34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AF588EC" w14:textId="77777777" w:rsidR="00BB409B" w:rsidRDefault="006C6B34" w:rsidP="00BB409B">
      <w:pPr>
        <w:numPr>
          <w:ilvl w:val="0"/>
          <w:numId w:val="3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3E45C4">
        <w:rPr>
          <w:rFonts w:ascii="Arial Narrow" w:hAnsi="Arial Narrow" w:cs="Arial"/>
          <w:sz w:val="22"/>
          <w:szCs w:val="22"/>
          <w:lang w:val="es-BO"/>
        </w:rPr>
        <w:t xml:space="preserve">Informe </w:t>
      </w:r>
      <w:r>
        <w:rPr>
          <w:rFonts w:ascii="Arial Narrow" w:hAnsi="Arial Narrow" w:cs="Arial"/>
          <w:sz w:val="22"/>
          <w:szCs w:val="22"/>
          <w:lang w:val="es-BO"/>
        </w:rPr>
        <w:t xml:space="preserve">de Calificación </w:t>
      </w:r>
      <w:r w:rsidR="00BB409B">
        <w:rPr>
          <w:rFonts w:ascii="Arial Narrow" w:hAnsi="Arial Narrow" w:cs="Arial"/>
          <w:sz w:val="22"/>
          <w:szCs w:val="22"/>
          <w:lang w:val="es-BO"/>
        </w:rPr>
        <w:t xml:space="preserve">de Propuesta </w:t>
      </w:r>
      <w:r w:rsidRPr="003E45C4">
        <w:rPr>
          <w:rFonts w:ascii="Arial Narrow" w:hAnsi="Arial Narrow" w:cs="Arial"/>
          <w:sz w:val="22"/>
          <w:szCs w:val="22"/>
          <w:lang w:val="es-BO"/>
        </w:rPr>
        <w:t xml:space="preserve">cite: </w:t>
      </w:r>
      <w:r>
        <w:rPr>
          <w:rFonts w:ascii="Arial Narrow" w:hAnsi="Arial Narrow" w:cs="Arial"/>
          <w:sz w:val="22"/>
          <w:szCs w:val="22"/>
          <w:lang w:val="es-BO"/>
        </w:rPr>
        <w:t>…..</w:t>
      </w:r>
      <w:r w:rsidRPr="003E45C4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3892D0E1" w14:textId="77777777" w:rsidR="00BB409B" w:rsidRDefault="00BB409B" w:rsidP="00BB409B">
      <w:pPr>
        <w:pStyle w:val="Prrafodelista"/>
        <w:rPr>
          <w:rFonts w:ascii="Arial Narrow" w:hAnsi="Arial Narrow" w:cs="Arial"/>
          <w:sz w:val="22"/>
          <w:szCs w:val="22"/>
          <w:lang w:val="es-BO"/>
        </w:rPr>
      </w:pPr>
    </w:p>
    <w:p w14:paraId="64571526" w14:textId="77777777" w:rsidR="00BB409B" w:rsidRDefault="00BB409B" w:rsidP="00BB409B">
      <w:pPr>
        <w:numPr>
          <w:ilvl w:val="0"/>
          <w:numId w:val="3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B409B">
        <w:rPr>
          <w:rFonts w:ascii="Arial Narrow" w:hAnsi="Arial Narrow" w:cs="Arial"/>
          <w:sz w:val="22"/>
          <w:szCs w:val="22"/>
          <w:lang w:val="es-BO"/>
        </w:rPr>
        <w:t xml:space="preserve">Formulario de Aprobación de Gasto. </w:t>
      </w:r>
    </w:p>
    <w:p w14:paraId="7BD331CF" w14:textId="77777777" w:rsidR="00BB409B" w:rsidRDefault="00BB409B" w:rsidP="00BB409B">
      <w:pPr>
        <w:pStyle w:val="Prrafodelista"/>
        <w:rPr>
          <w:rFonts w:ascii="Arial Narrow" w:hAnsi="Arial Narrow" w:cs="Arial"/>
          <w:sz w:val="22"/>
          <w:szCs w:val="22"/>
          <w:lang w:val="es-BO"/>
        </w:rPr>
      </w:pPr>
    </w:p>
    <w:p w14:paraId="7ECB5F19" w14:textId="77777777" w:rsidR="00BB409B" w:rsidRDefault="00BB409B" w:rsidP="00BB409B">
      <w:pPr>
        <w:numPr>
          <w:ilvl w:val="0"/>
          <w:numId w:val="3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B409B">
        <w:rPr>
          <w:rFonts w:ascii="Arial Narrow" w:hAnsi="Arial Narrow" w:cs="Arial"/>
          <w:sz w:val="22"/>
          <w:szCs w:val="22"/>
          <w:lang w:val="es-BO"/>
        </w:rPr>
        <w:t xml:space="preserve">Nota de Adjudicación CITE: </w:t>
      </w:r>
      <w:r>
        <w:rPr>
          <w:rFonts w:ascii="Arial Narrow" w:hAnsi="Arial Narrow" w:cs="Arial"/>
          <w:sz w:val="22"/>
          <w:szCs w:val="22"/>
          <w:lang w:val="es-BO"/>
        </w:rPr>
        <w:t>………..</w:t>
      </w:r>
      <w:r w:rsidRPr="00BB409B">
        <w:rPr>
          <w:rFonts w:ascii="Arial Narrow" w:hAnsi="Arial Narrow" w:cs="Arial"/>
          <w:sz w:val="22"/>
          <w:szCs w:val="22"/>
          <w:lang w:val="es-BO"/>
        </w:rPr>
        <w:t xml:space="preserve">de </w:t>
      </w:r>
      <w:proofErr w:type="gramStart"/>
      <w:r w:rsidRPr="00BB409B">
        <w:rPr>
          <w:rFonts w:ascii="Arial Narrow" w:hAnsi="Arial Narrow" w:cs="Arial"/>
          <w:sz w:val="22"/>
          <w:szCs w:val="22"/>
          <w:lang w:val="es-BO"/>
        </w:rPr>
        <w:t xml:space="preserve">fecha </w:t>
      </w:r>
      <w:r>
        <w:rPr>
          <w:rFonts w:ascii="Arial Narrow" w:hAnsi="Arial Narrow" w:cs="Arial"/>
          <w:sz w:val="22"/>
          <w:szCs w:val="22"/>
          <w:lang w:val="es-BO"/>
        </w:rPr>
        <w:t>…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………..</w:t>
      </w:r>
    </w:p>
    <w:p w14:paraId="5B0C2F7A" w14:textId="77777777" w:rsidR="00BB409B" w:rsidRDefault="00BB409B" w:rsidP="00BB409B">
      <w:pPr>
        <w:pStyle w:val="Prrafodelista"/>
        <w:rPr>
          <w:rFonts w:ascii="Arial Narrow" w:hAnsi="Arial Narrow" w:cs="Arial"/>
          <w:sz w:val="22"/>
          <w:szCs w:val="22"/>
          <w:lang w:val="es-BO"/>
        </w:rPr>
      </w:pPr>
    </w:p>
    <w:p w14:paraId="00A97DD0" w14:textId="2D3BEC81" w:rsidR="006C6B34" w:rsidRPr="00BB409B" w:rsidRDefault="006C6B34" w:rsidP="00BB409B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BB409B">
        <w:rPr>
          <w:rFonts w:ascii="Arial Narrow" w:hAnsi="Arial Narrow" w:cs="Arial"/>
          <w:bCs/>
          <w:sz w:val="22"/>
          <w:szCs w:val="22"/>
          <w:lang w:val="es-MX"/>
        </w:rPr>
        <w:t xml:space="preserve">Para el caso de interpretación del contenido de dichos documentos, se aplicará con preferencia el presente contrato y luego en orden de prelación, las Especificaciones Técnicas y la Propuesta presentada por la </w:t>
      </w:r>
      <w:r w:rsidRPr="00BB409B">
        <w:rPr>
          <w:rFonts w:ascii="Arial Narrow" w:hAnsi="Arial Narrow"/>
          <w:b/>
          <w:sz w:val="22"/>
          <w:szCs w:val="22"/>
        </w:rPr>
        <w:t>FARMACIA</w:t>
      </w:r>
      <w:r w:rsidRPr="00BB409B">
        <w:rPr>
          <w:rFonts w:ascii="Arial Narrow" w:hAnsi="Arial Narrow" w:cs="Arial"/>
          <w:bCs/>
          <w:sz w:val="22"/>
          <w:szCs w:val="22"/>
          <w:lang w:val="es-MX"/>
        </w:rPr>
        <w:t>.</w:t>
      </w:r>
    </w:p>
    <w:p w14:paraId="63807B51" w14:textId="77777777" w:rsidR="006C6B34" w:rsidRDefault="006C6B34" w:rsidP="006C6B34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pacing w:val="26"/>
          <w:sz w:val="22"/>
          <w:szCs w:val="22"/>
          <w:u w:val="single"/>
        </w:rPr>
        <w:lastRenderedPageBreak/>
        <w:t>CUARTA</w:t>
      </w:r>
      <w:r w:rsidRPr="00D40515">
        <w:rPr>
          <w:rFonts w:ascii="Arial Narrow" w:hAnsi="Arial Narrow" w:cs="Arial"/>
          <w:b/>
          <w:spacing w:val="26"/>
          <w:sz w:val="22"/>
          <w:szCs w:val="22"/>
          <w:u w:val="single"/>
        </w:rPr>
        <w:t>: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>(OBJETO)</w:t>
      </w:r>
      <w:r w:rsidRPr="00D40515">
        <w:rPr>
          <w:rFonts w:ascii="Arial Narrow" w:hAnsi="Arial Narrow" w:cs="Arial"/>
          <w:b/>
          <w:sz w:val="22"/>
          <w:szCs w:val="22"/>
        </w:rPr>
        <w:t>.</w:t>
      </w:r>
      <w:r w:rsidRPr="00D40515">
        <w:rPr>
          <w:rFonts w:ascii="Arial Narrow" w:hAnsi="Arial Narrow" w:cs="Arial"/>
          <w:sz w:val="22"/>
          <w:szCs w:val="22"/>
        </w:rPr>
        <w:t xml:space="preserve">- 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>Mediante el presente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D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>ocumento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Privado,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la 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CSBP 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contrata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servicios de 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la 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 para la </w:t>
      </w:r>
      <w:r>
        <w:rPr>
          <w:rFonts w:ascii="Arial Narrow" w:hAnsi="Arial Narrow" w:cs="Arial"/>
          <w:sz w:val="22"/>
          <w:szCs w:val="22"/>
        </w:rPr>
        <w:t xml:space="preserve">provisión </w:t>
      </w:r>
      <w:r w:rsidRPr="00D40515">
        <w:rPr>
          <w:rFonts w:ascii="Arial Narrow" w:hAnsi="Arial Narrow" w:cs="Arial"/>
          <w:sz w:val="22"/>
          <w:szCs w:val="22"/>
        </w:rPr>
        <w:t>de medicamentos</w:t>
      </w:r>
      <w:r>
        <w:rPr>
          <w:rFonts w:ascii="Arial Narrow" w:hAnsi="Arial Narrow" w:cs="Arial"/>
          <w:sz w:val="22"/>
          <w:szCs w:val="22"/>
        </w:rPr>
        <w:t xml:space="preserve"> e insumos médicos especiales y otros</w:t>
      </w:r>
      <w:r w:rsidRPr="00D40515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 xml:space="preserve">según requerimiento y de acuerdo a la propuesta </w:t>
      </w:r>
      <w:r>
        <w:rPr>
          <w:rFonts w:ascii="Arial Narrow" w:hAnsi="Arial Narrow" w:cs="Arial"/>
          <w:sz w:val="22"/>
          <w:szCs w:val="22"/>
        </w:rPr>
        <w:t xml:space="preserve">presentada y adjudicada. </w:t>
      </w:r>
    </w:p>
    <w:p w14:paraId="5307C0FB" w14:textId="77777777" w:rsidR="006C6B34" w:rsidRDefault="006C6B34" w:rsidP="006C6B34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</w:p>
    <w:p w14:paraId="6B8333A6" w14:textId="77777777" w:rsidR="006C6B34" w:rsidRDefault="006C6B34" w:rsidP="006C6B34">
      <w:pPr>
        <w:tabs>
          <w:tab w:val="left" w:pos="4620"/>
        </w:tabs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</w:rPr>
        <w:t xml:space="preserve">La 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prestará servicio bajo las siguientes condiciones: </w:t>
      </w:r>
    </w:p>
    <w:p w14:paraId="236158AC" w14:textId="77777777" w:rsidR="006C6B34" w:rsidRPr="00D40515" w:rsidRDefault="006C6B34" w:rsidP="006C6B34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4AA88FEA" w14:textId="77777777" w:rsidR="00BB409B" w:rsidRDefault="00BB409B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Horario de atención</w:t>
      </w:r>
      <w:r>
        <w:rPr>
          <w:rFonts w:ascii="Arial Narrow" w:hAnsi="Arial Narrow" w:cs="Arial"/>
          <w:sz w:val="22"/>
          <w:szCs w:val="22"/>
        </w:rPr>
        <w:t xml:space="preserve">: </w:t>
      </w:r>
    </w:p>
    <w:p w14:paraId="423BFC72" w14:textId="77777777" w:rsid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A9C6BD8" w14:textId="44E76153" w:rsidR="00BB409B" w:rsidRDefault="00BB409B" w:rsidP="00BB409B">
      <w:pPr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 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>
        <w:rPr>
          <w:rFonts w:ascii="Arial Narrow" w:hAnsi="Arial Narrow" w:cs="Arial"/>
          <w:sz w:val="22"/>
          <w:szCs w:val="22"/>
        </w:rPr>
        <w:t xml:space="preserve"> cumplirá con el siguiente horario: D</w:t>
      </w:r>
      <w:r w:rsidRPr="00D40515">
        <w:rPr>
          <w:rFonts w:ascii="Arial Narrow" w:hAnsi="Arial Narrow" w:cs="Arial"/>
          <w:sz w:val="22"/>
          <w:szCs w:val="22"/>
        </w:rPr>
        <w:t xml:space="preserve">e lunes a viernes de </w:t>
      </w:r>
      <w:r>
        <w:rPr>
          <w:rFonts w:ascii="Arial Narrow" w:hAnsi="Arial Narrow" w:cs="Arial"/>
          <w:sz w:val="22"/>
          <w:szCs w:val="22"/>
        </w:rPr>
        <w:t xml:space="preserve">08:00 </w:t>
      </w:r>
      <w:r w:rsidRPr="00D40515">
        <w:rPr>
          <w:rFonts w:ascii="Arial Narrow" w:hAnsi="Arial Narrow" w:cs="Arial"/>
          <w:sz w:val="22"/>
          <w:szCs w:val="22"/>
        </w:rPr>
        <w:t xml:space="preserve"> a </w:t>
      </w:r>
      <w:r>
        <w:rPr>
          <w:rFonts w:ascii="Arial Narrow" w:hAnsi="Arial Narrow" w:cs="Arial"/>
          <w:sz w:val="22"/>
          <w:szCs w:val="22"/>
        </w:rPr>
        <w:t>22:00</w:t>
      </w:r>
    </w:p>
    <w:p w14:paraId="3DE22492" w14:textId="77777777" w:rsidR="00BB409B" w:rsidRDefault="00BB409B" w:rsidP="00BB409B">
      <w:pPr>
        <w:tabs>
          <w:tab w:val="num" w:pos="360"/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342DC2F1" w14:textId="27A1CC7B" w:rsid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En caso </w:t>
      </w:r>
      <w:r w:rsidRPr="00D40515">
        <w:rPr>
          <w:rFonts w:ascii="Arial Narrow" w:hAnsi="Arial Narrow" w:cs="Arial"/>
          <w:sz w:val="22"/>
          <w:szCs w:val="22"/>
        </w:rPr>
        <w:t>de emergencia</w:t>
      </w:r>
      <w:r>
        <w:rPr>
          <w:rFonts w:ascii="Arial Narrow" w:hAnsi="Arial Narrow" w:cs="Arial"/>
          <w:sz w:val="22"/>
          <w:szCs w:val="22"/>
        </w:rPr>
        <w:t xml:space="preserve">, la 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deberá brindar atención las 24 horas </w:t>
      </w:r>
      <w:r w:rsidRPr="00D40515">
        <w:rPr>
          <w:rFonts w:ascii="Arial Narrow" w:hAnsi="Arial Narrow" w:cs="Arial"/>
          <w:sz w:val="22"/>
          <w:szCs w:val="22"/>
        </w:rPr>
        <w:t>del día, inclu</w:t>
      </w:r>
      <w:r>
        <w:rPr>
          <w:rFonts w:ascii="Arial Narrow" w:hAnsi="Arial Narrow" w:cs="Arial"/>
          <w:sz w:val="22"/>
          <w:szCs w:val="22"/>
        </w:rPr>
        <w:t xml:space="preserve">yendo sábados, </w:t>
      </w:r>
      <w:r w:rsidRPr="00D40515">
        <w:rPr>
          <w:rFonts w:ascii="Arial Narrow" w:hAnsi="Arial Narrow" w:cs="Arial"/>
          <w:sz w:val="22"/>
          <w:szCs w:val="22"/>
        </w:rPr>
        <w:t>domingos, feriados, paros cívicos, etc. Sin costo adicional</w:t>
      </w:r>
    </w:p>
    <w:p w14:paraId="71527861" w14:textId="28A8D24A" w:rsid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25A9C85E" w14:textId="5D1C016E" w:rsidR="00BB409B" w:rsidRDefault="00BB409B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Ubicación de la</w:t>
      </w:r>
      <w:r w:rsidRPr="00270732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270732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FARMACIA</w:t>
      </w:r>
      <w:r w:rsidR="00B7280C">
        <w:rPr>
          <w:rFonts w:ascii="Arial Narrow" w:hAnsi="Arial Narrow" w:cs="Arial"/>
          <w:b/>
          <w:color w:val="000000"/>
          <w:sz w:val="22"/>
          <w:szCs w:val="22"/>
          <w:lang w:val="es-MX"/>
        </w:rPr>
        <w:t>:</w:t>
      </w:r>
      <w:r w:rsidRPr="00BB409B">
        <w:rPr>
          <w:rFonts w:ascii="Arial Narrow" w:hAnsi="Arial Narrow" w:cs="Arial"/>
          <w:sz w:val="22"/>
          <w:szCs w:val="22"/>
        </w:rPr>
        <w:t xml:space="preserve"> </w:t>
      </w:r>
    </w:p>
    <w:p w14:paraId="34A0D0BE" w14:textId="1C73A7BA" w:rsid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28E1527D" w14:textId="77777777" w:rsidR="00BB409B" w:rsidRP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 w:rsidRPr="00BB409B">
        <w:rPr>
          <w:rFonts w:ascii="Arial Narrow" w:hAnsi="Arial Narrow" w:cs="Arial"/>
          <w:sz w:val="22"/>
          <w:szCs w:val="22"/>
        </w:rPr>
        <w:t xml:space="preserve">Prestará el servicio en sus instalaciones, ubicada </w:t>
      </w:r>
      <w:proofErr w:type="gramStart"/>
      <w:r w:rsidRPr="00BB409B">
        <w:rPr>
          <w:rFonts w:ascii="Arial Narrow" w:hAnsi="Arial Narrow" w:cs="Arial"/>
          <w:sz w:val="22"/>
          <w:szCs w:val="22"/>
        </w:rPr>
        <w:t>en …</w:t>
      </w:r>
      <w:proofErr w:type="gramEnd"/>
      <w:r w:rsidRPr="00BB409B">
        <w:rPr>
          <w:rFonts w:ascii="Arial Narrow" w:hAnsi="Arial Narrow" w:cs="Arial"/>
          <w:sz w:val="22"/>
          <w:szCs w:val="22"/>
        </w:rPr>
        <w:t>…………….</w:t>
      </w:r>
    </w:p>
    <w:p w14:paraId="52B6CD03" w14:textId="688DF448" w:rsidR="00BB409B" w:rsidRDefault="00BB409B" w:rsidP="00BB409B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063F3212" w14:textId="440E9356" w:rsidR="00BB409B" w:rsidRDefault="00BB409B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Provisión de materiales e insumos</w:t>
      </w:r>
      <w:r>
        <w:rPr>
          <w:rFonts w:ascii="Arial Narrow" w:hAnsi="Arial Narrow" w:cs="Arial"/>
          <w:sz w:val="22"/>
          <w:szCs w:val="22"/>
        </w:rPr>
        <w:t xml:space="preserve">: </w:t>
      </w:r>
    </w:p>
    <w:p w14:paraId="32882FC6" w14:textId="1946454E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414FC9FD" w14:textId="77777777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</w:rPr>
        <w:t xml:space="preserve">La 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deberá proveer para la prestación del Servicio, todos los materiales e insumos necesarios para brindar una atención de calidad a los asegurados de la 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CSBP, 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incluyendo bolsas de papel o plásticas y sobres de papel para la dispensación de medicamentos, Etc.)  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 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</w:t>
      </w:r>
    </w:p>
    <w:p w14:paraId="1CB1BE09" w14:textId="7D187997" w:rsidR="00B7280C" w:rsidRP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2C51CB0" w14:textId="77777777" w:rsidR="00B7280C" w:rsidRDefault="00B7280C" w:rsidP="00B7280C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Bioseguridad</w:t>
      </w:r>
      <w:r w:rsidRPr="00B7280C">
        <w:rPr>
          <w:rFonts w:ascii="Arial Narrow" w:hAnsi="Arial Narrow" w:cs="Arial"/>
          <w:b/>
          <w:bCs/>
          <w:sz w:val="22"/>
          <w:szCs w:val="22"/>
        </w:rPr>
        <w:t>:</w:t>
      </w:r>
    </w:p>
    <w:p w14:paraId="1C60A275" w14:textId="2866FE80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ABAB800" w14:textId="563CBD41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 </w:t>
      </w:r>
      <w:r>
        <w:rPr>
          <w:rFonts w:ascii="Arial Narrow" w:hAnsi="Arial Narrow" w:cs="Arial"/>
          <w:b/>
          <w:bCs/>
          <w:sz w:val="22"/>
          <w:szCs w:val="22"/>
        </w:rPr>
        <w:t xml:space="preserve">FARMACIA </w:t>
      </w:r>
      <w:r>
        <w:rPr>
          <w:rFonts w:ascii="Arial Narrow" w:hAnsi="Arial Narrow" w:cs="Arial"/>
          <w:sz w:val="22"/>
          <w:szCs w:val="22"/>
        </w:rPr>
        <w:t xml:space="preserve">contratada </w:t>
      </w:r>
      <w:proofErr w:type="gramStart"/>
      <w:r>
        <w:rPr>
          <w:rFonts w:ascii="Arial Narrow" w:hAnsi="Arial Narrow" w:cs="Arial"/>
          <w:sz w:val="22"/>
          <w:szCs w:val="22"/>
        </w:rPr>
        <w:t>deben</w:t>
      </w:r>
      <w:proofErr w:type="gramEnd"/>
      <w:r>
        <w:rPr>
          <w:rFonts w:ascii="Arial Narrow" w:hAnsi="Arial Narrow" w:cs="Arial"/>
          <w:sz w:val="22"/>
          <w:szCs w:val="22"/>
        </w:rPr>
        <w:t xml:space="preserve"> funcionar considerando las normas establecidas de BIOSEGURIDAD para establecimientos del rubro. </w:t>
      </w:r>
    </w:p>
    <w:p w14:paraId="6123C3B4" w14:textId="77777777" w:rsidR="00B7280C" w:rsidRP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1B9ACCE3" w14:textId="77777777" w:rsidR="00B7280C" w:rsidRDefault="00B7280C" w:rsidP="00B7280C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Infraestructura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</w:p>
    <w:p w14:paraId="0DDC7315" w14:textId="77777777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06902A0A" w14:textId="77777777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La infraestructura y el espacio físico deben responder a: Normas de Buenas Prácticas de almacenamiento y Norma de Buena Prácticas de dispensación tomándose en cuenta los </w:t>
      </w:r>
      <w:proofErr w:type="gramStart"/>
      <w:r>
        <w:rPr>
          <w:rFonts w:ascii="Arial Narrow" w:hAnsi="Arial Narrow" w:cs="Arial"/>
          <w:sz w:val="22"/>
          <w:szCs w:val="22"/>
        </w:rPr>
        <w:t>siguientes</w:t>
      </w:r>
      <w:proofErr w:type="gramEnd"/>
      <w:r>
        <w:rPr>
          <w:rFonts w:ascii="Arial Narrow" w:hAnsi="Arial Narrow" w:cs="Arial"/>
          <w:sz w:val="22"/>
          <w:szCs w:val="22"/>
        </w:rPr>
        <w:t xml:space="preserve"> aspectos: </w:t>
      </w:r>
    </w:p>
    <w:p w14:paraId="780CB8AF" w14:textId="77777777" w:rsidR="00B7280C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7A38CEDC" w14:textId="79F55370" w:rsidR="00B7280C" w:rsidRPr="00B7280C" w:rsidRDefault="00B7280C" w:rsidP="00B7280C">
      <w:pPr>
        <w:pStyle w:val="Prrafodelista"/>
        <w:numPr>
          <w:ilvl w:val="0"/>
          <w:numId w:val="7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Condiciones ambientales, circulación de aire y contaminación cruzada. </w:t>
      </w:r>
    </w:p>
    <w:p w14:paraId="2AB8D07B" w14:textId="0EB365AC" w:rsidR="00B7280C" w:rsidRPr="00270732" w:rsidRDefault="00270732" w:rsidP="00B7280C">
      <w:pPr>
        <w:pStyle w:val="Prrafodelista"/>
        <w:numPr>
          <w:ilvl w:val="0"/>
          <w:numId w:val="7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Localización y asignación de espacios para funciones determinadas. </w:t>
      </w:r>
    </w:p>
    <w:p w14:paraId="2B19C728" w14:textId="77777777" w:rsidR="00270732" w:rsidRPr="00270732" w:rsidRDefault="00270732" w:rsidP="00B7280C">
      <w:pPr>
        <w:pStyle w:val="Prrafodelista"/>
        <w:numPr>
          <w:ilvl w:val="0"/>
          <w:numId w:val="7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Accesibilidad y flujo de personal e insumos. </w:t>
      </w:r>
    </w:p>
    <w:p w14:paraId="785C76C8" w14:textId="77777777" w:rsidR="00270732" w:rsidRPr="00270732" w:rsidRDefault="00270732" w:rsidP="00B7280C">
      <w:pPr>
        <w:pStyle w:val="Prrafodelista"/>
        <w:numPr>
          <w:ilvl w:val="0"/>
          <w:numId w:val="7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Comunicaciones. </w:t>
      </w:r>
    </w:p>
    <w:p w14:paraId="03A726E6" w14:textId="0D67DDE1" w:rsidR="00270732" w:rsidRPr="00B7280C" w:rsidRDefault="00270732" w:rsidP="00B7280C">
      <w:pPr>
        <w:pStyle w:val="Prrafodelista"/>
        <w:numPr>
          <w:ilvl w:val="0"/>
          <w:numId w:val="7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Sistemas de control de condiciones ambientales, temperatura y humedad.  </w:t>
      </w:r>
    </w:p>
    <w:p w14:paraId="4309BDEF" w14:textId="77777777" w:rsidR="00B7280C" w:rsidRPr="00270732" w:rsidRDefault="00B7280C" w:rsidP="00B7280C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055382" w14:textId="77777777" w:rsidR="00270732" w:rsidRPr="00270732" w:rsidRDefault="00270732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70732">
        <w:rPr>
          <w:rFonts w:ascii="Arial Narrow" w:hAnsi="Arial Narrow" w:cs="Arial"/>
          <w:b/>
          <w:bCs/>
          <w:sz w:val="22"/>
          <w:szCs w:val="22"/>
          <w:u w:val="single"/>
        </w:rPr>
        <w:t>Equipos e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 instrumentos básicos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</w:p>
    <w:p w14:paraId="67D1AC83" w14:textId="4EFDD268" w:rsidR="00270732" w:rsidRDefault="00270732" w:rsidP="00270732">
      <w:p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7A217ECC" w14:textId="77777777" w:rsidR="00270732" w:rsidRDefault="00270732" w:rsidP="00270732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270732">
        <w:rPr>
          <w:rFonts w:ascii="Arial Narrow" w:hAnsi="Arial Narrow" w:cs="Arial"/>
          <w:sz w:val="22"/>
          <w:szCs w:val="22"/>
        </w:rPr>
        <w:t>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70732">
        <w:rPr>
          <w:rFonts w:ascii="Arial Narrow" w:hAnsi="Arial Narrow" w:cs="Arial"/>
          <w:b/>
          <w:bCs/>
          <w:sz w:val="22"/>
          <w:szCs w:val="22"/>
        </w:rPr>
        <w:t>FARMACIA</w:t>
      </w:r>
      <w:r>
        <w:rPr>
          <w:rFonts w:ascii="Arial Narrow" w:hAnsi="Arial Narrow" w:cs="Arial"/>
          <w:sz w:val="22"/>
          <w:szCs w:val="22"/>
        </w:rPr>
        <w:t xml:space="preserve"> debe contar con por lo menos el siguiente equipamiento: </w:t>
      </w:r>
    </w:p>
    <w:p w14:paraId="135AB642" w14:textId="77777777" w:rsidR="00270732" w:rsidRDefault="00270732" w:rsidP="00270732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</w:p>
    <w:p w14:paraId="47F9174C" w14:textId="70273076" w:rsidR="00270732" w:rsidRDefault="00270732" w:rsidP="00270732">
      <w:pPr>
        <w:pStyle w:val="Prrafodelista"/>
        <w:numPr>
          <w:ilvl w:val="0"/>
          <w:numId w:val="8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Cadena de frio para medicamentos termo sensibles. </w:t>
      </w:r>
    </w:p>
    <w:p w14:paraId="4E80DD03" w14:textId="46CE19C9" w:rsidR="00270732" w:rsidRDefault="00270732" w:rsidP="00270732">
      <w:pPr>
        <w:pStyle w:val="Prrafodelista"/>
        <w:numPr>
          <w:ilvl w:val="0"/>
          <w:numId w:val="8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Termómetro para refrigerador </w:t>
      </w:r>
    </w:p>
    <w:p w14:paraId="40931199" w14:textId="4C2358F6" w:rsidR="00270732" w:rsidRDefault="00270732" w:rsidP="00270732">
      <w:pPr>
        <w:pStyle w:val="Prrafodelista"/>
        <w:numPr>
          <w:ilvl w:val="0"/>
          <w:numId w:val="8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Termómetro e higrómetro ambiental </w:t>
      </w:r>
    </w:p>
    <w:p w14:paraId="63572953" w14:textId="3F1CA70D" w:rsidR="00270732" w:rsidRDefault="00270732" w:rsidP="00270732">
      <w:pPr>
        <w:pStyle w:val="Prrafodelista"/>
        <w:numPr>
          <w:ilvl w:val="0"/>
          <w:numId w:val="8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Tarimas para contener soluciones de gran volumen </w:t>
      </w:r>
    </w:p>
    <w:p w14:paraId="6FB9FF4D" w14:textId="55B3C558" w:rsidR="00270732" w:rsidRPr="00270732" w:rsidRDefault="00270732" w:rsidP="00270732">
      <w:pPr>
        <w:pStyle w:val="Prrafodelista"/>
        <w:numPr>
          <w:ilvl w:val="0"/>
          <w:numId w:val="8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Condiciones de Seguridad (Extintores, detectores de humo e implementos exigidos en las normas de seguridad industrial). </w:t>
      </w:r>
    </w:p>
    <w:p w14:paraId="4B66AA1C" w14:textId="77777777" w:rsidR="00270732" w:rsidRDefault="00270732" w:rsidP="00270732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E693077" w14:textId="0D492D97" w:rsidR="00270732" w:rsidRPr="00270732" w:rsidRDefault="00270732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Seguridad de Equipos</w:t>
      </w:r>
      <w:r>
        <w:rPr>
          <w:rFonts w:ascii="Arial Narrow" w:hAnsi="Arial Narrow" w:cs="Arial"/>
          <w:b/>
          <w:bCs/>
          <w:sz w:val="22"/>
          <w:szCs w:val="22"/>
        </w:rPr>
        <w:t xml:space="preserve">: </w:t>
      </w:r>
    </w:p>
    <w:p w14:paraId="2ABBDE8C" w14:textId="77777777" w:rsidR="00270732" w:rsidRDefault="00270732" w:rsidP="00270732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B825707" w14:textId="48A99625" w:rsidR="00270732" w:rsidRPr="00270732" w:rsidRDefault="00270732" w:rsidP="00270732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270732">
        <w:rPr>
          <w:rFonts w:ascii="Arial Narrow" w:hAnsi="Arial Narrow" w:cs="Arial"/>
          <w:sz w:val="22"/>
          <w:szCs w:val="22"/>
        </w:rPr>
        <w:t>Se</w:t>
      </w:r>
      <w:r>
        <w:rPr>
          <w:rFonts w:ascii="Arial Narrow" w:hAnsi="Arial Narrow" w:cs="Arial"/>
          <w:sz w:val="22"/>
          <w:szCs w:val="22"/>
        </w:rPr>
        <w:t xml:space="preserve"> establece como norma ineludible el mantenimiento constante y periódico de todos los equipos a utilizar para la prestación del servicio, especialmente la cadena de frio, o cuando en </w:t>
      </w:r>
      <w:proofErr w:type="gramStart"/>
      <w:r>
        <w:rPr>
          <w:rFonts w:ascii="Arial Narrow" w:hAnsi="Arial Narrow" w:cs="Arial"/>
          <w:sz w:val="22"/>
          <w:szCs w:val="22"/>
        </w:rPr>
        <w:t>la revisiones efectuadas</w:t>
      </w:r>
      <w:proofErr w:type="gramEnd"/>
      <w:r>
        <w:rPr>
          <w:rFonts w:ascii="Arial Narrow" w:hAnsi="Arial Narrow" w:cs="Arial"/>
          <w:sz w:val="22"/>
          <w:szCs w:val="22"/>
        </w:rPr>
        <w:t xml:space="preserve"> por el personal de la CSBP se juzgue necesario.    </w:t>
      </w:r>
      <w:r w:rsidRPr="00270732">
        <w:rPr>
          <w:rFonts w:ascii="Arial Narrow" w:hAnsi="Arial Narrow" w:cs="Arial"/>
          <w:sz w:val="22"/>
          <w:szCs w:val="22"/>
        </w:rPr>
        <w:t xml:space="preserve"> </w:t>
      </w:r>
    </w:p>
    <w:p w14:paraId="765A9C59" w14:textId="59C1003E" w:rsidR="00270732" w:rsidRDefault="00270732" w:rsidP="00270732">
      <w:pPr>
        <w:pStyle w:val="Prrafodelista"/>
        <w:tabs>
          <w:tab w:val="left" w:pos="4620"/>
        </w:tabs>
        <w:ind w:left="36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512EBEAD" w14:textId="3E9A457D" w:rsidR="00270732" w:rsidRPr="00D826A0" w:rsidRDefault="00270732" w:rsidP="00BB409B">
      <w:pPr>
        <w:pStyle w:val="Prrafodelista"/>
        <w:numPr>
          <w:ilvl w:val="1"/>
          <w:numId w:val="6"/>
        </w:num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S</w:t>
      </w:r>
      <w:r w:rsidR="00D826A0">
        <w:rPr>
          <w:rFonts w:ascii="Arial Narrow" w:hAnsi="Arial Narrow" w:cs="Arial"/>
          <w:b/>
          <w:bCs/>
          <w:sz w:val="22"/>
          <w:szCs w:val="22"/>
          <w:u w:val="single"/>
        </w:rPr>
        <w:t xml:space="preserve">olicitud </w:t>
      </w:r>
      <w:r w:rsidR="00D826A0" w:rsidRPr="00D826A0">
        <w:rPr>
          <w:rFonts w:ascii="Arial Narrow" w:hAnsi="Arial Narrow" w:cs="Arial"/>
          <w:b/>
          <w:bCs/>
          <w:sz w:val="22"/>
          <w:szCs w:val="22"/>
          <w:u w:val="single"/>
        </w:rPr>
        <w:t>de atención</w:t>
      </w:r>
      <w:r w:rsidR="00D826A0">
        <w:rPr>
          <w:rFonts w:ascii="Arial Narrow" w:hAnsi="Arial Narrow" w:cs="Arial"/>
          <w:b/>
          <w:bCs/>
          <w:sz w:val="22"/>
          <w:szCs w:val="22"/>
        </w:rPr>
        <w:t xml:space="preserve">.- </w:t>
      </w:r>
    </w:p>
    <w:p w14:paraId="2D34919F" w14:textId="77777777" w:rsidR="00D826A0" w:rsidRDefault="00D826A0" w:rsidP="00D826A0">
      <w:pPr>
        <w:tabs>
          <w:tab w:val="left" w:pos="462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4657361A" w14:textId="77777777" w:rsidR="00D826A0" w:rsidRDefault="00D826A0" w:rsidP="00D826A0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D826A0">
        <w:rPr>
          <w:rFonts w:ascii="Arial Narrow" w:hAnsi="Arial Narrow" w:cs="Arial"/>
          <w:sz w:val="22"/>
          <w:szCs w:val="22"/>
        </w:rPr>
        <w:t>El servicio de</w:t>
      </w:r>
      <w:r>
        <w:rPr>
          <w:rFonts w:ascii="Arial Narrow" w:hAnsi="Arial Narrow" w:cs="Arial"/>
          <w:sz w:val="22"/>
          <w:szCs w:val="22"/>
        </w:rPr>
        <w:t xml:space="preserve"> atención farmacéutica será solicitado por personal médico de la </w:t>
      </w:r>
      <w:r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D826A0">
        <w:rPr>
          <w:rFonts w:ascii="Arial Narrow" w:hAnsi="Arial Narrow" w:cs="Arial"/>
          <w:sz w:val="22"/>
          <w:szCs w:val="22"/>
        </w:rPr>
        <w:t>en recetas</w:t>
      </w:r>
      <w:r>
        <w:rPr>
          <w:rFonts w:ascii="Arial Narrow" w:hAnsi="Arial Narrow" w:cs="Arial"/>
          <w:sz w:val="22"/>
          <w:szCs w:val="22"/>
        </w:rPr>
        <w:t xml:space="preserve"> impresas del Sistema Médico Administrativo (SAMI) o mediante nota específica de Jefatura Médica. </w:t>
      </w:r>
    </w:p>
    <w:p w14:paraId="1D33515D" w14:textId="44212362" w:rsidR="00D826A0" w:rsidRPr="00D826A0" w:rsidRDefault="00D826A0" w:rsidP="00D826A0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D826A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826A0">
        <w:rPr>
          <w:rFonts w:ascii="Arial Narrow" w:hAnsi="Arial Narrow" w:cs="Arial"/>
          <w:sz w:val="22"/>
          <w:szCs w:val="22"/>
        </w:rPr>
        <w:t xml:space="preserve"> </w:t>
      </w:r>
    </w:p>
    <w:p w14:paraId="257B0109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D40515">
        <w:rPr>
          <w:rFonts w:ascii="Arial Narrow" w:hAnsi="Arial Narrow" w:cs="Arial"/>
          <w:b/>
          <w:sz w:val="22"/>
          <w:szCs w:val="22"/>
          <w:u w:val="single"/>
        </w:rPr>
        <w:t>QUINTA: (PLAZO)</w:t>
      </w:r>
      <w:r w:rsidRPr="00D40515">
        <w:rPr>
          <w:rFonts w:ascii="Arial Narrow" w:hAnsi="Arial Narrow" w:cs="Arial"/>
          <w:b/>
          <w:sz w:val="22"/>
          <w:szCs w:val="22"/>
        </w:rPr>
        <w:t>.-</w:t>
      </w:r>
      <w:r w:rsidRPr="00D40515">
        <w:rPr>
          <w:rFonts w:ascii="Arial Narrow" w:hAnsi="Arial Narrow" w:cs="Arial"/>
          <w:sz w:val="22"/>
          <w:szCs w:val="22"/>
        </w:rPr>
        <w:t xml:space="preserve"> La duración del presente contrato es de </w:t>
      </w:r>
      <w:r w:rsidRPr="00C24BEF">
        <w:rPr>
          <w:rFonts w:ascii="Arial Narrow" w:hAnsi="Arial Narrow" w:cs="Arial"/>
          <w:b/>
          <w:sz w:val="22"/>
          <w:szCs w:val="22"/>
        </w:rPr>
        <w:t>DOS AÑOS CALEND</w:t>
      </w:r>
      <w:r>
        <w:rPr>
          <w:rFonts w:ascii="Arial Narrow" w:hAnsi="Arial Narrow" w:cs="Arial"/>
          <w:b/>
          <w:sz w:val="22"/>
          <w:szCs w:val="22"/>
        </w:rPr>
        <w:t>ARIO</w:t>
      </w:r>
      <w:r w:rsidRPr="00D40515">
        <w:rPr>
          <w:rFonts w:ascii="Arial Narrow" w:hAnsi="Arial Narrow" w:cs="Arial"/>
          <w:sz w:val="22"/>
          <w:szCs w:val="22"/>
        </w:rPr>
        <w:t xml:space="preserve">, computables a partir </w:t>
      </w:r>
      <w:proofErr w:type="gramStart"/>
      <w:r w:rsidRPr="00D40515">
        <w:rPr>
          <w:rFonts w:ascii="Arial Narrow" w:hAnsi="Arial Narrow" w:cs="Arial"/>
          <w:sz w:val="22"/>
          <w:szCs w:val="22"/>
        </w:rPr>
        <w:t>de</w:t>
      </w:r>
      <w:r>
        <w:rPr>
          <w:rFonts w:ascii="Arial Narrow" w:hAnsi="Arial Narrow" w:cs="Arial"/>
          <w:sz w:val="22"/>
          <w:szCs w:val="22"/>
        </w:rPr>
        <w:t>l</w:t>
      </w:r>
      <w:r w:rsidRPr="00D4051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…</w:t>
      </w:r>
      <w:proofErr w:type="gramEnd"/>
      <w:r>
        <w:rPr>
          <w:rFonts w:ascii="Arial Narrow" w:hAnsi="Arial Narrow" w:cs="Arial"/>
          <w:sz w:val="22"/>
          <w:szCs w:val="22"/>
        </w:rPr>
        <w:t>………….</w:t>
      </w:r>
      <w:r w:rsidRPr="00D40515">
        <w:rPr>
          <w:rFonts w:ascii="Arial Narrow" w:hAnsi="Arial Narrow" w:cs="Arial"/>
          <w:sz w:val="22"/>
          <w:szCs w:val="22"/>
        </w:rPr>
        <w:t xml:space="preserve"> al </w:t>
      </w:r>
      <w:r>
        <w:rPr>
          <w:rFonts w:ascii="Arial Narrow" w:hAnsi="Arial Narrow" w:cs="Arial"/>
          <w:sz w:val="22"/>
          <w:szCs w:val="22"/>
        </w:rPr>
        <w:t>…………</w:t>
      </w:r>
      <w:r w:rsidRPr="00D40515">
        <w:rPr>
          <w:rFonts w:ascii="Arial Narrow" w:hAnsi="Arial Narrow" w:cs="Arial"/>
          <w:sz w:val="22"/>
          <w:szCs w:val="22"/>
        </w:rPr>
        <w:t>, cualquier prorroga será objeto de un nuevo documento.</w:t>
      </w:r>
    </w:p>
    <w:p w14:paraId="7AE38DA2" w14:textId="77777777" w:rsidR="006C6B34" w:rsidRPr="00D40515" w:rsidRDefault="006C6B34" w:rsidP="006C6B34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06BD781E" w14:textId="7BBF7806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SEXTA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>: PRECIO Y FORMA DE PAGO</w:t>
      </w:r>
      <w:r w:rsidRPr="00D40515">
        <w:rPr>
          <w:rFonts w:ascii="Arial Narrow" w:hAnsi="Arial Narrow" w:cs="Arial"/>
          <w:b/>
          <w:sz w:val="22"/>
          <w:szCs w:val="22"/>
        </w:rPr>
        <w:t>.-</w:t>
      </w:r>
      <w:r w:rsidRPr="00D40515">
        <w:rPr>
          <w:rFonts w:ascii="Arial Narrow" w:hAnsi="Arial Narrow" w:cs="Arial"/>
          <w:sz w:val="22"/>
          <w:szCs w:val="22"/>
        </w:rPr>
        <w:t xml:space="preserve">  De acuerdo a la propuesta presentada,  la </w:t>
      </w:r>
      <w:r w:rsidRPr="00D40515">
        <w:rPr>
          <w:rFonts w:ascii="Arial Narrow" w:hAnsi="Arial Narrow" w:cs="Arial"/>
          <w:b/>
          <w:sz w:val="22"/>
          <w:szCs w:val="22"/>
        </w:rPr>
        <w:t xml:space="preserve">FARMACIA </w:t>
      </w:r>
      <w:r w:rsidRPr="00B9068C">
        <w:rPr>
          <w:rFonts w:ascii="Arial Narrow" w:hAnsi="Arial Narrow" w:cs="Arial"/>
          <w:sz w:val="22"/>
          <w:szCs w:val="22"/>
        </w:rPr>
        <w:t xml:space="preserve">proveerá </w:t>
      </w:r>
      <w:r w:rsidRPr="00D40515">
        <w:rPr>
          <w:rFonts w:ascii="Arial Narrow" w:hAnsi="Arial Narrow" w:cs="Arial"/>
          <w:sz w:val="22"/>
          <w:szCs w:val="22"/>
        </w:rPr>
        <w:t xml:space="preserve">medicamentos </w:t>
      </w:r>
      <w:r>
        <w:rPr>
          <w:rFonts w:ascii="Arial Narrow" w:hAnsi="Arial Narrow" w:cs="Arial"/>
          <w:sz w:val="22"/>
          <w:szCs w:val="22"/>
        </w:rPr>
        <w:t xml:space="preserve">e insumos médicos especiales </w:t>
      </w:r>
      <w:r w:rsidRPr="00D40515">
        <w:rPr>
          <w:rFonts w:ascii="Arial Narrow" w:hAnsi="Arial Narrow" w:cs="Arial"/>
          <w:sz w:val="22"/>
          <w:szCs w:val="22"/>
        </w:rPr>
        <w:t xml:space="preserve">a la </w:t>
      </w:r>
      <w:r w:rsidRPr="00B9068C">
        <w:rPr>
          <w:rFonts w:ascii="Arial Narrow" w:hAnsi="Arial Narrow" w:cs="Arial"/>
          <w:b/>
          <w:sz w:val="22"/>
          <w:szCs w:val="22"/>
        </w:rPr>
        <w:t>CSBP</w:t>
      </w:r>
      <w:r w:rsidRPr="00D40515">
        <w:rPr>
          <w:rFonts w:ascii="Arial Narrow" w:hAnsi="Arial Narrow" w:cs="Arial"/>
          <w:sz w:val="22"/>
          <w:szCs w:val="22"/>
        </w:rPr>
        <w:t xml:space="preserve"> con un incremento </w:t>
      </w:r>
      <w:proofErr w:type="gramStart"/>
      <w:r w:rsidRPr="00D40515">
        <w:rPr>
          <w:rFonts w:ascii="Arial Narrow" w:hAnsi="Arial Narrow" w:cs="Arial"/>
          <w:sz w:val="22"/>
          <w:szCs w:val="22"/>
        </w:rPr>
        <w:t xml:space="preserve">del </w:t>
      </w:r>
      <w:r>
        <w:rPr>
          <w:rFonts w:ascii="Arial Narrow" w:hAnsi="Arial Narrow" w:cs="Arial"/>
          <w:sz w:val="22"/>
          <w:szCs w:val="22"/>
        </w:rPr>
        <w:t>…</w:t>
      </w:r>
      <w:proofErr w:type="gramEnd"/>
      <w:r>
        <w:rPr>
          <w:rFonts w:ascii="Arial Narrow" w:hAnsi="Arial Narrow" w:cs="Arial"/>
          <w:sz w:val="22"/>
          <w:szCs w:val="22"/>
        </w:rPr>
        <w:t>……..</w:t>
      </w:r>
      <w:r w:rsidRPr="00D40515">
        <w:rPr>
          <w:rFonts w:ascii="Arial Narrow" w:hAnsi="Arial Narrow" w:cs="Arial"/>
          <w:sz w:val="22"/>
          <w:szCs w:val="22"/>
        </w:rPr>
        <w:t>, sobre los precios de adquisición de los productos de las importadoras u otros proveedores de farmacia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="00742B3E">
        <w:rPr>
          <w:rFonts w:ascii="Arial Narrow" w:hAnsi="Arial Narrow" w:cs="Arial"/>
          <w:sz w:val="22"/>
          <w:szCs w:val="22"/>
        </w:rPr>
        <w:t xml:space="preserve">(Opción 1) </w:t>
      </w:r>
    </w:p>
    <w:p w14:paraId="0D9237D5" w14:textId="77777777" w:rsidR="00742B3E" w:rsidRDefault="00742B3E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2DB5B88B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Previo pago, l</w:t>
      </w:r>
      <w:r w:rsidRPr="00D40515">
        <w:rPr>
          <w:rFonts w:ascii="Arial Narrow" w:hAnsi="Arial Narrow" w:cs="Arial"/>
          <w:sz w:val="22"/>
          <w:szCs w:val="22"/>
        </w:rPr>
        <w:t xml:space="preserve">a </w:t>
      </w:r>
      <w:r w:rsidRPr="00B9068C">
        <w:rPr>
          <w:rFonts w:ascii="Arial Narrow" w:hAnsi="Arial Narrow" w:cs="Arial"/>
          <w:b/>
          <w:sz w:val="22"/>
          <w:szCs w:val="22"/>
        </w:rPr>
        <w:t>CSBP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>verificar</w:t>
      </w:r>
      <w:r>
        <w:rPr>
          <w:rFonts w:ascii="Arial Narrow" w:hAnsi="Arial Narrow" w:cs="Arial"/>
          <w:sz w:val="22"/>
          <w:szCs w:val="22"/>
        </w:rPr>
        <w:t>á</w:t>
      </w:r>
      <w:r w:rsidRPr="00D40515">
        <w:rPr>
          <w:rFonts w:ascii="Arial Narrow" w:hAnsi="Arial Narrow" w:cs="Arial"/>
          <w:sz w:val="22"/>
          <w:szCs w:val="22"/>
        </w:rPr>
        <w:t xml:space="preserve"> la aplicación de este porcentaje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>exigi</w:t>
      </w:r>
      <w:r>
        <w:rPr>
          <w:rFonts w:ascii="Arial Narrow" w:hAnsi="Arial Narrow" w:cs="Arial"/>
          <w:sz w:val="22"/>
          <w:szCs w:val="22"/>
        </w:rPr>
        <w:t xml:space="preserve">endo </w:t>
      </w:r>
      <w:r w:rsidRPr="00D40515">
        <w:rPr>
          <w:rFonts w:ascii="Arial Narrow" w:hAnsi="Arial Narrow" w:cs="Arial"/>
          <w:sz w:val="22"/>
          <w:szCs w:val="22"/>
        </w:rPr>
        <w:t xml:space="preserve">a la </w:t>
      </w:r>
      <w:r w:rsidRPr="00D40515">
        <w:rPr>
          <w:rFonts w:ascii="Arial Narrow" w:hAnsi="Arial Narrow" w:cs="Arial"/>
          <w:b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 la presentación </w:t>
      </w:r>
      <w:r>
        <w:rPr>
          <w:rFonts w:ascii="Arial Narrow" w:hAnsi="Arial Narrow" w:cs="Arial"/>
          <w:sz w:val="22"/>
          <w:szCs w:val="22"/>
        </w:rPr>
        <w:t>de la factura de compra de medicamentos e insumos</w:t>
      </w:r>
      <w:r w:rsidRPr="00D4051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médicos </w:t>
      </w:r>
      <w:r w:rsidRPr="00D40515"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 xml:space="preserve">/o cualquier otro documento </w:t>
      </w:r>
      <w:r w:rsidRPr="00D40515">
        <w:rPr>
          <w:rFonts w:ascii="Arial Narrow" w:hAnsi="Arial Narrow" w:cs="Arial"/>
          <w:sz w:val="22"/>
          <w:szCs w:val="22"/>
        </w:rPr>
        <w:t>que avale el precio facturado</w:t>
      </w:r>
      <w:r>
        <w:rPr>
          <w:rFonts w:ascii="Arial Narrow" w:hAnsi="Arial Narrow" w:cs="Arial"/>
          <w:sz w:val="22"/>
          <w:szCs w:val="22"/>
        </w:rPr>
        <w:t xml:space="preserve">, sobre el cual se aplicará el porcentaje de cobro a la </w:t>
      </w:r>
      <w:r w:rsidRPr="0042620A">
        <w:rPr>
          <w:rFonts w:ascii="Arial Narrow" w:hAnsi="Arial Narrow" w:cs="Arial"/>
          <w:b/>
          <w:sz w:val="22"/>
          <w:szCs w:val="22"/>
        </w:rPr>
        <w:t>CSBP</w:t>
      </w:r>
      <w:r>
        <w:rPr>
          <w:rFonts w:ascii="Arial Narrow" w:hAnsi="Arial Narrow" w:cs="Arial"/>
          <w:sz w:val="22"/>
          <w:szCs w:val="22"/>
        </w:rPr>
        <w:t>.</w:t>
      </w:r>
      <w:r w:rsidRPr="00D40515">
        <w:rPr>
          <w:rFonts w:ascii="Arial Narrow" w:hAnsi="Arial Narrow" w:cs="Arial"/>
          <w:sz w:val="22"/>
          <w:szCs w:val="22"/>
        </w:rPr>
        <w:t xml:space="preserve">      </w:t>
      </w:r>
    </w:p>
    <w:p w14:paraId="2F757554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4822E045" w14:textId="77777777" w:rsidR="006C6B34" w:rsidRDefault="006C6B34" w:rsidP="006C6B34">
      <w:pPr>
        <w:jc w:val="both"/>
        <w:rPr>
          <w:rFonts w:ascii="Arial Narrow" w:hAnsi="Arial Narrow" w:cs="Arial"/>
          <w:b/>
          <w:sz w:val="22"/>
          <w:szCs w:val="22"/>
        </w:rPr>
      </w:pPr>
      <w:r w:rsidRPr="00D40515">
        <w:rPr>
          <w:rFonts w:ascii="Arial Narrow" w:hAnsi="Arial Narrow" w:cs="Arial"/>
          <w:sz w:val="22"/>
          <w:szCs w:val="22"/>
        </w:rPr>
        <w:t>El costo de los servicios prestados, será cancelado en forma mensual previa presentación de la factura fiscal</w:t>
      </w:r>
      <w:r>
        <w:rPr>
          <w:rFonts w:ascii="Arial Narrow" w:hAnsi="Arial Narrow" w:cs="Arial"/>
          <w:sz w:val="22"/>
          <w:szCs w:val="22"/>
        </w:rPr>
        <w:t xml:space="preserve">, documentos que avalen el cobro realizado, recetas médicas despachadas, informe estadístico tanto impreso y digital de acuerdo al formato otorgado por la </w:t>
      </w:r>
      <w:r w:rsidRPr="00A81EB7">
        <w:rPr>
          <w:rFonts w:ascii="Arial Narrow" w:hAnsi="Arial Narrow" w:cs="Arial"/>
          <w:b/>
          <w:sz w:val="22"/>
          <w:szCs w:val="22"/>
        </w:rPr>
        <w:t>CSBP</w:t>
      </w:r>
      <w:r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769FFACA" w14:textId="77777777" w:rsidR="00333704" w:rsidRDefault="00333704" w:rsidP="006C6B34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9162062" w14:textId="60AC588A" w:rsidR="00333704" w:rsidRPr="00333704" w:rsidRDefault="00333704" w:rsidP="006C6B3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33704">
        <w:rPr>
          <w:rFonts w:ascii="Arial Narrow" w:hAnsi="Arial Narrow" w:cs="Arial"/>
          <w:bCs/>
          <w:sz w:val="22"/>
          <w:szCs w:val="22"/>
        </w:rPr>
        <w:t>La</w:t>
      </w:r>
      <w:r>
        <w:rPr>
          <w:rFonts w:ascii="Arial Narrow" w:hAnsi="Arial Narrow" w:cs="Arial"/>
          <w:bCs/>
          <w:sz w:val="22"/>
          <w:szCs w:val="22"/>
        </w:rPr>
        <w:t xml:space="preserve"> presentación de las facturas solicitadas por la </w:t>
      </w:r>
      <w:r w:rsidRPr="00333704">
        <w:rPr>
          <w:rFonts w:ascii="Arial Narrow" w:hAnsi="Arial Narrow" w:cs="Arial"/>
          <w:b/>
          <w:sz w:val="22"/>
          <w:szCs w:val="22"/>
        </w:rPr>
        <w:t>CSBP</w:t>
      </w:r>
      <w:r>
        <w:rPr>
          <w:rFonts w:ascii="Arial Narrow" w:hAnsi="Arial Narrow" w:cs="Arial"/>
          <w:bCs/>
          <w:sz w:val="22"/>
          <w:szCs w:val="22"/>
        </w:rPr>
        <w:t xml:space="preserve">, será en formato digital escaneado. </w:t>
      </w:r>
      <w:r w:rsidRPr="00333704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7D029F37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68A2ED40" w14:textId="1289DE29" w:rsidR="006C6B34" w:rsidRDefault="006C6B34" w:rsidP="006C6B34">
      <w:pPr>
        <w:jc w:val="both"/>
        <w:rPr>
          <w:rFonts w:ascii="Arial Narrow" w:hAnsi="Arial Narrow"/>
          <w:color w:val="000000"/>
          <w:sz w:val="22"/>
          <w:lang w:val="es-MX"/>
        </w:rPr>
      </w:pPr>
      <w:r w:rsidRPr="00FC3A60">
        <w:rPr>
          <w:rFonts w:ascii="Arial Narrow" w:hAnsi="Arial Narrow"/>
          <w:color w:val="000000"/>
          <w:sz w:val="22"/>
          <w:lang w:val="es-MX"/>
        </w:rPr>
        <w:t>Se establece como período de corte y plazo de presentación de facturas el día 20 de cada mes; en caso de que el día citado caiga en día inhábil, el plazo se recorrerá automáticamente hasta el día hábil siguiente. En caso de que l</w:t>
      </w:r>
      <w:r w:rsidR="00333704">
        <w:rPr>
          <w:rFonts w:ascii="Arial Narrow" w:hAnsi="Arial Narrow"/>
          <w:color w:val="000000"/>
          <w:sz w:val="22"/>
          <w:lang w:val="es-MX"/>
        </w:rPr>
        <w:t>a</w:t>
      </w:r>
      <w:r w:rsidRPr="00FC3A60">
        <w:rPr>
          <w:rFonts w:ascii="Arial Narrow" w:hAnsi="Arial Narrow"/>
          <w:color w:val="000000"/>
          <w:sz w:val="22"/>
          <w:lang w:val="es-MX"/>
        </w:rPr>
        <w:t xml:space="preserve"> </w:t>
      </w:r>
      <w:r w:rsidR="00333704" w:rsidRPr="00D40515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/>
          <w:color w:val="000000"/>
          <w:sz w:val="22"/>
          <w:lang w:val="es-MX"/>
        </w:rPr>
        <w:t xml:space="preserve"> presente su factura fuera del plazo establecido, la </w:t>
      </w:r>
      <w:r w:rsidRPr="006B4270">
        <w:rPr>
          <w:rFonts w:ascii="Arial Narrow" w:hAnsi="Arial Narrow"/>
          <w:b/>
          <w:color w:val="000000"/>
          <w:sz w:val="22"/>
          <w:lang w:val="es-MX"/>
        </w:rPr>
        <w:t>CSBP</w:t>
      </w:r>
      <w:r w:rsidRPr="00FC3A60">
        <w:rPr>
          <w:rFonts w:ascii="Arial Narrow" w:hAnsi="Arial Narrow"/>
          <w:color w:val="000000"/>
          <w:sz w:val="22"/>
          <w:lang w:val="es-MX"/>
        </w:rPr>
        <w:t xml:space="preserve"> podrá rechazar la misma, debiendo l</w:t>
      </w:r>
      <w:r w:rsidR="00EB7BB7">
        <w:rPr>
          <w:rFonts w:ascii="Arial Narrow" w:hAnsi="Arial Narrow"/>
          <w:color w:val="000000"/>
          <w:sz w:val="22"/>
          <w:lang w:val="es-MX"/>
        </w:rPr>
        <w:t>a</w:t>
      </w:r>
      <w:r w:rsidRPr="00FC3A60">
        <w:rPr>
          <w:rFonts w:ascii="Arial Narrow" w:hAnsi="Arial Narrow"/>
          <w:color w:val="000000"/>
          <w:sz w:val="22"/>
          <w:lang w:val="es-MX"/>
        </w:rPr>
        <w:t xml:space="preserve"> </w:t>
      </w:r>
      <w:r w:rsidR="00EB7BB7" w:rsidRPr="00D40515">
        <w:rPr>
          <w:rFonts w:ascii="Arial Narrow" w:hAnsi="Arial Narrow" w:cs="Arial"/>
          <w:b/>
          <w:sz w:val="22"/>
          <w:szCs w:val="22"/>
        </w:rPr>
        <w:t>FARMACIA</w:t>
      </w:r>
      <w:r w:rsidR="00EB7BB7" w:rsidRPr="003E45C4">
        <w:rPr>
          <w:rFonts w:ascii="Arial Narrow" w:hAnsi="Arial Narrow"/>
          <w:b/>
          <w:color w:val="000000"/>
          <w:sz w:val="22"/>
          <w:lang w:val="es-MX"/>
        </w:rPr>
        <w:t xml:space="preserve"> </w:t>
      </w:r>
      <w:r w:rsidRPr="00FC3A60">
        <w:rPr>
          <w:rFonts w:ascii="Arial Narrow" w:hAnsi="Arial Narrow"/>
          <w:color w:val="000000"/>
          <w:sz w:val="22"/>
          <w:lang w:val="es-MX"/>
        </w:rPr>
        <w:t xml:space="preserve">emitir y presentar una nueva Factura con fecha de emisión del mes siguiente.   </w:t>
      </w:r>
    </w:p>
    <w:p w14:paraId="3EC14D76" w14:textId="77777777" w:rsidR="00333704" w:rsidRDefault="00333704" w:rsidP="006C6B34">
      <w:pPr>
        <w:jc w:val="both"/>
        <w:rPr>
          <w:rFonts w:ascii="Arial Narrow" w:hAnsi="Arial Narrow"/>
          <w:color w:val="000000"/>
          <w:sz w:val="22"/>
          <w:lang w:val="es-MX"/>
        </w:rPr>
      </w:pPr>
    </w:p>
    <w:p w14:paraId="3530EC83" w14:textId="77777777" w:rsidR="00333704" w:rsidRPr="00333704" w:rsidRDefault="00333704" w:rsidP="00333704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33704">
        <w:rPr>
          <w:rFonts w:ascii="Arial Narrow" w:hAnsi="Arial Narrow" w:cs="Arial"/>
          <w:i/>
          <w:iCs/>
          <w:sz w:val="22"/>
          <w:szCs w:val="22"/>
        </w:rPr>
        <w:t>La Caja de Salud de la Banca Privada pagará en forma mensual el importe de todos los medicamentos e insumos médicos consumidos una vez vencido el mes de servicio, previa presentación de la Nota Fiscal, las recetas médicas despachadas y el informe estadístico tanto impreso y digital, de acuerdo a formato y plazo otorgado por la CSBP. (Opción 2)</w:t>
      </w:r>
    </w:p>
    <w:p w14:paraId="6DF39891" w14:textId="77777777" w:rsidR="00333704" w:rsidRPr="00FC3A60" w:rsidRDefault="00333704" w:rsidP="006C6B34">
      <w:pPr>
        <w:jc w:val="both"/>
        <w:rPr>
          <w:rFonts w:ascii="Arial Narrow" w:hAnsi="Arial Narrow"/>
          <w:color w:val="000000"/>
          <w:sz w:val="22"/>
          <w:lang w:val="es-MX"/>
        </w:rPr>
      </w:pPr>
    </w:p>
    <w:p w14:paraId="0D9A06BC" w14:textId="77777777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D40515">
        <w:rPr>
          <w:rFonts w:ascii="Arial Narrow" w:hAnsi="Arial Narrow" w:cs="Arial"/>
          <w:b/>
          <w:sz w:val="22"/>
          <w:szCs w:val="22"/>
          <w:u w:val="single"/>
        </w:rPr>
        <w:t>SE</w:t>
      </w:r>
      <w:r>
        <w:rPr>
          <w:rFonts w:ascii="Arial Narrow" w:hAnsi="Arial Narrow" w:cs="Arial"/>
          <w:b/>
          <w:sz w:val="22"/>
          <w:szCs w:val="22"/>
          <w:u w:val="single"/>
        </w:rPr>
        <w:t>PTIMA: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 xml:space="preserve"> RESPONSABILIDADES</w:t>
      </w:r>
      <w:r w:rsidRPr="00D40515">
        <w:rPr>
          <w:rFonts w:ascii="Arial Narrow" w:hAnsi="Arial Narrow" w:cs="Arial"/>
          <w:b/>
          <w:sz w:val="22"/>
          <w:szCs w:val="22"/>
        </w:rPr>
        <w:t>.-</w:t>
      </w:r>
      <w:r w:rsidRPr="00D4051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L</w:t>
      </w:r>
      <w:r w:rsidRPr="00D40515">
        <w:rPr>
          <w:rFonts w:ascii="Arial Narrow" w:hAnsi="Arial Narrow" w:cs="Arial"/>
          <w:sz w:val="22"/>
          <w:szCs w:val="22"/>
        </w:rPr>
        <w:t xml:space="preserve">a </w:t>
      </w:r>
      <w:r w:rsidRPr="002D3165">
        <w:rPr>
          <w:rFonts w:ascii="Arial Narrow" w:hAnsi="Arial Narrow" w:cs="Arial"/>
          <w:b/>
          <w:sz w:val="22"/>
          <w:szCs w:val="22"/>
        </w:rPr>
        <w:t>CSBP</w:t>
      </w:r>
      <w:r w:rsidRPr="00D40515">
        <w:rPr>
          <w:rFonts w:ascii="Arial Narrow" w:hAnsi="Arial Narrow" w:cs="Arial"/>
          <w:sz w:val="22"/>
          <w:szCs w:val="22"/>
        </w:rPr>
        <w:t xml:space="preserve"> adjudica el servicio a la </w:t>
      </w:r>
      <w:r w:rsidRPr="00A81EB7">
        <w:rPr>
          <w:rFonts w:ascii="Arial Narrow" w:hAnsi="Arial Narrow" w:cs="Arial"/>
          <w:b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 para la atención de sus afiliados, basándose en los antecedentes de calidad de servicio, responsabilidad profesional, prestigio en el medio y su capacidad instalada, </w:t>
      </w:r>
      <w:r>
        <w:rPr>
          <w:rFonts w:ascii="Arial Narrow" w:hAnsi="Arial Narrow" w:cs="Arial"/>
          <w:sz w:val="22"/>
          <w:szCs w:val="22"/>
        </w:rPr>
        <w:t xml:space="preserve">en ese sentido, </w:t>
      </w:r>
      <w:r w:rsidRPr="00D40515">
        <w:rPr>
          <w:rFonts w:ascii="Arial Narrow" w:hAnsi="Arial Narrow" w:cs="Arial"/>
          <w:sz w:val="22"/>
          <w:szCs w:val="22"/>
        </w:rPr>
        <w:t xml:space="preserve">la </w:t>
      </w:r>
      <w:r w:rsidRPr="00A81EB7">
        <w:rPr>
          <w:rFonts w:ascii="Arial Narrow" w:hAnsi="Arial Narrow" w:cs="Arial"/>
          <w:b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 se compromete a prestar </w:t>
      </w:r>
      <w:r>
        <w:rPr>
          <w:rFonts w:ascii="Arial Narrow" w:hAnsi="Arial Narrow" w:cs="Arial"/>
          <w:sz w:val="22"/>
          <w:szCs w:val="22"/>
        </w:rPr>
        <w:t xml:space="preserve">el servicio </w:t>
      </w:r>
      <w:r w:rsidRPr="00D40515">
        <w:rPr>
          <w:rFonts w:ascii="Arial Narrow" w:hAnsi="Arial Narrow" w:cs="Arial"/>
          <w:sz w:val="22"/>
          <w:szCs w:val="22"/>
        </w:rPr>
        <w:t xml:space="preserve">en óptimas condiciones de garantía no pudiendo transferir </w:t>
      </w:r>
      <w:r>
        <w:rPr>
          <w:rFonts w:ascii="Arial Narrow" w:hAnsi="Arial Narrow" w:cs="Arial"/>
          <w:sz w:val="22"/>
          <w:szCs w:val="22"/>
        </w:rPr>
        <w:t xml:space="preserve">sus responsabilidad </w:t>
      </w:r>
      <w:r w:rsidRPr="00D40515">
        <w:rPr>
          <w:rFonts w:ascii="Arial Narrow" w:hAnsi="Arial Narrow" w:cs="Arial"/>
          <w:sz w:val="22"/>
          <w:szCs w:val="22"/>
        </w:rPr>
        <w:t xml:space="preserve">a terceros. </w:t>
      </w:r>
    </w:p>
    <w:p w14:paraId="69010D79" w14:textId="77777777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686EB71E" w14:textId="77777777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</w:t>
      </w:r>
      <w:r w:rsidRPr="00D40515">
        <w:rPr>
          <w:rFonts w:ascii="Arial Narrow" w:hAnsi="Arial Narrow" w:cs="Arial"/>
          <w:sz w:val="22"/>
          <w:szCs w:val="22"/>
        </w:rPr>
        <w:t xml:space="preserve"> </w:t>
      </w:r>
      <w:r w:rsidRPr="00A81EB7">
        <w:rPr>
          <w:rFonts w:ascii="Arial Narrow" w:hAnsi="Arial Narrow" w:cs="Arial"/>
          <w:b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  asume la responsabilidad civil frente a cualquier error o mala atención que se preste a los afiliados de la </w:t>
      </w:r>
      <w:r w:rsidRPr="00A81EB7">
        <w:rPr>
          <w:rFonts w:ascii="Arial Narrow" w:hAnsi="Arial Narrow" w:cs="Arial"/>
          <w:b/>
          <w:sz w:val="22"/>
          <w:szCs w:val="22"/>
        </w:rPr>
        <w:t>CSBP</w:t>
      </w:r>
      <w:r w:rsidRPr="00D40515">
        <w:rPr>
          <w:rFonts w:ascii="Arial Narrow" w:hAnsi="Arial Narrow" w:cs="Arial"/>
          <w:sz w:val="22"/>
          <w:szCs w:val="22"/>
        </w:rPr>
        <w:t xml:space="preserve">. En caso de existir  reclamos sobre la atención de la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, todo reclamo deberá verificarse antes de las 48 horas de ocurrido el mismo.  </w:t>
      </w:r>
    </w:p>
    <w:p w14:paraId="7A73E3C5" w14:textId="77777777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4AF5EFA8" w14:textId="77777777" w:rsidR="006C6B34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1E286C">
        <w:rPr>
          <w:rFonts w:ascii="Arial Narrow" w:hAnsi="Arial Narrow" w:cs="Arial"/>
          <w:sz w:val="22"/>
          <w:szCs w:val="22"/>
        </w:rPr>
        <w:t xml:space="preserve">La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1E286C">
        <w:rPr>
          <w:rFonts w:ascii="Arial Narrow" w:hAnsi="Arial Narrow" w:cs="Arial"/>
          <w:sz w:val="22"/>
          <w:szCs w:val="22"/>
        </w:rPr>
        <w:t xml:space="preserve"> se obliga a aceptar las regulaciones que para un mejor servicio recomiende Administración</w:t>
      </w:r>
      <w:r>
        <w:rPr>
          <w:rFonts w:ascii="Arial Narrow" w:hAnsi="Arial Narrow" w:cs="Arial"/>
          <w:sz w:val="22"/>
          <w:szCs w:val="22"/>
        </w:rPr>
        <w:t xml:space="preserve"> Regional </w:t>
      </w:r>
      <w:r w:rsidRPr="001E286C">
        <w:rPr>
          <w:rFonts w:ascii="Arial Narrow" w:hAnsi="Arial Narrow" w:cs="Arial"/>
          <w:sz w:val="22"/>
          <w:szCs w:val="22"/>
        </w:rPr>
        <w:t>y Jefatura Médica Regional.</w:t>
      </w:r>
    </w:p>
    <w:p w14:paraId="374E06FE" w14:textId="77777777" w:rsidR="00EB7BB7" w:rsidRDefault="00EB7BB7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57F7D9DE" w14:textId="77777777" w:rsidR="006C6B34" w:rsidRPr="00D40515" w:rsidRDefault="006C6B34" w:rsidP="006C6B34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5A6E11AF" w14:textId="77777777" w:rsidR="006C6B34" w:rsidRPr="00FC3A60" w:rsidRDefault="006C6B34" w:rsidP="006C6B34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u w:val="single"/>
          <w:lang w:val="es-MX"/>
        </w:rPr>
        <w:lastRenderedPageBreak/>
        <w:t>OCTAVA</w:t>
      </w:r>
      <w:r w:rsidRPr="00FC3A60">
        <w:rPr>
          <w:rFonts w:ascii="Arial Narrow" w:hAnsi="Arial Narrow" w:cs="Arial"/>
          <w:b/>
          <w:sz w:val="22"/>
          <w:u w:val="single"/>
        </w:rPr>
        <w:t xml:space="preserve">: </w:t>
      </w:r>
      <w:r w:rsidRPr="00FC3A60">
        <w:rPr>
          <w:rFonts w:ascii="Arial Narrow" w:hAnsi="Arial Narrow" w:cs="Arial"/>
          <w:b/>
          <w:sz w:val="22"/>
          <w:szCs w:val="22"/>
          <w:u w:val="single"/>
          <w:lang w:val="es-MX"/>
        </w:rPr>
        <w:t>(CONCLUSION DE CONTRATO)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.- 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4BA93FF7" w14:textId="77777777" w:rsidR="006C6B34" w:rsidRPr="00FC3A60" w:rsidRDefault="006C6B34" w:rsidP="006C6B34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3707B4F5" w14:textId="77777777" w:rsidR="006C6B34" w:rsidRPr="00FC3A60" w:rsidRDefault="006C6B34" w:rsidP="006C6B34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szCs w:val="22"/>
          <w:lang w:val="es-MX"/>
        </w:rPr>
        <w:t>8.1.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>
        <w:rPr>
          <w:rFonts w:ascii="Arial Narrow" w:hAnsi="Arial Narrow" w:cs="Arial"/>
          <w:sz w:val="22"/>
          <w:szCs w:val="22"/>
          <w:lang w:val="es-MX"/>
        </w:rPr>
        <w:t xml:space="preserve"> L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como </w:t>
      </w:r>
      <w:r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  <w:r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DB5E6C2" w14:textId="77777777" w:rsidR="006C6B34" w:rsidRPr="00FC3A60" w:rsidRDefault="006C6B34" w:rsidP="006C6B34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6626C75" w14:textId="77777777" w:rsidR="006C6B34" w:rsidRPr="00FC3A60" w:rsidRDefault="006C6B34" w:rsidP="006C6B34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szCs w:val="22"/>
          <w:lang w:val="es-MX"/>
        </w:rPr>
        <w:t>8.2.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y </w:t>
      </w:r>
      <w:r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, acuerdan las siguientes causales para procesar la resolución del Contrato: </w:t>
      </w:r>
    </w:p>
    <w:p w14:paraId="08E77F07" w14:textId="77777777" w:rsidR="006C6B34" w:rsidRPr="00FC3A60" w:rsidRDefault="006C6B34" w:rsidP="006C6B34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400DDB3" w14:textId="77777777" w:rsidR="006C6B34" w:rsidRPr="00FC3A60" w:rsidRDefault="006C6B34" w:rsidP="006C6B34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szCs w:val="22"/>
          <w:lang w:val="es-MX"/>
        </w:rPr>
        <w:t>8.2.1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FC3A60">
        <w:rPr>
          <w:rFonts w:ascii="Arial Narrow" w:hAnsi="Arial Narrow" w:cs="Arial"/>
          <w:sz w:val="22"/>
          <w:szCs w:val="22"/>
          <w:lang w:val="es-MX"/>
        </w:rPr>
        <w:t>: por las siguientes causales atribuibles a</w:t>
      </w:r>
      <w:r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l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2045F1AC" w14:textId="77777777" w:rsidR="006C6B34" w:rsidRPr="00FC3A60" w:rsidRDefault="006C6B34" w:rsidP="006C6B34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6551E90" w14:textId="77777777" w:rsidR="006C6B34" w:rsidRPr="00FC3A60" w:rsidRDefault="006C6B34" w:rsidP="006C6B34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>Por disolución de</w:t>
      </w:r>
      <w:r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l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7A82544C" w14:textId="77777777" w:rsidR="006C6B34" w:rsidRPr="00FC3A60" w:rsidRDefault="006C6B34" w:rsidP="006C6B34">
      <w:pPr>
        <w:spacing w:before="120" w:after="120"/>
        <w:ind w:left="285" w:firstLine="708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b)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>Por quiebra declarada de</w:t>
      </w:r>
      <w:r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l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51DDD4EF" w14:textId="3BBE7588" w:rsidR="0034764A" w:rsidRPr="00447BAD" w:rsidRDefault="006C6B34" w:rsidP="0034764A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c)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</w:r>
      <w:r w:rsidR="0034764A" w:rsidRPr="00447BAD">
        <w:rPr>
          <w:rFonts w:ascii="Arial Narrow" w:hAnsi="Arial Narrow" w:cs="Arial"/>
          <w:sz w:val="22"/>
          <w:szCs w:val="22"/>
          <w:lang w:val="es-MX"/>
        </w:rPr>
        <w:t>Por suspensión de los servicios contratados sin justificación, debiendo l</w:t>
      </w:r>
      <w:r w:rsidR="0034764A">
        <w:rPr>
          <w:rFonts w:ascii="Arial Narrow" w:hAnsi="Arial Narrow" w:cs="Arial"/>
          <w:sz w:val="22"/>
          <w:szCs w:val="22"/>
          <w:lang w:val="es-MX"/>
        </w:rPr>
        <w:t xml:space="preserve">a </w:t>
      </w:r>
      <w:r w:rsidR="0034764A" w:rsidRPr="001E286C">
        <w:rPr>
          <w:rFonts w:ascii="Arial Narrow" w:hAnsi="Arial Narrow" w:cs="Arial"/>
          <w:b/>
          <w:sz w:val="22"/>
          <w:szCs w:val="22"/>
        </w:rPr>
        <w:t>FARMACIA</w:t>
      </w:r>
      <w:r w:rsidR="0034764A"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="0034764A" w:rsidRPr="00447BAD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463EB1F6" w14:textId="2EAA4A1B" w:rsidR="0034764A" w:rsidRPr="00447BAD" w:rsidRDefault="0034764A" w:rsidP="0034764A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d)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incumplimiento por parte de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la prestación de algún servicio, equipamiento, instrumental, personal o insumos ofertados.  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E3DFBBD" w14:textId="77777777" w:rsidR="0034764A" w:rsidRPr="00447BAD" w:rsidRDefault="0034764A" w:rsidP="0034764A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e)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 xml:space="preserve">Por quejas y reclamos de los asegurados,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debiendo la </w:t>
      </w:r>
      <w:r w:rsidRPr="00447BAD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CSBP </w:t>
      </w:r>
      <w:r w:rsidRPr="00447BAD">
        <w:rPr>
          <w:rFonts w:ascii="Arial Narrow" w:hAnsi="Arial Narrow" w:cs="Arial"/>
          <w:color w:val="000000"/>
          <w:sz w:val="22"/>
          <w:szCs w:val="22"/>
          <w:lang w:val="es-MX"/>
        </w:rPr>
        <w:t>emitir como máximo tres recomendaciones previas a la Resolución.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26EF3E47" w14:textId="7D400B68" w:rsidR="006C6B34" w:rsidRPr="00FC3A60" w:rsidRDefault="0034764A" w:rsidP="0034764A">
      <w:pPr>
        <w:spacing w:before="120" w:after="120"/>
        <w:ind w:left="993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sz w:val="22"/>
          <w:szCs w:val="22"/>
          <w:lang w:val="es-MX"/>
        </w:rPr>
        <w:t>f)</w:t>
      </w:r>
      <w:r w:rsidRPr="00447BAD">
        <w:rPr>
          <w:rFonts w:ascii="Arial Narrow" w:hAnsi="Arial Narrow" w:cs="Arial"/>
          <w:sz w:val="22"/>
          <w:szCs w:val="22"/>
          <w:lang w:val="es-MX"/>
        </w:rPr>
        <w:tab/>
        <w:t>Por decisión administrativa, comunicada a</w:t>
      </w:r>
      <w:r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MX"/>
        </w:rPr>
        <w:t>l</w:t>
      </w:r>
      <w:r>
        <w:rPr>
          <w:rFonts w:ascii="Arial Narrow" w:hAnsi="Arial Narrow" w:cs="Arial"/>
          <w:sz w:val="22"/>
          <w:szCs w:val="22"/>
          <w:lang w:val="es-MX"/>
        </w:rPr>
        <w:t>a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MX"/>
        </w:rPr>
        <w:t>con 30 días de anticipación</w:t>
      </w:r>
      <w:r w:rsidR="006C6B34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. </w:t>
      </w:r>
    </w:p>
    <w:p w14:paraId="4334F8D8" w14:textId="77777777" w:rsidR="006C6B34" w:rsidRPr="00FC3A60" w:rsidRDefault="006C6B34" w:rsidP="006C6B34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23B4225" w14:textId="77777777" w:rsidR="006C6B34" w:rsidRPr="00FC3A60" w:rsidRDefault="006C6B34" w:rsidP="006C6B34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b/>
          <w:sz w:val="22"/>
          <w:szCs w:val="22"/>
          <w:lang w:val="es-MX"/>
        </w:rPr>
        <w:t>8.2.2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l</w:t>
      </w:r>
      <w:r>
        <w:rPr>
          <w:rFonts w:ascii="Arial Narrow" w:hAnsi="Arial Narrow" w:cs="Arial"/>
          <w:b/>
          <w:sz w:val="22"/>
          <w:szCs w:val="22"/>
          <w:lang w:val="es-MX"/>
        </w:rPr>
        <w:t>a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: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166570D1" w14:textId="77777777" w:rsidR="006C6B34" w:rsidRPr="00FC3A60" w:rsidRDefault="006C6B34" w:rsidP="006C6B34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4CA5C091" w14:textId="2DAD3E5F" w:rsidR="006C6B34" w:rsidRDefault="006C6B34" w:rsidP="0034764A">
      <w:pPr>
        <w:pStyle w:val="Prrafodelista"/>
        <w:numPr>
          <w:ilvl w:val="0"/>
          <w:numId w:val="9"/>
        </w:num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34764A">
        <w:rPr>
          <w:rFonts w:ascii="Arial Narrow" w:hAnsi="Arial Narrow" w:cs="Arial"/>
          <w:sz w:val="22"/>
          <w:szCs w:val="22"/>
          <w:lang w:val="es-MX"/>
        </w:rPr>
        <w:t xml:space="preserve">Por instrucciones injustificadas emanadas de la </w:t>
      </w:r>
      <w:r w:rsidRPr="0034764A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34764A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191903D1" w14:textId="77777777" w:rsidR="0034764A" w:rsidRPr="0034764A" w:rsidRDefault="0034764A" w:rsidP="0034764A">
      <w:pPr>
        <w:pStyle w:val="Prrafodelista"/>
        <w:ind w:left="141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2A62DC61" w14:textId="6FB434AD" w:rsidR="0034764A" w:rsidRPr="0034764A" w:rsidRDefault="0034764A" w:rsidP="0034764A">
      <w:pPr>
        <w:ind w:firstLine="705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8.2.3.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447BAD">
        <w:rPr>
          <w:rFonts w:ascii="Arial Narrow" w:hAnsi="Arial Narrow" w:cs="Arial"/>
          <w:sz w:val="22"/>
          <w:szCs w:val="22"/>
          <w:lang w:val="es-MX"/>
        </w:rPr>
        <w:t>, en aplicación del Artículo 519 del Código Civil Boliviano</w:t>
      </w:r>
      <w:r>
        <w:rPr>
          <w:rFonts w:ascii="Arial Narrow" w:hAnsi="Arial Narrow" w:cs="Arial"/>
          <w:sz w:val="22"/>
          <w:szCs w:val="22"/>
          <w:lang w:val="es-MX"/>
        </w:rPr>
        <w:t>.</w:t>
      </w:r>
    </w:p>
    <w:p w14:paraId="0DD94ED3" w14:textId="77777777" w:rsidR="006C6B34" w:rsidRPr="00FC3A60" w:rsidRDefault="006C6B34" w:rsidP="006C6B34">
      <w:pPr>
        <w:ind w:left="1413" w:hanging="420"/>
        <w:jc w:val="both"/>
        <w:rPr>
          <w:rFonts w:ascii="Arial Narrow" w:hAnsi="Arial Narrow" w:cs="Arial"/>
          <w:b/>
          <w:sz w:val="16"/>
          <w:szCs w:val="16"/>
          <w:lang w:val="es-MX"/>
        </w:rPr>
      </w:pPr>
    </w:p>
    <w:p w14:paraId="64B1A774" w14:textId="3B5CDB31" w:rsidR="006C6B34" w:rsidRPr="00FC3A60" w:rsidRDefault="006C6B34" w:rsidP="006C6B34">
      <w:pPr>
        <w:tabs>
          <w:tab w:val="left" w:pos="-720"/>
        </w:tabs>
        <w:suppressAutoHyphens/>
        <w:ind w:left="705" w:hanging="705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FC3A60">
        <w:rPr>
          <w:rFonts w:ascii="Arial Narrow" w:hAnsi="Arial Narrow" w:cs="Arial"/>
          <w:b/>
          <w:bCs/>
          <w:sz w:val="22"/>
          <w:szCs w:val="22"/>
          <w:lang w:val="es-BO"/>
        </w:rPr>
        <w:t>8.3</w:t>
      </w:r>
      <w:r w:rsidRPr="00FC3A60">
        <w:rPr>
          <w:rFonts w:ascii="Arial Narrow" w:hAnsi="Arial Narrow" w:cs="Arial"/>
          <w:b/>
          <w:bCs/>
          <w:sz w:val="22"/>
          <w:szCs w:val="22"/>
          <w:lang w:val="es-BO"/>
        </w:rPr>
        <w:tab/>
        <w:t>Reglas aplicables a la Resolución:</w:t>
      </w:r>
      <w:r w:rsidRPr="00FC3A60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señaladas, la 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o </w:t>
      </w:r>
      <w:r>
        <w:rPr>
          <w:rFonts w:ascii="Arial Narrow" w:hAnsi="Arial Narrow" w:cs="Arial"/>
          <w:sz w:val="22"/>
          <w:szCs w:val="22"/>
          <w:lang w:val="es-ES_tradnl"/>
        </w:rPr>
        <w:t>la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>según corresponda, dará aviso escrito mediante carta a la otra parte, de su intención de Resolver el Contrato, estableciendo claramente la causal que se aduce.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0E71ECD4" w14:textId="77777777" w:rsidR="006C6B34" w:rsidRPr="00FC3A60" w:rsidRDefault="006C6B34" w:rsidP="006C6B34">
      <w:pPr>
        <w:ind w:left="708" w:firstLine="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39732C5" w14:textId="77777777" w:rsidR="006C6B34" w:rsidRPr="00FC3A60" w:rsidRDefault="006C6B34" w:rsidP="006C6B34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FC3A60">
        <w:rPr>
          <w:rFonts w:ascii="Arial Narrow" w:hAnsi="Arial Narrow" w:cs="Arial"/>
          <w:sz w:val="22"/>
          <w:szCs w:val="22"/>
          <w:lang w:val="es-ES_tradnl"/>
        </w:rPr>
        <w:t>Si dentro de los diez (10) días hábiles siguientes de la fecha de notificación, se enmendaran las fallas, se normalizará el desarr</w:t>
      </w:r>
      <w:r>
        <w:rPr>
          <w:rFonts w:ascii="Arial Narrow" w:hAnsi="Arial Narrow" w:cs="Arial"/>
          <w:sz w:val="22"/>
          <w:szCs w:val="22"/>
          <w:lang w:val="es-ES_tradnl"/>
        </w:rPr>
        <w:t>ollo de la provisión y se tomara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>n las medidas necesarias para continuar normalmente con las estipulaciones del Contrato. El requirente de la resolución expresará por escrito su conformidad a la solución y el aviso de intención de resolución será retirado.</w:t>
      </w:r>
    </w:p>
    <w:p w14:paraId="1A837A6C" w14:textId="77777777" w:rsidR="006C6B34" w:rsidRPr="00FC3A60" w:rsidRDefault="006C6B34" w:rsidP="006C6B34">
      <w:pPr>
        <w:jc w:val="both"/>
        <w:rPr>
          <w:rFonts w:ascii="Arial Narrow" w:hAnsi="Arial Narrow" w:cs="Arial"/>
          <w:sz w:val="16"/>
          <w:szCs w:val="16"/>
          <w:lang w:val="es-ES_tradnl"/>
        </w:rPr>
      </w:pPr>
    </w:p>
    <w:p w14:paraId="40FC4652" w14:textId="52FC9DF8" w:rsidR="006C6B34" w:rsidRDefault="006C6B34" w:rsidP="006C6B34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diez (10) días hábiles no existiese ninguna respuesta, el proceso de resolución continuará a cuyo fin la 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>o l</w:t>
      </w:r>
      <w:r>
        <w:rPr>
          <w:rFonts w:ascii="Arial Narrow" w:hAnsi="Arial Narrow" w:cs="Arial"/>
          <w:sz w:val="22"/>
          <w:szCs w:val="22"/>
          <w:lang w:val="es-ES_tradnl"/>
        </w:rPr>
        <w:t>a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, </w:t>
      </w:r>
      <w:r w:rsidRPr="00FC3A60">
        <w:rPr>
          <w:rFonts w:ascii="Arial Narrow" w:hAnsi="Arial Narrow" w:cs="Arial"/>
          <w:sz w:val="22"/>
          <w:szCs w:val="22"/>
          <w:lang w:val="es-ES_tradnl"/>
        </w:rPr>
        <w:t>según quién haya requerido la Resolución del Contrato, notificará mediante carta a la otra parte, que la resolución del Contrato se ha hecho efectivo.</w:t>
      </w:r>
    </w:p>
    <w:p w14:paraId="754DBBE1" w14:textId="77777777" w:rsidR="0034764A" w:rsidRDefault="0034764A" w:rsidP="006C6B34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6D3C13C8" w14:textId="0176DE67" w:rsidR="0034764A" w:rsidRPr="00FC3A60" w:rsidRDefault="0034764A" w:rsidP="006C6B34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>En caso de que sea l</w:t>
      </w:r>
      <w:r>
        <w:rPr>
          <w:rFonts w:ascii="Arial Narrow" w:hAnsi="Arial Narrow" w:cs="Arial"/>
          <w:sz w:val="22"/>
          <w:szCs w:val="22"/>
          <w:lang w:val="es-ES_tradnl"/>
        </w:rPr>
        <w:t>a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FARMACIA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quien requiera la resolución, la nota de aceptación emitida por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indicará hasta que fecha l</w:t>
      </w:r>
      <w:r>
        <w:rPr>
          <w:rFonts w:ascii="Arial Narrow" w:hAnsi="Arial Narrow" w:cs="Arial"/>
          <w:sz w:val="22"/>
          <w:szCs w:val="22"/>
          <w:lang w:val="es-ES_tradnl"/>
        </w:rPr>
        <w:t>a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MX"/>
        </w:rPr>
        <w:t>FARMACIA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deberá prestar el servicio, en consideración a que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no puede quedarse sin la prestación por tratarse de un servicio de salud y requiere un tiempo para la realización de un nuevo proceso de contratación, este plazo no excederá de los tres meses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29227D66" w14:textId="77777777" w:rsidR="006C6B34" w:rsidRPr="00FC3A60" w:rsidRDefault="006C6B34" w:rsidP="006C6B34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FC3A60"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2B318214" w14:textId="77777777" w:rsidR="006C6B34" w:rsidRPr="00FC3A60" w:rsidRDefault="006C6B34" w:rsidP="006C6B34">
      <w:pPr>
        <w:tabs>
          <w:tab w:val="left" w:pos="851"/>
        </w:tabs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>8.4. Resolución por causas de fuerza mayor o caso fortuito que afecten a la CSBP o a</w:t>
      </w: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>l</w:t>
      </w:r>
      <w:r>
        <w:rPr>
          <w:rFonts w:ascii="Arial Narrow" w:hAnsi="Arial Narrow" w:cs="Arial"/>
          <w:b/>
          <w:sz w:val="22"/>
          <w:szCs w:val="22"/>
          <w:lang w:val="es-ES_tradnl"/>
        </w:rPr>
        <w:t>a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1E286C">
        <w:rPr>
          <w:rFonts w:ascii="Arial Narrow" w:hAnsi="Arial Narrow" w:cs="Arial"/>
          <w:b/>
          <w:sz w:val="22"/>
          <w:szCs w:val="22"/>
        </w:rPr>
        <w:t>FARMACIA</w:t>
      </w:r>
      <w:r w:rsidRPr="00FC3A60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255812CF" w14:textId="77777777" w:rsidR="006C6B34" w:rsidRPr="00FC3A60" w:rsidRDefault="006C6B34" w:rsidP="006C6B34">
      <w:pPr>
        <w:ind w:left="645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3CA223A" w14:textId="77777777" w:rsidR="0034764A" w:rsidRPr="00447BAD" w:rsidRDefault="0034764A" w:rsidP="0034764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lastRenderedPageBreak/>
        <w:t>Si en cualquier momento antes de la terminación de la provisión del servicio, objeto del presente Contrato, la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o el 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 xml:space="preserve">CENTRO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se encontrasen con situaciones no atribuibles a su voluntad, por causas de fuerza mayor o caso fortuito que imposibiliten la provisión del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intensión de resolver el Contrato,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3C8FF445" w14:textId="77777777" w:rsidR="0034764A" w:rsidRPr="00447BAD" w:rsidRDefault="0034764A" w:rsidP="0034764A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99AD5CD" w14:textId="3C6358BB" w:rsidR="0034764A" w:rsidRPr="00447BAD" w:rsidRDefault="0034764A" w:rsidP="0034764A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447BAD">
        <w:rPr>
          <w:rFonts w:ascii="Arial Narrow" w:hAnsi="Arial Narrow" w:cs="Arial"/>
          <w:sz w:val="22"/>
          <w:szCs w:val="22"/>
          <w:lang w:val="es-BO"/>
        </w:rPr>
        <w:t>Con el fin de exceptuar a</w:t>
      </w:r>
      <w:r w:rsidR="00D9145F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BO"/>
        </w:rPr>
        <w:t>l</w:t>
      </w:r>
      <w:r w:rsidR="00D9145F">
        <w:rPr>
          <w:rFonts w:ascii="Arial Narrow" w:hAnsi="Arial Narrow" w:cs="Arial"/>
          <w:sz w:val="22"/>
          <w:szCs w:val="22"/>
          <w:lang w:val="es-BO"/>
        </w:rPr>
        <w:t>a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="00D9145F">
        <w:rPr>
          <w:rFonts w:ascii="Arial Narrow" w:hAnsi="Arial Narrow" w:cs="Arial"/>
          <w:b/>
          <w:sz w:val="22"/>
          <w:szCs w:val="22"/>
          <w:lang w:val="es-MX"/>
        </w:rPr>
        <w:t xml:space="preserve">FARMACIA 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de determinadas responsabilidades por incumplimiento durante la vigencia del presente contrato, la </w:t>
      </w:r>
      <w:r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44091867" w14:textId="77777777" w:rsidR="0034764A" w:rsidRPr="00447BAD" w:rsidRDefault="0034764A" w:rsidP="0034764A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2BF9F5DF" w14:textId="3E6DCDF9" w:rsidR="0034764A" w:rsidRPr="00447BAD" w:rsidRDefault="0034764A" w:rsidP="0034764A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  <w:r w:rsidRPr="00447BAD">
        <w:rPr>
          <w:rFonts w:ascii="Arial Narrow" w:hAnsi="Arial Narrow"/>
          <w:sz w:val="22"/>
          <w:szCs w:val="22"/>
          <w:lang w:val="es-BO"/>
        </w:rPr>
        <w:t>Para que cualquiera de estos hechos pueda constituir justificación de impedimento en la demora o cumplimiento del</w:t>
      </w:r>
      <w:r w:rsidR="00D9145F">
        <w:rPr>
          <w:rFonts w:ascii="Arial Narrow" w:hAnsi="Arial Narrow"/>
          <w:sz w:val="22"/>
          <w:szCs w:val="22"/>
          <w:lang w:val="es-BO"/>
        </w:rPr>
        <w:t xml:space="preserve"> servicio</w:t>
      </w:r>
      <w:r w:rsidRPr="00447BAD">
        <w:rPr>
          <w:rFonts w:ascii="Arial Narrow" w:hAnsi="Arial Narrow"/>
          <w:sz w:val="22"/>
          <w:szCs w:val="22"/>
          <w:lang w:val="es-BO"/>
        </w:rPr>
        <w:t>, l</w:t>
      </w:r>
      <w:r w:rsidR="00D9145F">
        <w:rPr>
          <w:rFonts w:ascii="Arial Narrow" w:hAnsi="Arial Narrow"/>
          <w:sz w:val="22"/>
          <w:szCs w:val="22"/>
          <w:lang w:val="es-BO"/>
        </w:rPr>
        <w:t>a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 </w:t>
      </w:r>
      <w:r w:rsidR="00D9145F">
        <w:rPr>
          <w:rFonts w:ascii="Arial Narrow" w:hAnsi="Arial Narrow" w:cs="Arial"/>
          <w:b/>
          <w:sz w:val="22"/>
          <w:szCs w:val="22"/>
          <w:lang w:val="es-MX"/>
        </w:rPr>
        <w:t xml:space="preserve">FARMACIA 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podrá  ser aceptada por la </w:t>
      </w:r>
      <w:r w:rsidRPr="00447BAD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447BAD">
        <w:rPr>
          <w:rFonts w:ascii="Arial Narrow" w:hAnsi="Arial Narrow"/>
          <w:b/>
          <w:bCs/>
          <w:sz w:val="22"/>
          <w:szCs w:val="22"/>
          <w:lang w:val="es-BO"/>
        </w:rPr>
        <w:t>cinco (5) días hábiles posteriores al evento que se invoca como fuerza mayor o caso fortuito.</w:t>
      </w:r>
      <w:r w:rsidRPr="00447BAD">
        <w:rPr>
          <w:rFonts w:ascii="Arial Narrow" w:hAnsi="Arial Narrow"/>
          <w:sz w:val="22"/>
          <w:szCs w:val="22"/>
          <w:lang w:val="es-BO"/>
        </w:rPr>
        <w:t xml:space="preserve">  </w:t>
      </w:r>
      <w:r w:rsidRPr="00447BAD">
        <w:rPr>
          <w:rFonts w:ascii="Arial Narrow" w:hAnsi="Arial Narrow"/>
          <w:b/>
          <w:sz w:val="22"/>
          <w:szCs w:val="22"/>
          <w:u w:val="single"/>
          <w:lang w:val="es-BO"/>
        </w:rPr>
        <w:t>Cumplido dicho plazo no se aceptarán solicitud alguna referida a las causales citadas, para fines de ampliación de plazo del contrato, solicitud de exención en el pago de penalidades y/o la intención de la Resolución del Contrato</w:t>
      </w:r>
      <w:r w:rsidRPr="00447BAD">
        <w:rPr>
          <w:rFonts w:ascii="Arial Narrow" w:hAnsi="Arial Narrow"/>
          <w:b/>
          <w:sz w:val="22"/>
          <w:szCs w:val="22"/>
          <w:lang w:val="es-BO"/>
        </w:rPr>
        <w:t xml:space="preserve">. </w:t>
      </w:r>
    </w:p>
    <w:p w14:paraId="2F5A264F" w14:textId="77777777" w:rsidR="0034764A" w:rsidRPr="00447BAD" w:rsidRDefault="0034764A" w:rsidP="0034764A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</w:p>
    <w:p w14:paraId="307C6451" w14:textId="6047448E" w:rsidR="0034764A" w:rsidRPr="00447BAD" w:rsidRDefault="0034764A" w:rsidP="0034764A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Analizada y aceptada la causal de resolución por fuerza mayor o caso fortuito,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mediante carta dirigida a</w:t>
      </w:r>
      <w:r w:rsidR="00D9145F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MX"/>
        </w:rPr>
        <w:t>l</w:t>
      </w:r>
      <w:r w:rsidR="00D9145F">
        <w:rPr>
          <w:rFonts w:ascii="Arial Narrow" w:hAnsi="Arial Narrow" w:cs="Arial"/>
          <w:sz w:val="22"/>
          <w:szCs w:val="22"/>
          <w:lang w:val="es-MX"/>
        </w:rPr>
        <w:t>a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D9145F">
        <w:rPr>
          <w:rFonts w:ascii="Arial Narrow" w:hAnsi="Arial Narrow" w:cs="Arial"/>
          <w:b/>
          <w:sz w:val="22"/>
          <w:szCs w:val="22"/>
          <w:lang w:val="es-MX"/>
        </w:rPr>
        <w:t>FARMACIA</w:t>
      </w:r>
      <w:r w:rsidRPr="00447BAD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suspenderá el servicio y resolverá el Contrato total o parcialmente; se deja claramente establecido que </w:t>
      </w:r>
      <w:r w:rsidRPr="00447BAD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 hace efectiva con la comunicación oficial de aceptación de resolución de contrato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, mientras esta carta no se emitida l</w:t>
      </w:r>
      <w:r w:rsidR="00D9145F">
        <w:rPr>
          <w:rFonts w:ascii="Arial Narrow" w:hAnsi="Arial Narrow" w:cs="Arial"/>
          <w:sz w:val="22"/>
          <w:szCs w:val="22"/>
          <w:lang w:val="es-ES_tradnl"/>
        </w:rPr>
        <w:t>a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D9145F">
        <w:rPr>
          <w:rFonts w:ascii="Arial Narrow" w:hAnsi="Arial Narrow" w:cs="Arial"/>
          <w:b/>
          <w:sz w:val="22"/>
          <w:szCs w:val="22"/>
          <w:lang w:val="es-MX"/>
        </w:rPr>
        <w:t xml:space="preserve">FARMACIA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tiene la obligación de continuar prestando el servicio y únicamente suspenderá el servicio con la comunicación oficial y de acuerdo a las instrucciones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2F213312" w14:textId="77777777" w:rsidR="0034764A" w:rsidRPr="00447BAD" w:rsidRDefault="0034764A" w:rsidP="0034764A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27B1037F" w14:textId="63561C97" w:rsidR="0034764A" w:rsidRPr="00447BAD" w:rsidRDefault="0034764A" w:rsidP="0034764A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Se aclara que la nota de aceptación emitida por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>señalará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hasta que fecha deberá prestar el servicio </w:t>
      </w:r>
      <w:r w:rsidRPr="00447BAD">
        <w:rPr>
          <w:rFonts w:ascii="Arial Narrow" w:hAnsi="Arial Narrow" w:cs="Arial"/>
          <w:sz w:val="22"/>
          <w:szCs w:val="22"/>
          <w:lang w:val="es-MX"/>
        </w:rPr>
        <w:t>l</w:t>
      </w:r>
      <w:r w:rsidR="00D9145F">
        <w:rPr>
          <w:rFonts w:ascii="Arial Narrow" w:hAnsi="Arial Narrow" w:cs="Arial"/>
          <w:sz w:val="22"/>
          <w:szCs w:val="22"/>
          <w:lang w:val="es-MX"/>
        </w:rPr>
        <w:t>a</w:t>
      </w:r>
      <w:r w:rsidRPr="00447BAD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D9145F">
        <w:rPr>
          <w:rFonts w:ascii="Arial Narrow" w:hAnsi="Arial Narrow" w:cs="Arial"/>
          <w:b/>
          <w:sz w:val="22"/>
          <w:szCs w:val="22"/>
          <w:lang w:val="es-MX"/>
        </w:rPr>
        <w:t xml:space="preserve">FARMACIA 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en consideración a que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no puede quedarse sin el servicio y requiere un tiempo para la realización de un nuevo proceso de contratación, este plazo no excederá de los tres meses </w:t>
      </w:r>
    </w:p>
    <w:p w14:paraId="4CDFDD54" w14:textId="77777777" w:rsidR="0034764A" w:rsidRPr="00447BAD" w:rsidRDefault="0034764A" w:rsidP="0034764A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33AB037" w14:textId="77777777" w:rsidR="0034764A" w:rsidRPr="00447BAD" w:rsidRDefault="0034764A" w:rsidP="0034764A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Una vez resuelto el contrato se liquidarán los costos proporcionales que </w:t>
      </w:r>
      <w:proofErr w:type="gramStart"/>
      <w:r w:rsidRPr="00447BAD">
        <w:rPr>
          <w:rFonts w:ascii="Arial Narrow" w:hAnsi="Arial Narrow" w:cs="Arial"/>
          <w:sz w:val="22"/>
          <w:szCs w:val="22"/>
          <w:lang w:val="es-ES_tradnl"/>
        </w:rPr>
        <w:t>demandase</w:t>
      </w:r>
      <w:proofErr w:type="gramEnd"/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la Resolución y algunos otros gastos que a juicio de la </w:t>
      </w:r>
      <w:r w:rsidRPr="00447BAD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447BAD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</w:t>
      </w:r>
    </w:p>
    <w:p w14:paraId="3E1842DE" w14:textId="77777777" w:rsidR="0034764A" w:rsidRDefault="0034764A" w:rsidP="006C6B34">
      <w:pPr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5FCCB30" w14:textId="77777777" w:rsidR="00D9145F" w:rsidRDefault="006C6B34" w:rsidP="00D9145F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N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O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VENA: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 SUPERVISION POR PARTE DE LA CSBP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.- </w:t>
      </w:r>
      <w:r w:rsidR="00D9145F" w:rsidRPr="00270732">
        <w:rPr>
          <w:rFonts w:ascii="Arial Narrow" w:hAnsi="Arial Narrow" w:cs="Arial"/>
          <w:sz w:val="22"/>
          <w:szCs w:val="22"/>
        </w:rPr>
        <w:t>La</w:t>
      </w:r>
      <w:r w:rsidR="00D9145F">
        <w:rPr>
          <w:rFonts w:ascii="Arial Narrow" w:hAnsi="Arial Narrow" w:cs="Arial"/>
          <w:sz w:val="22"/>
          <w:szCs w:val="22"/>
        </w:rPr>
        <w:t xml:space="preserve"> </w:t>
      </w:r>
      <w:r w:rsidR="00D9145F">
        <w:rPr>
          <w:rFonts w:ascii="Arial Narrow" w:hAnsi="Arial Narrow" w:cs="Arial"/>
          <w:b/>
          <w:bCs/>
          <w:sz w:val="22"/>
          <w:szCs w:val="22"/>
        </w:rPr>
        <w:t xml:space="preserve">FARMACIA, </w:t>
      </w:r>
      <w:r w:rsidR="00D9145F">
        <w:rPr>
          <w:rFonts w:ascii="Arial Narrow" w:hAnsi="Arial Narrow" w:cs="Arial"/>
          <w:sz w:val="22"/>
          <w:szCs w:val="22"/>
        </w:rPr>
        <w:t xml:space="preserve">en su relación  con la institución, estará bajo supervisión y coordinación de Jefatura Médica, Supervisión Médica y Regencia Regional de Farmacia, quienes controlarán y verificaran el permanente cumplimiento de las cláusulas, establecido en el contrato firmado. </w:t>
      </w:r>
      <w:r w:rsidR="00D9145F" w:rsidRPr="00270732">
        <w:rPr>
          <w:rFonts w:ascii="Arial Narrow" w:hAnsi="Arial Narrow" w:cs="Arial"/>
          <w:sz w:val="22"/>
          <w:szCs w:val="22"/>
        </w:rPr>
        <w:t xml:space="preserve"> </w:t>
      </w:r>
    </w:p>
    <w:p w14:paraId="4E0BA88F" w14:textId="77777777" w:rsidR="00D9145F" w:rsidRDefault="00D9145F" w:rsidP="00D9145F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</w:p>
    <w:p w14:paraId="304E51AA" w14:textId="77777777" w:rsidR="00D9145F" w:rsidRDefault="00D9145F" w:rsidP="00D9145F">
      <w:p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Tras alguna observación verbal sobre alguna deficiencia del servicio que no sea atendida, corresponderá emitir tres observaciones en forma escrita que darán lugar a multas consecutivas del 1%, 3% y 5% sobre el costo mensual del servicio. Una cuarta llamada de atención escrita dará lugar a la rescisión del contrato. </w:t>
      </w:r>
    </w:p>
    <w:p w14:paraId="4C561FAB" w14:textId="52CFABBE" w:rsidR="006C6B34" w:rsidRPr="00D40515" w:rsidRDefault="006C6B34" w:rsidP="006C6B34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    </w:t>
      </w:r>
    </w:p>
    <w:p w14:paraId="1F09CCFF" w14:textId="77777777" w:rsidR="006C6B34" w:rsidRDefault="006C6B34" w:rsidP="006C6B34">
      <w:pPr>
        <w:jc w:val="both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</w:p>
    <w:p w14:paraId="560A1F5D" w14:textId="28F519F7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D</w:t>
      </w:r>
      <w:r w:rsidR="00D9145F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É</w:t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CIMA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 CONFIDENCIALIDAD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.- La </w:t>
      </w:r>
      <w:r w:rsidRPr="00C40B9B">
        <w:rPr>
          <w:rFonts w:ascii="Arial Narrow" w:hAnsi="Arial Narrow" w:cs="Arial"/>
          <w:b/>
          <w:color w:val="000000"/>
          <w:sz w:val="22"/>
          <w:szCs w:val="22"/>
          <w:lang w:val="es-MX"/>
        </w:rPr>
        <w:t>FARMACIA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se compromete a guardar la debida confidencialidad y reserva profesional de los medicamentos expendidos a los pacientes de la </w:t>
      </w:r>
      <w:r w:rsidRPr="00C40B9B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>.</w:t>
      </w:r>
    </w:p>
    <w:p w14:paraId="5D620C9F" w14:textId="77777777" w:rsidR="006C6B34" w:rsidRPr="00D40515" w:rsidRDefault="006C6B34" w:rsidP="006C6B34">
      <w:pPr>
        <w:tabs>
          <w:tab w:val="left" w:pos="-720"/>
        </w:tabs>
        <w:suppressAutoHyphens/>
        <w:jc w:val="both"/>
        <w:rPr>
          <w:rFonts w:ascii="Arial Narrow" w:hAnsi="Arial Narrow" w:cs="Arial"/>
          <w:i/>
          <w:color w:val="000000"/>
          <w:spacing w:val="-2"/>
          <w:sz w:val="22"/>
          <w:szCs w:val="22"/>
          <w:lang w:val="es-MX"/>
        </w:rPr>
      </w:pPr>
    </w:p>
    <w:p w14:paraId="711F3AAE" w14:textId="77777777" w:rsidR="00D9145F" w:rsidRPr="00DA216E" w:rsidRDefault="006C6B34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40515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DÉCIMA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 xml:space="preserve"> </w:t>
      </w:r>
      <w:r w:rsidRPr="00D40515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PRIMERA:</w:t>
      </w:r>
      <w:r w:rsidRPr="00D40515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 xml:space="preserve"> SOLUCIÓN DE DIFERENCIAS</w:t>
      </w:r>
      <w:r w:rsidRPr="00D40515">
        <w:rPr>
          <w:rFonts w:ascii="Arial Narrow" w:hAnsi="Arial Narrow" w:cs="Arial"/>
          <w:b/>
          <w:bCs/>
          <w:color w:val="000000"/>
          <w:sz w:val="22"/>
          <w:szCs w:val="22"/>
        </w:rPr>
        <w:t>.-</w:t>
      </w:r>
      <w:r w:rsidRPr="00D40515"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="00D9145F" w:rsidRPr="00DA216E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561B06B1" w14:textId="77777777" w:rsidR="00D9145F" w:rsidRPr="00DA216E" w:rsidRDefault="00D9145F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65DC9A47" w14:textId="77777777" w:rsidR="00D9145F" w:rsidRDefault="00D9145F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el plazo de 15 días </w:t>
      </w:r>
      <w:proofErr w:type="gramStart"/>
      <w:r w:rsidRPr="00DA216E">
        <w:rPr>
          <w:rFonts w:ascii="Arial Narrow" w:hAnsi="Arial Narrow"/>
          <w:sz w:val="22"/>
          <w:szCs w:val="22"/>
        </w:rPr>
        <w:t>calendario computables</w:t>
      </w:r>
      <w:proofErr w:type="gramEnd"/>
      <w:r w:rsidRPr="00DA216E">
        <w:rPr>
          <w:rFonts w:ascii="Arial Narrow" w:hAnsi="Arial Narrow"/>
          <w:sz w:val="22"/>
          <w:szCs w:val="22"/>
        </w:rPr>
        <w:t xml:space="preserve"> a partir del inicio de la etapa de conciliación, se agotará esta vía de forma automática y se activará la fase de Arbitraje. </w:t>
      </w:r>
    </w:p>
    <w:p w14:paraId="5B1777CC" w14:textId="77777777" w:rsidR="00D9145F" w:rsidRDefault="00D9145F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2E5BBD6E" w14:textId="3293A5CF" w:rsidR="00D9145F" w:rsidRPr="00DA216E" w:rsidRDefault="00D9145F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Se acuerda que el Arbitraje se llevará a cabo en la ciudad de Cochabamba y será administrado por el</w:t>
      </w:r>
      <w:r>
        <w:rPr>
          <w:rFonts w:ascii="Arial Narrow" w:hAnsi="Arial Narrow"/>
          <w:sz w:val="22"/>
          <w:szCs w:val="22"/>
        </w:rPr>
        <w:t xml:space="preserve"> Centro </w:t>
      </w:r>
      <w:r w:rsidRPr="00DA216E">
        <w:rPr>
          <w:rFonts w:ascii="Arial Narrow" w:hAnsi="Arial Narrow"/>
          <w:sz w:val="22"/>
          <w:szCs w:val="22"/>
        </w:rPr>
        <w:t xml:space="preserve">de Conciliación y Arbitraje que la </w:t>
      </w:r>
      <w:r w:rsidRPr="00DA216E">
        <w:rPr>
          <w:rFonts w:ascii="Arial Narrow" w:hAnsi="Arial Narrow"/>
          <w:b/>
          <w:sz w:val="22"/>
          <w:szCs w:val="22"/>
        </w:rPr>
        <w:t xml:space="preserve">CSBP </w:t>
      </w:r>
      <w:r w:rsidRPr="00DA216E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107EE328" w14:textId="77777777" w:rsidR="00D9145F" w:rsidRPr="00DA216E" w:rsidRDefault="00D9145F" w:rsidP="00D9145F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158B27CD" w14:textId="6EDD1FDD" w:rsidR="006C6B34" w:rsidRPr="00D40515" w:rsidRDefault="00D9145F" w:rsidP="00D9145F">
      <w:pPr>
        <w:jc w:val="both"/>
        <w:rPr>
          <w:rFonts w:ascii="Arial Narrow" w:hAnsi="Arial Narrow" w:cs="Arial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Las partes hacen constar expresamente su compromiso irrevocable de cumplir el laudo Arbitral que se dicte, renunciando expresamente y desistiendo anticipadamente al recurso de Nulidad del Laudo Arbitral</w:t>
      </w:r>
      <w:r w:rsidR="006C6B34" w:rsidRPr="00D40515">
        <w:rPr>
          <w:rFonts w:ascii="Arial Narrow" w:hAnsi="Arial Narrow" w:cs="Arial"/>
          <w:sz w:val="22"/>
          <w:szCs w:val="22"/>
        </w:rPr>
        <w:t xml:space="preserve">. </w:t>
      </w:r>
    </w:p>
    <w:p w14:paraId="16829680" w14:textId="77777777" w:rsidR="006C6B34" w:rsidRPr="00D40515" w:rsidRDefault="006C6B34" w:rsidP="006C6B34">
      <w:pPr>
        <w:jc w:val="both"/>
        <w:rPr>
          <w:rFonts w:ascii="Arial Narrow" w:hAnsi="Arial Narrow" w:cs="Arial"/>
          <w:iCs/>
          <w:color w:val="000000"/>
          <w:sz w:val="22"/>
          <w:szCs w:val="22"/>
        </w:rPr>
      </w:pPr>
    </w:p>
    <w:p w14:paraId="70FB554D" w14:textId="1C9871CA" w:rsidR="000C4B58" w:rsidRPr="00447BAD" w:rsidRDefault="000C4B58" w:rsidP="000C4B58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DÉ</w:t>
      </w:r>
      <w:r w:rsidRPr="00447BAD">
        <w:rPr>
          <w:rFonts w:ascii="Arial Narrow" w:hAnsi="Arial Narrow"/>
          <w:b/>
          <w:sz w:val="22"/>
          <w:szCs w:val="22"/>
          <w:u w:val="single"/>
        </w:rPr>
        <w:t>CIMA</w:t>
      </w:r>
      <w:r>
        <w:rPr>
          <w:rFonts w:ascii="Arial Narrow" w:hAnsi="Arial Narrow"/>
          <w:b/>
          <w:sz w:val="22"/>
          <w:szCs w:val="22"/>
          <w:u w:val="single"/>
        </w:rPr>
        <w:t xml:space="preserve"> SEGUNDA</w:t>
      </w:r>
      <w:r w:rsidRPr="00447BAD">
        <w:rPr>
          <w:rFonts w:ascii="Arial Narrow" w:hAnsi="Arial Narrow"/>
          <w:b/>
          <w:sz w:val="22"/>
          <w:szCs w:val="22"/>
          <w:u w:val="single"/>
        </w:rPr>
        <w:t>: (OBLIGACIONES DE LAS PARTES)</w:t>
      </w:r>
      <w:r w:rsidRPr="00447BAD">
        <w:rPr>
          <w:rFonts w:ascii="Arial Narrow" w:hAnsi="Arial Narrow"/>
          <w:b/>
          <w:sz w:val="22"/>
          <w:szCs w:val="22"/>
        </w:rPr>
        <w:t>.-</w:t>
      </w:r>
      <w:r w:rsidRPr="00447BAD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l</w:t>
      </w:r>
      <w:r w:rsidR="003A4451">
        <w:rPr>
          <w:rFonts w:ascii="Arial Narrow" w:hAnsi="Arial Narrow"/>
          <w:sz w:val="22"/>
          <w:szCs w:val="22"/>
        </w:rPr>
        <w:t>a</w:t>
      </w:r>
      <w:r w:rsidRPr="00447BAD">
        <w:rPr>
          <w:rFonts w:ascii="Arial Narrow" w:hAnsi="Arial Narrow"/>
          <w:sz w:val="22"/>
          <w:szCs w:val="22"/>
        </w:rPr>
        <w:t xml:space="preserve"> </w:t>
      </w:r>
      <w:r w:rsidR="003A4451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FARMACIA </w:t>
      </w:r>
      <w:r w:rsidRPr="00447BAD">
        <w:rPr>
          <w:rFonts w:ascii="Arial Narrow" w:hAnsi="Arial Narrow"/>
          <w:sz w:val="22"/>
          <w:szCs w:val="22"/>
        </w:rPr>
        <w:t>se compromete a cumplir con las siguientes obligaciones:</w:t>
      </w:r>
    </w:p>
    <w:p w14:paraId="75047164" w14:textId="77777777" w:rsidR="000C4B58" w:rsidRPr="00447BAD" w:rsidRDefault="000C4B58" w:rsidP="000C4B58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67F046F" w14:textId="1D1F66B8" w:rsidR="000C4B58" w:rsidRPr="00447BAD" w:rsidRDefault="000C4B58" w:rsidP="005349B2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>Realizar la prestación de</w:t>
      </w:r>
      <w:r w:rsidR="003A4451">
        <w:rPr>
          <w:rFonts w:ascii="Arial Narrow" w:hAnsi="Arial Narrow"/>
          <w:szCs w:val="22"/>
        </w:rPr>
        <w:t xml:space="preserve">l servicio </w:t>
      </w:r>
      <w:r w:rsidRPr="00447BAD">
        <w:rPr>
          <w:rFonts w:ascii="Arial Narrow" w:hAnsi="Arial Narrow"/>
          <w:szCs w:val="22"/>
        </w:rPr>
        <w:t>objeto del presente Contrato, de acuerdo con lo establecido en l</w:t>
      </w:r>
      <w:r w:rsidR="003A4451">
        <w:rPr>
          <w:rFonts w:ascii="Arial Narrow" w:hAnsi="Arial Narrow"/>
          <w:szCs w:val="22"/>
        </w:rPr>
        <w:t>as</w:t>
      </w:r>
      <w:r w:rsidRPr="00447BAD">
        <w:rPr>
          <w:rFonts w:ascii="Arial Narrow" w:hAnsi="Arial Narrow"/>
          <w:szCs w:val="22"/>
        </w:rPr>
        <w:t xml:space="preserve"> </w:t>
      </w:r>
      <w:r w:rsidR="003A4451">
        <w:rPr>
          <w:rFonts w:ascii="Arial Narrow" w:hAnsi="Arial Narrow"/>
          <w:szCs w:val="22"/>
        </w:rPr>
        <w:t xml:space="preserve">Especificaciones Técnicas </w:t>
      </w:r>
      <w:r w:rsidRPr="00447BAD">
        <w:rPr>
          <w:rFonts w:ascii="Arial Narrow" w:hAnsi="Arial Narrow"/>
          <w:szCs w:val="22"/>
        </w:rPr>
        <w:t>para la presentación de propuestas, así como las condiciones de su propuesta.</w:t>
      </w:r>
    </w:p>
    <w:p w14:paraId="73632FF5" w14:textId="2BEB256F" w:rsidR="000C4B58" w:rsidRPr="00447BAD" w:rsidRDefault="000C4B58" w:rsidP="005349B2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Prestar el </w:t>
      </w:r>
      <w:r w:rsidRPr="00447BAD">
        <w:rPr>
          <w:rFonts w:ascii="Arial Narrow" w:hAnsi="Arial Narrow"/>
          <w:b/>
          <w:szCs w:val="22"/>
        </w:rPr>
        <w:t>SERVICIO</w:t>
      </w:r>
      <w:r w:rsidRPr="00447BAD">
        <w:rPr>
          <w:rFonts w:ascii="Arial Narrow" w:hAnsi="Arial Narrow"/>
          <w:szCs w:val="22"/>
        </w:rPr>
        <w:t xml:space="preserve">, objeto del presente contrato, en forma eficiente, oportuna y </w:t>
      </w:r>
      <w:r w:rsidR="003A4451">
        <w:rPr>
          <w:rFonts w:ascii="Arial Narrow" w:hAnsi="Arial Narrow"/>
          <w:szCs w:val="22"/>
        </w:rPr>
        <w:t xml:space="preserve">bajo </w:t>
      </w:r>
      <w:r w:rsidRPr="00447BAD">
        <w:rPr>
          <w:rFonts w:ascii="Arial Narrow" w:hAnsi="Arial Narrow"/>
          <w:szCs w:val="22"/>
        </w:rPr>
        <w:t xml:space="preserve">las características técnicas ofertadas y aceptadas. </w:t>
      </w:r>
    </w:p>
    <w:p w14:paraId="4073E9EA" w14:textId="77777777" w:rsidR="000C4B58" w:rsidRPr="00447BAD" w:rsidRDefault="000C4B58" w:rsidP="005349B2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5D9AD00D" w14:textId="343F9F60" w:rsidR="003A4451" w:rsidRPr="003A4451" w:rsidRDefault="003A4451" w:rsidP="005349B2">
      <w:pPr>
        <w:numPr>
          <w:ilvl w:val="0"/>
          <w:numId w:val="10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3A4451">
        <w:rPr>
          <w:rFonts w:ascii="Arial Narrow" w:hAnsi="Arial Narrow" w:cs="Arial"/>
          <w:sz w:val="22"/>
          <w:szCs w:val="22"/>
        </w:rPr>
        <w:t xml:space="preserve">A brindar una atención de calidad a los asegurados de la </w:t>
      </w:r>
      <w:r w:rsidRPr="003A4451">
        <w:rPr>
          <w:rFonts w:ascii="Arial Narrow" w:hAnsi="Arial Narrow" w:cs="Arial"/>
          <w:b/>
          <w:sz w:val="22"/>
          <w:szCs w:val="22"/>
        </w:rPr>
        <w:t>CSBP</w:t>
      </w:r>
      <w:r w:rsidRPr="003A4451">
        <w:rPr>
          <w:rFonts w:ascii="Arial Narrow" w:hAnsi="Arial Narrow" w:cs="Arial"/>
          <w:sz w:val="22"/>
          <w:szCs w:val="22"/>
        </w:rPr>
        <w:t xml:space="preserve">, debiendo capacitar continuamente a su personal con protocolo de atención al cliente y buenas relaciones humanas. Así mismo, debe capacitar al personal administrativo de apoyo para el traslado de medicamentos al Policonsultorio de la </w:t>
      </w:r>
      <w:r w:rsidRPr="003A4451">
        <w:rPr>
          <w:rFonts w:ascii="Arial Narrow" w:hAnsi="Arial Narrow" w:cs="Arial"/>
          <w:b/>
          <w:sz w:val="22"/>
          <w:szCs w:val="22"/>
        </w:rPr>
        <w:t xml:space="preserve">CSBP </w:t>
      </w:r>
      <w:r w:rsidRPr="003A4451">
        <w:rPr>
          <w:rFonts w:ascii="Arial Narrow" w:hAnsi="Arial Narrow" w:cs="Arial"/>
          <w:sz w:val="22"/>
          <w:szCs w:val="22"/>
        </w:rPr>
        <w:t xml:space="preserve">y/o Clínica contratada.  </w:t>
      </w:r>
    </w:p>
    <w:p w14:paraId="77621C59" w14:textId="77777777" w:rsidR="003A4451" w:rsidRPr="003A4451" w:rsidRDefault="003A4451" w:rsidP="005349B2">
      <w:pPr>
        <w:numPr>
          <w:ilvl w:val="0"/>
          <w:numId w:val="10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3A4451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Como norma ineludible deberá realizar el mantenimiento constante y periódico de todos los equipos a utilizar para la prestación del servicio especialmente la cadena de frío, así mismo, la </w:t>
      </w:r>
      <w:r w:rsidRPr="003A4451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3A4451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podrá solicitar el mantenimiento cuando considere necesario. </w:t>
      </w:r>
    </w:p>
    <w:p w14:paraId="5FD1B7D5" w14:textId="7807483E" w:rsidR="003A4451" w:rsidRPr="003A4451" w:rsidRDefault="003A4451" w:rsidP="005349B2">
      <w:pPr>
        <w:numPr>
          <w:ilvl w:val="0"/>
          <w:numId w:val="10"/>
        </w:numPr>
        <w:tabs>
          <w:tab w:val="left" w:pos="4620"/>
        </w:tabs>
        <w:jc w:val="both"/>
        <w:rPr>
          <w:rFonts w:ascii="Arial Narrow" w:hAnsi="Arial Narrow" w:cs="Arial"/>
          <w:sz w:val="22"/>
          <w:szCs w:val="22"/>
        </w:rPr>
      </w:pPr>
      <w:r w:rsidRPr="003A4451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Deberá prestar el servicio considerando las normas establecidas de BIO SEGURIDAD para establecimientos del rubro.  </w:t>
      </w:r>
    </w:p>
    <w:p w14:paraId="06A66FFC" w14:textId="38C1F15C" w:rsidR="003A4451" w:rsidRPr="003A4451" w:rsidRDefault="003A4451" w:rsidP="005349B2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3A4451">
        <w:rPr>
          <w:rFonts w:ascii="Arial Narrow" w:hAnsi="Arial Narrow" w:cs="Arial"/>
          <w:sz w:val="22"/>
          <w:szCs w:val="22"/>
        </w:rPr>
        <w:t xml:space="preserve">El servicio de atención farmacéutica será solicitado por el personal médico de la </w:t>
      </w:r>
      <w:r w:rsidRPr="003A4451">
        <w:rPr>
          <w:rFonts w:ascii="Arial Narrow" w:hAnsi="Arial Narrow" w:cs="Arial"/>
          <w:b/>
          <w:sz w:val="22"/>
          <w:szCs w:val="22"/>
        </w:rPr>
        <w:t>CSBP</w:t>
      </w:r>
      <w:r w:rsidRPr="003A4451">
        <w:rPr>
          <w:rFonts w:ascii="Arial Narrow" w:hAnsi="Arial Narrow" w:cs="Arial"/>
          <w:sz w:val="22"/>
          <w:szCs w:val="22"/>
        </w:rPr>
        <w:t xml:space="preserve"> en recetas médicas despachadas y el informe estadístico tanto impreso y digital, de acuerdo a formato otorgado por la </w:t>
      </w:r>
      <w:r w:rsidRPr="003A4451">
        <w:rPr>
          <w:rFonts w:ascii="Arial Narrow" w:hAnsi="Arial Narrow" w:cs="Arial"/>
          <w:b/>
          <w:sz w:val="22"/>
          <w:szCs w:val="22"/>
        </w:rPr>
        <w:t>CSBP</w:t>
      </w:r>
    </w:p>
    <w:p w14:paraId="1ECB18D3" w14:textId="7707F09B" w:rsidR="000C4B58" w:rsidRPr="00447BAD" w:rsidRDefault="000C4B58" w:rsidP="005349B2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 xml:space="preserve">Cumplir cada una de las cláusulas del presente contrato. </w:t>
      </w:r>
    </w:p>
    <w:p w14:paraId="70840F25" w14:textId="77777777" w:rsidR="000C4B58" w:rsidRPr="00447BAD" w:rsidRDefault="000C4B58" w:rsidP="005349B2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1545FD00" w14:textId="77777777" w:rsidR="000C4B58" w:rsidRPr="00447BAD" w:rsidRDefault="000C4B58" w:rsidP="000C4B58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47BAD">
        <w:rPr>
          <w:rFonts w:ascii="Arial Narrow" w:hAnsi="Arial Narrow"/>
          <w:sz w:val="22"/>
          <w:szCs w:val="22"/>
        </w:rPr>
        <w:t xml:space="preserve">Por su parte, la </w:t>
      </w:r>
      <w:r w:rsidRPr="00447BAD">
        <w:rPr>
          <w:rFonts w:ascii="Arial Narrow" w:hAnsi="Arial Narrow"/>
          <w:b/>
          <w:sz w:val="22"/>
          <w:szCs w:val="22"/>
        </w:rPr>
        <w:t>CSBP</w:t>
      </w:r>
      <w:r w:rsidRPr="00447BAD">
        <w:rPr>
          <w:rFonts w:ascii="Arial Narrow" w:hAnsi="Arial Narrow"/>
          <w:sz w:val="22"/>
          <w:szCs w:val="22"/>
        </w:rPr>
        <w:t xml:space="preserve"> se compromete a cumplir con las siguientes obligaciones: </w:t>
      </w:r>
    </w:p>
    <w:p w14:paraId="39079489" w14:textId="77777777" w:rsidR="000C4B58" w:rsidRPr="00447BAD" w:rsidRDefault="000C4B58" w:rsidP="000C4B58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2DA13B3" w14:textId="3F4D2B8C" w:rsidR="000C4B58" w:rsidRPr="00447BAD" w:rsidRDefault="000C4B58" w:rsidP="005349B2">
      <w:pPr>
        <w:pStyle w:val="Prrafodelista"/>
        <w:numPr>
          <w:ilvl w:val="0"/>
          <w:numId w:val="11"/>
        </w:numPr>
        <w:tabs>
          <w:tab w:val="left" w:pos="-720"/>
        </w:tabs>
        <w:suppressAutoHyphens/>
        <w:contextualSpacing w:val="0"/>
        <w:jc w:val="both"/>
        <w:rPr>
          <w:rFonts w:ascii="Arial Narrow" w:hAnsi="Arial Narrow"/>
          <w:szCs w:val="22"/>
        </w:rPr>
      </w:pPr>
      <w:r w:rsidRPr="00447BAD">
        <w:rPr>
          <w:rFonts w:ascii="Arial Narrow" w:hAnsi="Arial Narrow"/>
          <w:szCs w:val="22"/>
        </w:rPr>
        <w:t>Emitir informes de conformidad de los servicios generales, cuando los mismos cumplan con las condiciones establecidas en l</w:t>
      </w:r>
      <w:r w:rsidR="003A4451">
        <w:rPr>
          <w:rFonts w:ascii="Arial Narrow" w:hAnsi="Arial Narrow"/>
          <w:szCs w:val="22"/>
        </w:rPr>
        <w:t>as</w:t>
      </w:r>
      <w:r w:rsidRPr="00447BAD">
        <w:rPr>
          <w:rFonts w:ascii="Arial Narrow" w:hAnsi="Arial Narrow"/>
          <w:szCs w:val="22"/>
        </w:rPr>
        <w:t xml:space="preserve"> </w:t>
      </w:r>
      <w:r w:rsidR="003A4451">
        <w:rPr>
          <w:rFonts w:ascii="Arial Narrow" w:hAnsi="Arial Narrow"/>
          <w:szCs w:val="22"/>
        </w:rPr>
        <w:t>Especificaciones Técnicas</w:t>
      </w:r>
      <w:r w:rsidRPr="00447BAD">
        <w:rPr>
          <w:rFonts w:ascii="Arial Narrow" w:hAnsi="Arial Narrow"/>
          <w:szCs w:val="22"/>
        </w:rPr>
        <w:t xml:space="preserve">, así como las condiciones de la propuesta adjudicada. </w:t>
      </w:r>
    </w:p>
    <w:p w14:paraId="15DD9720" w14:textId="77777777" w:rsidR="000C4B58" w:rsidRDefault="000C4B58" w:rsidP="006C6B3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AD47ABA" w14:textId="531150E0" w:rsidR="006C6B34" w:rsidRPr="00D40515" w:rsidRDefault="006C6B34" w:rsidP="006C6B34">
      <w:pPr>
        <w:jc w:val="both"/>
        <w:rPr>
          <w:rFonts w:ascii="Arial Narrow" w:hAnsi="Arial Narrow" w:cs="Arial"/>
          <w:iCs/>
          <w:color w:val="000000"/>
          <w:sz w:val="22"/>
          <w:szCs w:val="22"/>
        </w:rPr>
      </w:pPr>
      <w:r w:rsidRPr="00D40515">
        <w:rPr>
          <w:rFonts w:ascii="Arial Narrow" w:hAnsi="Arial Narrow" w:cs="Arial"/>
          <w:b/>
          <w:sz w:val="22"/>
          <w:szCs w:val="22"/>
          <w:u w:val="single"/>
        </w:rPr>
        <w:t>D</w:t>
      </w:r>
      <w:r w:rsidR="00D9145F">
        <w:rPr>
          <w:rFonts w:ascii="Arial Narrow" w:hAnsi="Arial Narrow" w:cs="Arial"/>
          <w:b/>
          <w:sz w:val="22"/>
          <w:szCs w:val="22"/>
          <w:u w:val="single"/>
        </w:rPr>
        <w:t>É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>CIMA SEGUNDA</w:t>
      </w:r>
      <w:r w:rsidR="00D9145F">
        <w:rPr>
          <w:rFonts w:ascii="Arial Narrow" w:hAnsi="Arial Narrow" w:cs="Arial"/>
          <w:b/>
          <w:sz w:val="22"/>
          <w:szCs w:val="22"/>
          <w:u w:val="single"/>
        </w:rPr>
        <w:t>:</w:t>
      </w:r>
      <w:r w:rsidR="00D9145F" w:rsidRPr="00D9145F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</w:t>
      </w:r>
      <w:r w:rsidR="00D9145F" w:rsidRPr="00447BAD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INTRANSFERIBILIDAD DEL CONTRATO)</w:t>
      </w:r>
      <w:r w:rsidR="00D9145F" w:rsidRPr="00447BAD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="003A4451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="003A4451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FARMACIA </w:t>
      </w:r>
      <w:r w:rsidR="00D9145F" w:rsidRPr="00447BAD">
        <w:rPr>
          <w:rFonts w:ascii="Arial Narrow" w:hAnsi="Arial Narrow" w:cs="Arial"/>
          <w:sz w:val="22"/>
          <w:szCs w:val="22"/>
          <w:lang w:val="es-BO"/>
        </w:rPr>
        <w:t xml:space="preserve">bajo ningún título podrá ceder, transferir, subrogar, total o parcialmente este contrato, salvo autorización expresa y escrita de la </w:t>
      </w:r>
      <w:r w:rsidR="00D9145F" w:rsidRPr="00447BAD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>
        <w:rPr>
          <w:rFonts w:ascii="Arial Narrow" w:hAnsi="Arial Narrow" w:cs="Arial"/>
          <w:b/>
          <w:iCs/>
          <w:color w:val="000000"/>
          <w:sz w:val="22"/>
          <w:szCs w:val="22"/>
        </w:rPr>
        <w:t>.</w:t>
      </w:r>
    </w:p>
    <w:p w14:paraId="3474FD53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07272522" w14:textId="3195986C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D40515">
        <w:rPr>
          <w:rFonts w:ascii="Arial Narrow" w:hAnsi="Arial Narrow" w:cs="Arial"/>
          <w:b/>
          <w:sz w:val="22"/>
          <w:szCs w:val="22"/>
          <w:u w:val="single"/>
        </w:rPr>
        <w:t>D</w:t>
      </w:r>
      <w:r w:rsidR="00591229">
        <w:rPr>
          <w:rFonts w:ascii="Arial Narrow" w:hAnsi="Arial Narrow" w:cs="Arial"/>
          <w:b/>
          <w:sz w:val="22"/>
          <w:szCs w:val="22"/>
          <w:u w:val="single"/>
        </w:rPr>
        <w:t>É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 xml:space="preserve">CIMA TERCERA: PERSONAL DE </w:t>
      </w:r>
      <w:r w:rsidRPr="00D40515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LA FARMACIA</w:t>
      </w:r>
      <w:r w:rsidRPr="00D40515">
        <w:rPr>
          <w:rFonts w:ascii="Arial Narrow" w:hAnsi="Arial Narrow" w:cs="Arial"/>
          <w:sz w:val="22"/>
          <w:szCs w:val="22"/>
        </w:rPr>
        <w:t xml:space="preserve">.-  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La </w:t>
      </w:r>
      <w:r w:rsidRPr="000227DA">
        <w:rPr>
          <w:rFonts w:ascii="Arial Narrow" w:hAnsi="Arial Narrow" w:cs="Arial"/>
          <w:b/>
          <w:iCs/>
          <w:color w:val="000000"/>
          <w:sz w:val="22"/>
          <w:szCs w:val="22"/>
        </w:rPr>
        <w:t>FARMACIA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 xml:space="preserve">para realizar el servicio motivo del contrato utilizará a su personal; la responsabilidad, remuneración, alimentación corre por cuenta de </w:t>
      </w:r>
      <w:r>
        <w:rPr>
          <w:rFonts w:ascii="Arial Narrow" w:hAnsi="Arial Narrow" w:cs="Arial"/>
          <w:sz w:val="22"/>
          <w:szCs w:val="22"/>
        </w:rPr>
        <w:t>l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a </w:t>
      </w:r>
      <w:r w:rsidRPr="000227DA">
        <w:rPr>
          <w:rFonts w:ascii="Arial Narrow" w:hAnsi="Arial Narrow" w:cs="Arial"/>
          <w:b/>
          <w:iCs/>
          <w:color w:val="000000"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>, en consecuencia</w:t>
      </w:r>
      <w:r>
        <w:rPr>
          <w:rFonts w:ascii="Arial Narrow" w:hAnsi="Arial Narrow" w:cs="Arial"/>
          <w:sz w:val="22"/>
          <w:szCs w:val="22"/>
        </w:rPr>
        <w:t>,</w:t>
      </w:r>
      <w:r w:rsidRPr="00D40515">
        <w:rPr>
          <w:rFonts w:ascii="Arial Narrow" w:hAnsi="Arial Narrow" w:cs="Arial"/>
          <w:sz w:val="22"/>
          <w:szCs w:val="22"/>
        </w:rPr>
        <w:t xml:space="preserve"> no existe ninguna relación contractual entre la </w:t>
      </w:r>
      <w:r w:rsidRPr="000227DA">
        <w:rPr>
          <w:rFonts w:ascii="Arial Narrow" w:hAnsi="Arial Narrow" w:cs="Arial"/>
          <w:b/>
          <w:sz w:val="22"/>
          <w:szCs w:val="22"/>
        </w:rPr>
        <w:t>CSBP</w:t>
      </w:r>
      <w:r w:rsidRPr="00D40515">
        <w:rPr>
          <w:rFonts w:ascii="Arial Narrow" w:hAnsi="Arial Narrow" w:cs="Arial"/>
          <w:sz w:val="22"/>
          <w:szCs w:val="22"/>
        </w:rPr>
        <w:t xml:space="preserve"> y el personal </w:t>
      </w:r>
      <w:r>
        <w:rPr>
          <w:rFonts w:ascii="Arial Narrow" w:hAnsi="Arial Narrow" w:cs="Arial"/>
          <w:sz w:val="22"/>
          <w:szCs w:val="22"/>
        </w:rPr>
        <w:t>l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a </w:t>
      </w:r>
      <w:r w:rsidRPr="000227DA">
        <w:rPr>
          <w:rFonts w:ascii="Arial Narrow" w:hAnsi="Arial Narrow" w:cs="Arial"/>
          <w:b/>
          <w:iCs/>
          <w:color w:val="000000"/>
          <w:sz w:val="22"/>
          <w:szCs w:val="22"/>
        </w:rPr>
        <w:t>FARMACIA</w:t>
      </w:r>
      <w:r w:rsidRPr="00D40515">
        <w:rPr>
          <w:rFonts w:ascii="Arial Narrow" w:hAnsi="Arial Narrow" w:cs="Arial"/>
          <w:sz w:val="22"/>
          <w:szCs w:val="22"/>
        </w:rPr>
        <w:t xml:space="preserve">. </w:t>
      </w:r>
    </w:p>
    <w:p w14:paraId="03C843E0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34E09688" w14:textId="585335DC" w:rsidR="006C6B34" w:rsidRPr="00756A39" w:rsidRDefault="006C6B34" w:rsidP="006C6B34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770EB2">
        <w:rPr>
          <w:rFonts w:ascii="Arial Narrow" w:hAnsi="Arial Narrow"/>
          <w:b/>
          <w:sz w:val="22"/>
          <w:szCs w:val="22"/>
          <w:u w:val="single"/>
        </w:rPr>
        <w:t xml:space="preserve">DÉCIMA </w:t>
      </w:r>
      <w:r>
        <w:rPr>
          <w:rFonts w:ascii="Arial Narrow" w:hAnsi="Arial Narrow"/>
          <w:b/>
          <w:sz w:val="22"/>
          <w:szCs w:val="22"/>
          <w:u w:val="single"/>
        </w:rPr>
        <w:t>CUARTA: MODIFICACIONES AL CONTRATO</w:t>
      </w:r>
      <w:r w:rsidRPr="00756A39">
        <w:rPr>
          <w:rFonts w:ascii="Arial Narrow" w:hAnsi="Arial Narrow"/>
          <w:b/>
          <w:sz w:val="22"/>
          <w:szCs w:val="22"/>
        </w:rPr>
        <w:t>.-</w:t>
      </w:r>
      <w:r w:rsidRPr="00756A39">
        <w:rPr>
          <w:rFonts w:ascii="Arial Narrow" w:hAnsi="Arial Narrow"/>
          <w:sz w:val="22"/>
          <w:szCs w:val="22"/>
        </w:rPr>
        <w:t xml:space="preserve"> El contrato podrá ser modificado</w:t>
      </w:r>
      <w:r w:rsidR="000C4B58">
        <w:rPr>
          <w:rFonts w:ascii="Arial Narrow" w:hAnsi="Arial Narrow"/>
          <w:sz w:val="22"/>
          <w:szCs w:val="22"/>
        </w:rPr>
        <w:t xml:space="preserve"> conforme a lo establecido en el Reglamento de Compras de la </w:t>
      </w:r>
      <w:r w:rsidR="000C4B58" w:rsidRPr="000C4B58">
        <w:rPr>
          <w:rFonts w:ascii="Arial Narrow" w:hAnsi="Arial Narrow"/>
          <w:b/>
          <w:bCs/>
          <w:sz w:val="22"/>
          <w:szCs w:val="22"/>
        </w:rPr>
        <w:t>CSBP</w:t>
      </w:r>
    </w:p>
    <w:p w14:paraId="26FBB50D" w14:textId="77777777" w:rsidR="006C6B34" w:rsidRDefault="006C6B34" w:rsidP="006C6B34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215D7ECE" w14:textId="4DA794E8" w:rsidR="006C6B34" w:rsidRPr="009D5335" w:rsidRDefault="006C6B34" w:rsidP="006C6B34">
      <w:pPr>
        <w:jc w:val="both"/>
        <w:rPr>
          <w:rFonts w:ascii="Arial Narrow" w:hAnsi="Arial Narrow" w:cs="Arial"/>
          <w:iCs/>
          <w:sz w:val="22"/>
        </w:rPr>
      </w:pPr>
      <w:r w:rsidRPr="00FC3A60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</w:t>
      </w:r>
      <w:r w:rsidR="000C4B58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 w:rsidRPr="00FC3A60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CIMA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 QUINTA</w:t>
      </w:r>
      <w:r w:rsidRPr="00FC3A60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 SANCIONES</w:t>
      </w:r>
      <w:r w:rsidRPr="00FC3A60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En caso de alguna observación sobre la deficiencia del servicio que no sea atendida, corresponderá emitir llamadas de atención, </w:t>
      </w:r>
      <w:r w:rsidRPr="009D5335">
        <w:rPr>
          <w:rFonts w:ascii="Arial Narrow" w:hAnsi="Arial Narrow" w:cs="Arial"/>
          <w:iCs/>
          <w:sz w:val="22"/>
        </w:rPr>
        <w:t>proced</w:t>
      </w:r>
      <w:r>
        <w:rPr>
          <w:rFonts w:ascii="Arial Narrow" w:hAnsi="Arial Narrow" w:cs="Arial"/>
          <w:iCs/>
          <w:sz w:val="22"/>
        </w:rPr>
        <w:t xml:space="preserve">iéndose a sancionar a la </w:t>
      </w:r>
      <w:r>
        <w:rPr>
          <w:rFonts w:ascii="Arial Narrow" w:hAnsi="Arial Narrow" w:cs="Arial"/>
          <w:b/>
          <w:iCs/>
          <w:sz w:val="22"/>
        </w:rPr>
        <w:t xml:space="preserve">FARMACIA </w:t>
      </w:r>
      <w:r w:rsidRPr="009D5335">
        <w:rPr>
          <w:rFonts w:ascii="Arial Narrow" w:hAnsi="Arial Narrow" w:cs="Arial"/>
          <w:iCs/>
          <w:sz w:val="22"/>
        </w:rPr>
        <w:t>de la siguiente forma:</w:t>
      </w:r>
    </w:p>
    <w:p w14:paraId="1AD65877" w14:textId="77777777" w:rsidR="006C6B34" w:rsidRPr="009D5335" w:rsidRDefault="006C6B34" w:rsidP="006C6B34">
      <w:pPr>
        <w:jc w:val="both"/>
        <w:rPr>
          <w:rFonts w:ascii="Arial Narrow" w:hAnsi="Arial Narrow" w:cs="Arial"/>
          <w:iCs/>
          <w:sz w:val="22"/>
        </w:rPr>
      </w:pPr>
    </w:p>
    <w:p w14:paraId="2C0C867A" w14:textId="77777777" w:rsidR="006C6B34" w:rsidRPr="009D5335" w:rsidRDefault="006C6B34" w:rsidP="006C6B34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iCs/>
          <w:sz w:val="22"/>
          <w:u w:val="single"/>
        </w:rPr>
      </w:pPr>
      <w:r w:rsidRPr="009D5335">
        <w:rPr>
          <w:rFonts w:ascii="Arial Narrow" w:hAnsi="Arial Narrow" w:cs="Arial"/>
          <w:iCs/>
          <w:sz w:val="22"/>
        </w:rPr>
        <w:t>La primera llamada de atención escrita, dará lugar a un descuento del 1 % del costo fijo mensual.</w:t>
      </w:r>
    </w:p>
    <w:p w14:paraId="778FC777" w14:textId="77777777" w:rsidR="006C6B34" w:rsidRPr="009D5335" w:rsidRDefault="006C6B34" w:rsidP="006C6B34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iCs/>
          <w:sz w:val="22"/>
          <w:u w:val="single"/>
        </w:rPr>
      </w:pPr>
      <w:r w:rsidRPr="009D5335">
        <w:rPr>
          <w:rFonts w:ascii="Arial Narrow" w:hAnsi="Arial Narrow" w:cs="Arial"/>
          <w:iCs/>
          <w:sz w:val="22"/>
        </w:rPr>
        <w:t>La segunda llamada de atención escrita, dará lugar al descuento del 3 % del costo fijo mensual</w:t>
      </w:r>
    </w:p>
    <w:p w14:paraId="61E41591" w14:textId="77777777" w:rsidR="006C6B34" w:rsidRPr="00436A90" w:rsidRDefault="006C6B34" w:rsidP="006C6B34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iCs/>
          <w:sz w:val="22"/>
          <w:u w:val="single"/>
        </w:rPr>
      </w:pPr>
      <w:r w:rsidRPr="00436A90">
        <w:rPr>
          <w:rFonts w:ascii="Arial Narrow" w:hAnsi="Arial Narrow" w:cs="Arial"/>
          <w:iCs/>
          <w:sz w:val="22"/>
        </w:rPr>
        <w:t>La tercera llamada de atención escrita, dará lugar al descuento del 5 %  del  monto fijo mensual.</w:t>
      </w:r>
    </w:p>
    <w:p w14:paraId="061C46E7" w14:textId="77777777" w:rsidR="006C6B34" w:rsidRPr="00436A90" w:rsidRDefault="006C6B34" w:rsidP="006C6B34">
      <w:pPr>
        <w:pStyle w:val="Prrafodelista"/>
        <w:numPr>
          <w:ilvl w:val="0"/>
          <w:numId w:val="4"/>
        </w:numPr>
        <w:jc w:val="both"/>
        <w:rPr>
          <w:rFonts w:ascii="Arial Narrow" w:hAnsi="Arial Narrow" w:cs="Arial"/>
          <w:iCs/>
          <w:sz w:val="22"/>
        </w:rPr>
      </w:pPr>
      <w:r w:rsidRPr="00436A90">
        <w:rPr>
          <w:rFonts w:ascii="Arial Narrow" w:hAnsi="Arial Narrow" w:cs="Arial"/>
          <w:iCs/>
          <w:sz w:val="22"/>
        </w:rPr>
        <w:t xml:space="preserve">Una cuarta llamada de atención dará lugar a la resolución del contrato, conforme establece la Cláusula Octava del presente documento. </w:t>
      </w:r>
    </w:p>
    <w:p w14:paraId="05D8BCA0" w14:textId="77777777" w:rsidR="006C6B34" w:rsidRDefault="006C6B34" w:rsidP="006C6B34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6C8FC25" w14:textId="0A0619F1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  <w:r w:rsidRPr="00D40515">
        <w:rPr>
          <w:rFonts w:ascii="Arial Narrow" w:hAnsi="Arial Narrow" w:cs="Arial"/>
          <w:b/>
          <w:sz w:val="22"/>
          <w:szCs w:val="22"/>
          <w:u w:val="single"/>
        </w:rPr>
        <w:t>D</w:t>
      </w:r>
      <w:r w:rsidR="00591229">
        <w:rPr>
          <w:rFonts w:ascii="Arial Narrow" w:hAnsi="Arial Narrow" w:cs="Arial"/>
          <w:b/>
          <w:sz w:val="22"/>
          <w:szCs w:val="22"/>
          <w:u w:val="single"/>
        </w:rPr>
        <w:t>É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 xml:space="preserve">CIMA </w:t>
      </w:r>
      <w:r>
        <w:rPr>
          <w:rFonts w:ascii="Arial Narrow" w:hAnsi="Arial Narrow" w:cs="Arial"/>
          <w:b/>
          <w:sz w:val="22"/>
          <w:szCs w:val="22"/>
          <w:u w:val="single"/>
        </w:rPr>
        <w:t>SEX</w:t>
      </w:r>
      <w:r w:rsidRPr="00D40515">
        <w:rPr>
          <w:rFonts w:ascii="Arial Narrow" w:hAnsi="Arial Narrow" w:cs="Arial"/>
          <w:b/>
          <w:sz w:val="22"/>
          <w:szCs w:val="22"/>
          <w:u w:val="single"/>
        </w:rPr>
        <w:t>TA: OBLIGACIONES  SOCIOLABORALES</w:t>
      </w:r>
      <w:r w:rsidRPr="00D40515">
        <w:rPr>
          <w:rFonts w:ascii="Arial Narrow" w:hAnsi="Arial Narrow" w:cs="Arial"/>
          <w:sz w:val="22"/>
          <w:szCs w:val="22"/>
        </w:rPr>
        <w:t xml:space="preserve">.- Conforme a lo establecido en el D.S. No. </w:t>
      </w:r>
      <w:r>
        <w:rPr>
          <w:rFonts w:ascii="Arial Narrow" w:hAnsi="Arial Narrow" w:cs="Arial"/>
          <w:sz w:val="22"/>
          <w:szCs w:val="22"/>
        </w:rPr>
        <w:t>521</w:t>
      </w:r>
      <w:r w:rsidRPr="00D40515">
        <w:rPr>
          <w:rFonts w:ascii="Arial Narrow" w:hAnsi="Arial Narrow" w:cs="Arial"/>
          <w:sz w:val="22"/>
          <w:szCs w:val="22"/>
        </w:rPr>
        <w:t xml:space="preserve"> de </w:t>
      </w:r>
      <w:r>
        <w:rPr>
          <w:rFonts w:ascii="Arial Narrow" w:hAnsi="Arial Narrow" w:cs="Arial"/>
          <w:sz w:val="22"/>
          <w:szCs w:val="22"/>
        </w:rPr>
        <w:t>26</w:t>
      </w:r>
      <w:r w:rsidRPr="00D40515">
        <w:rPr>
          <w:rFonts w:ascii="Arial Narrow" w:hAnsi="Arial Narrow" w:cs="Arial"/>
          <w:sz w:val="22"/>
          <w:szCs w:val="22"/>
        </w:rPr>
        <w:t>.05.20</w:t>
      </w:r>
      <w:r>
        <w:rPr>
          <w:rFonts w:ascii="Arial Narrow" w:hAnsi="Arial Narrow" w:cs="Arial"/>
          <w:sz w:val="22"/>
          <w:szCs w:val="22"/>
        </w:rPr>
        <w:t>10</w:t>
      </w:r>
      <w:r w:rsidRPr="00D40515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iCs/>
          <w:color w:val="000000"/>
          <w:sz w:val="22"/>
          <w:szCs w:val="22"/>
        </w:rPr>
        <w:t>l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a </w:t>
      </w:r>
      <w:r w:rsidRPr="000227DA">
        <w:rPr>
          <w:rFonts w:ascii="Arial Narrow" w:hAnsi="Arial Narrow" w:cs="Arial"/>
          <w:b/>
          <w:iCs/>
          <w:color w:val="000000"/>
          <w:sz w:val="22"/>
          <w:szCs w:val="22"/>
        </w:rPr>
        <w:t>FARMACIA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 xml:space="preserve">se compromete y obliga a dar cumplimiento a las obligaciones socio - laborales de sus trabajadoras y trabajadores. 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La </w:t>
      </w:r>
      <w:r w:rsidRPr="000227DA">
        <w:rPr>
          <w:rFonts w:ascii="Arial Narrow" w:hAnsi="Arial Narrow" w:cs="Arial"/>
          <w:b/>
          <w:iCs/>
          <w:color w:val="000000"/>
          <w:sz w:val="22"/>
          <w:szCs w:val="22"/>
        </w:rPr>
        <w:t>FARMACIA</w:t>
      </w:r>
      <w:r w:rsidRPr="00D40515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Pr="00D40515">
        <w:rPr>
          <w:rFonts w:ascii="Arial Narrow" w:hAnsi="Arial Narrow" w:cs="Arial"/>
          <w:sz w:val="22"/>
          <w:szCs w:val="22"/>
        </w:rPr>
        <w:t>será responsable y deberá mantener a la CSBP exonerada contra cualquier multa o penalidad de cualquier tipo o naturaleza que fuera impuesta por causa de incumplimiento o infracción de dicha legislación laboral o social.</w:t>
      </w:r>
    </w:p>
    <w:p w14:paraId="477E1638" w14:textId="77777777" w:rsidR="006C6B34" w:rsidRPr="00D40515" w:rsidRDefault="006C6B34" w:rsidP="006C6B34">
      <w:pPr>
        <w:jc w:val="both"/>
        <w:rPr>
          <w:rFonts w:ascii="Arial Narrow" w:hAnsi="Arial Narrow" w:cs="Arial"/>
          <w:sz w:val="22"/>
          <w:szCs w:val="22"/>
        </w:rPr>
      </w:pPr>
    </w:p>
    <w:p w14:paraId="4B274912" w14:textId="7A340AE0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</w:t>
      </w:r>
      <w:r w:rsidR="0059122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CIMA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S</w:t>
      </w:r>
      <w:r w:rsidR="0059122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PTIMA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 DOMICILIO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Cualquier aviso o notificación que tenga que darse a la FARMACIA, le será enviado a su domicilio situado </w:t>
      </w:r>
      <w:proofErr w:type="gramStart"/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…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val="es-MX"/>
        </w:rPr>
        <w:t>………………….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. </w:t>
      </w:r>
    </w:p>
    <w:p w14:paraId="3D2B1281" w14:textId="77777777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871A5F9" w14:textId="77777777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Cualquier aviso a la CSBP será realizado en su domicilio registrado en la ciudad de Cochabamba, calle </w:t>
      </w:r>
      <w:proofErr w:type="spellStart"/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>Hamiraya</w:t>
      </w:r>
      <w:proofErr w:type="spellEnd"/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No. 356 entre Santiváñez y  Jordán. </w:t>
      </w:r>
    </w:p>
    <w:p w14:paraId="7AF90364" w14:textId="77777777" w:rsidR="006C6B34" w:rsidRPr="00D40515" w:rsidRDefault="006C6B34" w:rsidP="006C6B34">
      <w:pPr>
        <w:jc w:val="both"/>
        <w:rPr>
          <w:rFonts w:ascii="Arial Narrow" w:hAnsi="Arial Narrow" w:cs="Arial"/>
          <w:b/>
          <w:color w:val="000000"/>
          <w:sz w:val="22"/>
          <w:szCs w:val="22"/>
          <w:highlight w:val="yellow"/>
          <w:lang w:val="es-MX"/>
        </w:rPr>
      </w:pPr>
    </w:p>
    <w:p w14:paraId="3E040D89" w14:textId="3A4175F6" w:rsidR="006C6B34" w:rsidRDefault="006C6B34" w:rsidP="006C6B34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</w:t>
      </w:r>
      <w:r w:rsidR="0059122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CIMA 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OCTAVA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 GASTOS DE RECONOCIMIENTO DE FIRMAS Y RUBRICAS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.- 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Todos los gastos que demande el reconocimiento de firmas y rúbricas del presente documento, serán cubiertos en su integridad por la </w:t>
      </w:r>
      <w:r w:rsidRPr="000227DA">
        <w:rPr>
          <w:rFonts w:ascii="Arial Narrow" w:hAnsi="Arial Narrow" w:cs="Arial"/>
          <w:b/>
          <w:bCs/>
          <w:color w:val="000000"/>
          <w:sz w:val="22"/>
          <w:szCs w:val="22"/>
          <w:lang w:val="es-MX"/>
        </w:rPr>
        <w:t>FARMACIA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>.</w:t>
      </w:r>
    </w:p>
    <w:p w14:paraId="76C30757" w14:textId="77777777" w:rsidR="00807503" w:rsidRDefault="00807503" w:rsidP="006C6B34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4373CFD8" w14:textId="39107240" w:rsidR="00807503" w:rsidRPr="00D40515" w:rsidRDefault="00807503" w:rsidP="006C6B34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El plazo convenido para realizar el reconocimiento de firmas en Notaría es de un mes calendario, computable a partir de la fecha de suscripción del contrato. En caso de que la 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FARMACIA 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no  cumpla con esta obligación, el primer pago será suspendido hasta que el o la representante legal de la 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FARMACIA 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realice el reconocimiento de firmas y pago el costo del servicio en Notaría.   </w:t>
      </w:r>
    </w:p>
    <w:p w14:paraId="3C882480" w14:textId="77777777" w:rsidR="006C6B34" w:rsidRPr="00D40515" w:rsidRDefault="006C6B34" w:rsidP="006C6B34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4DED1346" w14:textId="35BE6156" w:rsidR="006C6B34" w:rsidRPr="00D40515" w:rsidRDefault="006C6B34" w:rsidP="006C6B34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</w:t>
      </w:r>
      <w:r w:rsidR="00591229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CIMA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 NOVENA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 ACEPTACIÓN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En señal de aceptación y conformidad, firman el presente contrato, en la ciudad de Cochabamba, el día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>…………………</w:t>
      </w:r>
      <w:r w:rsidRPr="00D405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. </w:t>
      </w:r>
    </w:p>
    <w:p w14:paraId="1B0936EE" w14:textId="77777777" w:rsidR="006C6B34" w:rsidRDefault="006C6B34" w:rsidP="006C6B34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4B8CFB69" w14:textId="77777777" w:rsidR="006C6B34" w:rsidRPr="00D40515" w:rsidRDefault="006C6B34" w:rsidP="006C6B34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651BD2C0" w14:textId="1CA6C486" w:rsidR="00591229" w:rsidRPr="00512DAE" w:rsidRDefault="00591229" w:rsidP="00591229">
      <w:pPr>
        <w:suppressAutoHyphens/>
        <w:autoSpaceDN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Pr="00512DAE">
        <w:rPr>
          <w:rFonts w:ascii="Arial Narrow" w:hAnsi="Arial Narrow" w:cs="Arial"/>
          <w:sz w:val="22"/>
          <w:szCs w:val="22"/>
        </w:rPr>
        <w:t>Lic. Roger Mauricio Pat</w:t>
      </w:r>
      <w:r>
        <w:rPr>
          <w:rFonts w:ascii="Arial Narrow" w:hAnsi="Arial Narrow" w:cs="Arial"/>
          <w:sz w:val="22"/>
          <w:szCs w:val="22"/>
        </w:rPr>
        <w:t xml:space="preserve">iño Rojas       </w:t>
      </w:r>
      <w:r>
        <w:rPr>
          <w:rFonts w:ascii="Arial Narrow" w:hAnsi="Arial Narrow" w:cs="Arial"/>
          <w:sz w:val="22"/>
          <w:szCs w:val="22"/>
        </w:rPr>
        <w:tab/>
        <w:t xml:space="preserve">                     </w:t>
      </w:r>
      <w:r w:rsidRPr="00512DAE">
        <w:rPr>
          <w:rFonts w:ascii="Arial Narrow" w:hAnsi="Arial Narrow" w:cs="Arial"/>
          <w:sz w:val="22"/>
          <w:szCs w:val="22"/>
        </w:rPr>
        <w:t xml:space="preserve"> Dra. Daniela Elsa Cuevas Carpio</w:t>
      </w:r>
    </w:p>
    <w:p w14:paraId="7770FAF8" w14:textId="77777777" w:rsidR="00591229" w:rsidRPr="00090F9C" w:rsidRDefault="00591229" w:rsidP="00591229">
      <w:pPr>
        <w:suppressAutoHyphens/>
        <w:autoSpaceDN w:val="0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090F9C">
        <w:rPr>
          <w:rFonts w:ascii="Arial Narrow" w:hAnsi="Arial Narrow" w:cs="Arial"/>
          <w:b/>
          <w:bCs/>
          <w:sz w:val="18"/>
          <w:szCs w:val="18"/>
        </w:rPr>
        <w:t xml:space="preserve">ADMINISTRADOR REGIONAL       </w:t>
      </w:r>
      <w:r w:rsidRPr="00090F9C">
        <w:rPr>
          <w:rFonts w:ascii="Arial Narrow" w:hAnsi="Arial Narrow" w:cs="Arial"/>
          <w:b/>
          <w:bCs/>
          <w:sz w:val="18"/>
          <w:szCs w:val="18"/>
        </w:rPr>
        <w:tab/>
      </w:r>
      <w:r w:rsidRPr="00090F9C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JEFE MEDICO REGIONAL</w:t>
      </w:r>
    </w:p>
    <w:p w14:paraId="4458F986" w14:textId="77777777" w:rsidR="00591229" w:rsidRPr="00090F9C" w:rsidRDefault="00591229" w:rsidP="00591229">
      <w:pPr>
        <w:pStyle w:val="Textoindependiente"/>
        <w:jc w:val="center"/>
        <w:rPr>
          <w:rFonts w:ascii="Arial Narrow" w:hAnsi="Arial Narrow" w:cs="Arial"/>
          <w:b/>
          <w:bCs/>
          <w:i/>
          <w:iCs/>
          <w:szCs w:val="22"/>
        </w:rPr>
      </w:pPr>
      <w:r w:rsidRPr="00090F9C">
        <w:rPr>
          <w:rFonts w:ascii="Arial Narrow" w:hAnsi="Arial Narrow" w:cs="Arial"/>
          <w:bCs/>
          <w:sz w:val="18"/>
          <w:szCs w:val="18"/>
        </w:rPr>
        <w:t>CAJA DE SALUD DE LA BANCA PRIVADA                              CAJA DE SALUD DE LA BANCA PRIVADA</w:t>
      </w:r>
    </w:p>
    <w:p w14:paraId="66C671A0" w14:textId="77777777" w:rsidR="006C6B34" w:rsidRDefault="006C6B34" w:rsidP="006C6B34">
      <w:pPr>
        <w:keepNext/>
        <w:jc w:val="both"/>
        <w:outlineLvl w:val="4"/>
        <w:rPr>
          <w:rFonts w:ascii="Arial Narrow" w:hAnsi="Arial Narrow"/>
          <w:b/>
          <w:sz w:val="16"/>
          <w:szCs w:val="16"/>
          <w:lang w:val="es-MX"/>
        </w:rPr>
      </w:pPr>
    </w:p>
    <w:p w14:paraId="66020201" w14:textId="77777777" w:rsidR="006C6B34" w:rsidRDefault="006C6B34" w:rsidP="006C6B34">
      <w:pPr>
        <w:keepNext/>
        <w:jc w:val="both"/>
        <w:outlineLvl w:val="4"/>
        <w:rPr>
          <w:rFonts w:ascii="Arial Narrow" w:hAnsi="Arial Narrow"/>
          <w:b/>
          <w:sz w:val="16"/>
          <w:szCs w:val="16"/>
          <w:lang w:val="es-MX"/>
        </w:rPr>
      </w:pPr>
    </w:p>
    <w:p w14:paraId="7613DC5E" w14:textId="77777777" w:rsidR="006C6B34" w:rsidRDefault="006C6B34" w:rsidP="006C6B34">
      <w:pPr>
        <w:keepNext/>
        <w:jc w:val="both"/>
        <w:outlineLvl w:val="4"/>
        <w:rPr>
          <w:rFonts w:ascii="Arial Narrow" w:hAnsi="Arial Narrow"/>
          <w:b/>
          <w:sz w:val="16"/>
          <w:szCs w:val="16"/>
          <w:lang w:val="es-MX"/>
        </w:rPr>
      </w:pPr>
    </w:p>
    <w:p w14:paraId="72F9F396" w14:textId="77777777" w:rsidR="006C6B34" w:rsidRDefault="006C6B34" w:rsidP="006C6B34">
      <w:pPr>
        <w:keepNext/>
        <w:jc w:val="both"/>
        <w:outlineLvl w:val="4"/>
        <w:rPr>
          <w:rFonts w:ascii="Arial Narrow" w:hAnsi="Arial Narrow"/>
          <w:b/>
          <w:sz w:val="16"/>
          <w:szCs w:val="16"/>
          <w:lang w:val="es-MX"/>
        </w:rPr>
      </w:pPr>
    </w:p>
    <w:p w14:paraId="7A02C1FE" w14:textId="77777777" w:rsidR="006C6B34" w:rsidRPr="00115B9A" w:rsidRDefault="006C6B34" w:rsidP="006C6B34">
      <w:pPr>
        <w:keepNext/>
        <w:jc w:val="center"/>
        <w:outlineLvl w:val="4"/>
        <w:rPr>
          <w:rFonts w:ascii="Arial Narrow" w:hAnsi="Arial Narrow"/>
          <w:b/>
          <w:sz w:val="16"/>
          <w:szCs w:val="16"/>
          <w:lang w:val="es-MX"/>
        </w:rPr>
      </w:pPr>
      <w:r>
        <w:rPr>
          <w:rFonts w:ascii="Arial Narrow" w:hAnsi="Arial Narrow"/>
          <w:b/>
          <w:sz w:val="16"/>
          <w:szCs w:val="16"/>
          <w:lang w:val="es-MX"/>
        </w:rPr>
        <w:t>FARMACIA</w:t>
      </w:r>
    </w:p>
    <w:p w14:paraId="52A92945" w14:textId="77777777" w:rsidR="006C6B34" w:rsidRDefault="006C6B34" w:rsidP="006C6B34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3EA1159B" w14:textId="77777777" w:rsidR="006C6B34" w:rsidRPr="00D40515" w:rsidRDefault="006C6B34" w:rsidP="006C6B34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44C6B778" w14:textId="77777777" w:rsidR="006C6B34" w:rsidRPr="00115B9A" w:rsidRDefault="006C6B34" w:rsidP="006C6B34">
      <w:pPr>
        <w:jc w:val="both"/>
        <w:rPr>
          <w:rFonts w:ascii="Arial Narrow" w:hAnsi="Arial Narrow"/>
          <w:color w:val="000000"/>
          <w:sz w:val="18"/>
          <w:szCs w:val="18"/>
          <w:lang w:val="es-MX"/>
        </w:rPr>
      </w:pPr>
      <w:r w:rsidRPr="00115B9A">
        <w:rPr>
          <w:rFonts w:ascii="Arial Narrow" w:hAnsi="Arial Narrow"/>
          <w:color w:val="000000"/>
          <w:sz w:val="18"/>
          <w:szCs w:val="18"/>
          <w:lang w:val="es-MX"/>
        </w:rPr>
        <w:t xml:space="preserve">CTFT/Claudia </w:t>
      </w:r>
      <w:bookmarkStart w:id="0" w:name="_GoBack"/>
      <w:bookmarkEnd w:id="0"/>
    </w:p>
    <w:sectPr w:rsidR="006C6B34" w:rsidRPr="00115B9A" w:rsidSect="005349B2">
      <w:headerReference w:type="default" r:id="rId7"/>
      <w:footerReference w:type="default" r:id="rId8"/>
      <w:pgSz w:w="12242" w:h="15842" w:code="1"/>
      <w:pgMar w:top="1418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7751C" w14:textId="77777777" w:rsidR="004F224C" w:rsidRDefault="004F224C" w:rsidP="006C6B34">
      <w:r>
        <w:separator/>
      </w:r>
    </w:p>
  </w:endnote>
  <w:endnote w:type="continuationSeparator" w:id="0">
    <w:p w14:paraId="4F78B5A2" w14:textId="77777777" w:rsidR="004F224C" w:rsidRDefault="004F224C" w:rsidP="006C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984603"/>
      <w:docPartObj>
        <w:docPartGallery w:val="Page Numbers (Bottom of Page)"/>
        <w:docPartUnique/>
      </w:docPartObj>
    </w:sdtPr>
    <w:sdtEndPr/>
    <w:sdtContent>
      <w:p w14:paraId="1272491D" w14:textId="77777777" w:rsidR="00912759" w:rsidRDefault="004F224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3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6BA804" w14:textId="77777777" w:rsidR="00912759" w:rsidRDefault="009127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F796F" w14:textId="77777777" w:rsidR="004F224C" w:rsidRDefault="004F224C" w:rsidP="006C6B34">
      <w:r>
        <w:separator/>
      </w:r>
    </w:p>
  </w:footnote>
  <w:footnote w:type="continuationSeparator" w:id="0">
    <w:p w14:paraId="3397036D" w14:textId="77777777" w:rsidR="004F224C" w:rsidRDefault="004F224C" w:rsidP="006C6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0A08E" w14:textId="5AA5F931" w:rsidR="00912759" w:rsidRDefault="004F224C" w:rsidP="00D40515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CITE: CB-AL-CONTRATO No. 000-202</w:t>
    </w:r>
    <w:r w:rsidR="006C6B34">
      <w:rPr>
        <w:rFonts w:ascii="Arial" w:hAnsi="Arial" w:cs="Arial"/>
        <w:sz w:val="16"/>
        <w:szCs w:val="16"/>
      </w:rPr>
      <w:t>4</w:t>
    </w:r>
  </w:p>
  <w:p w14:paraId="332C571E" w14:textId="77777777" w:rsidR="00912759" w:rsidRDefault="004F224C" w:rsidP="00D40515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SERVICIOS DE FARMA</w:t>
    </w:r>
    <w:r>
      <w:rPr>
        <w:rFonts w:ascii="Arial" w:hAnsi="Arial" w:cs="Arial"/>
        <w:sz w:val="16"/>
        <w:szCs w:val="16"/>
      </w:rPr>
      <w:t>CIA PARTICULAR</w:t>
    </w:r>
  </w:p>
  <w:p w14:paraId="4716EEDE" w14:textId="77777777" w:rsidR="00912759" w:rsidRPr="00125D54" w:rsidRDefault="004F224C" w:rsidP="00D40515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REGIONAL - COCHABAMBA</w:t>
    </w:r>
  </w:p>
  <w:p w14:paraId="55D693BD" w14:textId="77777777" w:rsidR="00912759" w:rsidRDefault="009127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F51"/>
    <w:multiLevelType w:val="hybridMultilevel"/>
    <w:tmpl w:val="4A564EB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57C"/>
    <w:multiLevelType w:val="multilevel"/>
    <w:tmpl w:val="CF42B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64971"/>
    <w:multiLevelType w:val="hybridMultilevel"/>
    <w:tmpl w:val="50E846DC"/>
    <w:lvl w:ilvl="0" w:tplc="400A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266D5CD8"/>
    <w:multiLevelType w:val="hybridMultilevel"/>
    <w:tmpl w:val="624A4544"/>
    <w:lvl w:ilvl="0" w:tplc="DC5660A8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8742528"/>
    <w:multiLevelType w:val="singleLevel"/>
    <w:tmpl w:val="E7C4C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E963BC2"/>
    <w:multiLevelType w:val="hybridMultilevel"/>
    <w:tmpl w:val="6450D272"/>
    <w:lvl w:ilvl="0" w:tplc="400A000B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44066911"/>
    <w:multiLevelType w:val="hybridMultilevel"/>
    <w:tmpl w:val="6270DAB0"/>
    <w:lvl w:ilvl="0" w:tplc="8012C4E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E068060">
      <w:start w:val="1"/>
      <w:numFmt w:val="decimal"/>
      <w:lvlText w:val="%2."/>
      <w:lvlJc w:val="left"/>
      <w:pPr>
        <w:ind w:left="1470" w:hanging="705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DD93614"/>
    <w:multiLevelType w:val="hybridMultilevel"/>
    <w:tmpl w:val="A19E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36"/>
    <w:multiLevelType w:val="singleLevel"/>
    <w:tmpl w:val="E7C4C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62DC4E36"/>
    <w:multiLevelType w:val="multilevel"/>
    <w:tmpl w:val="7642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EED0DD4"/>
    <w:multiLevelType w:val="hybridMultilevel"/>
    <w:tmpl w:val="5A7A923A"/>
    <w:lvl w:ilvl="0" w:tplc="B0005D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4"/>
    <w:rsid w:val="00014AFF"/>
    <w:rsid w:val="000A73FF"/>
    <w:rsid w:val="000C4B58"/>
    <w:rsid w:val="001E3797"/>
    <w:rsid w:val="00270732"/>
    <w:rsid w:val="00333704"/>
    <w:rsid w:val="0034764A"/>
    <w:rsid w:val="003A4451"/>
    <w:rsid w:val="003A6363"/>
    <w:rsid w:val="004F224C"/>
    <w:rsid w:val="005349B2"/>
    <w:rsid w:val="00591229"/>
    <w:rsid w:val="00605152"/>
    <w:rsid w:val="00675F36"/>
    <w:rsid w:val="006C6B34"/>
    <w:rsid w:val="00742B3E"/>
    <w:rsid w:val="00807503"/>
    <w:rsid w:val="00893528"/>
    <w:rsid w:val="00912759"/>
    <w:rsid w:val="00B7280C"/>
    <w:rsid w:val="00BB409B"/>
    <w:rsid w:val="00C74240"/>
    <w:rsid w:val="00C809DD"/>
    <w:rsid w:val="00D574B1"/>
    <w:rsid w:val="00D765F4"/>
    <w:rsid w:val="00D826A0"/>
    <w:rsid w:val="00D9145F"/>
    <w:rsid w:val="00DD6695"/>
    <w:rsid w:val="00E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015A"/>
  <w15:chartTrackingRefBased/>
  <w15:docId w15:val="{2A27CF00-E39C-4E3B-975F-5DE006CE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B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C6B34"/>
    <w:pPr>
      <w:keepNext/>
      <w:ind w:left="1416" w:firstLine="708"/>
      <w:jc w:val="right"/>
      <w:outlineLvl w:val="0"/>
    </w:pPr>
    <w:rPr>
      <w:b/>
      <w:smallCap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6B34"/>
    <w:rPr>
      <w:rFonts w:ascii="Times New Roman" w:eastAsia="Times New Roman" w:hAnsi="Times New Roman" w:cs="Times New Roman"/>
      <w:b/>
      <w:smallCaps/>
      <w:kern w:val="0"/>
      <w:szCs w:val="24"/>
      <w:u w:val="single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semiHidden/>
    <w:rsid w:val="006C6B34"/>
    <w:pPr>
      <w:spacing w:line="480" w:lineRule="auto"/>
      <w:jc w:val="both"/>
    </w:pPr>
    <w:rPr>
      <w:rFonts w:ascii="Arial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C6B34"/>
    <w:rPr>
      <w:rFonts w:ascii="Arial" w:eastAsia="Times New Roman" w:hAnsi="Arial" w:cs="Arial"/>
      <w:kern w:val="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C6B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B3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C6B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B3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Sub Apartado Rojo Obscuro,Párrafo,de,lista,GRÁFICOS,GRAFICO,titulo 5"/>
    <w:basedOn w:val="Normal"/>
    <w:link w:val="PrrafodelistaCar"/>
    <w:uiPriority w:val="34"/>
    <w:qFormat/>
    <w:rsid w:val="006C6B3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6C6B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C6B3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Sub Apartado Rojo Obscuro Car,Párrafo Car,de Car,lista Car,GRÁFICOS Car,GRAFICO Car,titulo 5 Car"/>
    <w:link w:val="Prrafodelista"/>
    <w:uiPriority w:val="34"/>
    <w:rsid w:val="00BB409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49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9B2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3308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WALTER GIOVANI DIAZ ALI</cp:lastModifiedBy>
  <cp:revision>3</cp:revision>
  <cp:lastPrinted>2024-04-05T20:03:00Z</cp:lastPrinted>
  <dcterms:created xsi:type="dcterms:W3CDTF">2024-04-05T20:28:00Z</dcterms:created>
  <dcterms:modified xsi:type="dcterms:W3CDTF">2024-04-05T20:28:00Z</dcterms:modified>
</cp:coreProperties>
</file>