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560047B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3D2EB670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502197FC" w14:textId="4FD631F5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982E8B9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0DAC16D8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9C90D80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3117DCFD" w:rsidR="0001574B" w:rsidRDefault="001559BC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2827DD79">
            <wp:simplePos x="0" y="0"/>
            <wp:positionH relativeFrom="margin">
              <wp:posOffset>1838325</wp:posOffset>
            </wp:positionH>
            <wp:positionV relativeFrom="paragraph">
              <wp:posOffset>5080</wp:posOffset>
            </wp:positionV>
            <wp:extent cx="3286125" cy="290512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DEAE7" w14:textId="4450A8DC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49F32BCF" w14:textId="77777777" w:rsidR="0001574B" w:rsidRPr="00417E6F" w:rsidRDefault="0001574B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4FE93FEA" w:rsidR="0001574B" w:rsidRPr="00DC1538" w:rsidRDefault="00DC1538" w:rsidP="001559BC">
            <w:pPr>
              <w:pStyle w:val="Document1"/>
              <w:framePr w:w="9552" w:h="7756" w:hRule="exact" w:hSpace="141" w:wrap="around" w:vAnchor="page" w:hAnchor="page" w:x="1537" w:y="6500"/>
              <w:jc w:val="center"/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36"/>
                <w:szCs w:val="36"/>
                <w:lang w:val="es-BO" w:eastAsia="es-BO"/>
              </w:rPr>
            </w:pPr>
            <w:r w:rsidRPr="00DC1538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36"/>
                <w:szCs w:val="36"/>
                <w:lang w:val="es-BO" w:eastAsia="es-BO"/>
              </w:rPr>
              <w:t>“COMPRA DE SERVICIO</w:t>
            </w:r>
            <w:r w:rsidR="00526159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36"/>
                <w:szCs w:val="36"/>
                <w:lang w:val="es-BO" w:eastAsia="es-BO"/>
              </w:rPr>
              <w:t xml:space="preserve"> DE ONCOLOGIA INFANTIL PARA 24 SESIONES DE QUIMIOTERAPIA EN SU PRIMERA FASE”</w:t>
            </w:r>
          </w:p>
          <w:p w14:paraId="77B3F9A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4C234065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MODALIDAD: COMPARACIÓN DE PROPUESTAS</w:t>
      </w:r>
    </w:p>
    <w:p w14:paraId="7F6A52DB" w14:textId="0E79AF62" w:rsidR="002D1109" w:rsidRPr="00417E6F" w:rsidRDefault="0024278A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CB-CP-0</w:t>
      </w:r>
      <w:r w:rsidR="00526159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4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526159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20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</w:t>
      </w:r>
      <w:r w:rsidR="00526159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4</w:t>
      </w:r>
    </w:p>
    <w:p w14:paraId="2CF9988A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E5DBF12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79F03323" w14:textId="77777777" w:rsidR="001559BC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</w:p>
    <w:p w14:paraId="0965CD19" w14:textId="25F2EDB5" w:rsidR="0001574B" w:rsidRPr="00417E6F" w:rsidRDefault="005A7F1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>
        <w:rPr>
          <w:rFonts w:asciiTheme="minorHAnsi" w:hAnsiTheme="minorHAnsi"/>
          <w:b/>
          <w:iCs/>
          <w:sz w:val="22"/>
          <w:szCs w:val="22"/>
          <w:lang w:val="es-ES"/>
        </w:rPr>
        <w:t>Cochabamba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r w:rsidR="00526159">
        <w:rPr>
          <w:rFonts w:asciiTheme="minorHAnsi" w:hAnsiTheme="minorHAnsi"/>
          <w:b/>
          <w:iCs/>
          <w:sz w:val="22"/>
          <w:szCs w:val="22"/>
          <w:lang w:val="es-ES"/>
        </w:rPr>
        <w:t xml:space="preserve">Enero 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>de 202</w:t>
      </w:r>
      <w:r w:rsidR="00526159">
        <w:rPr>
          <w:rFonts w:asciiTheme="minorHAnsi" w:hAnsiTheme="minorHAnsi"/>
          <w:b/>
          <w:iCs/>
          <w:sz w:val="22"/>
          <w:szCs w:val="22"/>
          <w:lang w:val="es-ES"/>
        </w:rPr>
        <w:t>4</w:t>
      </w:r>
    </w:p>
    <w:p w14:paraId="7D05AD7B" w14:textId="11436E65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28AB748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D0C4A18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1D0F8B6C" w14:textId="7C062611" w:rsidR="00417E6F" w:rsidRPr="00D14461" w:rsidRDefault="00417E6F" w:rsidP="00127B87">
      <w:pPr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127B87">
        <w:trPr>
          <w:trHeight w:val="2798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bookmarkStart w:id="0" w:name="_Hlk108617235"/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68DB0446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5A7F1B">
              <w:rPr>
                <w:rFonts w:asciiTheme="minorHAnsi" w:hAnsiTheme="minorHAnsi" w:cs="Arial"/>
                <w:b/>
                <w:sz w:val="24"/>
                <w:szCs w:val="24"/>
              </w:rPr>
              <w:t>CB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273E54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526159">
              <w:rPr>
                <w:rFonts w:asciiTheme="minorHAnsi" w:hAnsiTheme="minorHAnsi" w:cs="Arial"/>
                <w:b/>
                <w:sz w:val="24"/>
                <w:szCs w:val="24"/>
              </w:rPr>
              <w:t>4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</w:t>
            </w:r>
            <w:r w:rsidR="00A70E45">
              <w:rPr>
                <w:rFonts w:asciiTheme="minorHAnsi" w:hAnsiTheme="minorHAnsi" w:cs="Arial"/>
                <w:b/>
                <w:sz w:val="24"/>
                <w:szCs w:val="24"/>
              </w:rPr>
              <w:t>2</w:t>
            </w:r>
            <w:r w:rsidR="00526159">
              <w:rPr>
                <w:rFonts w:asciiTheme="minorHAnsi" w:hAnsiTheme="minorHAnsi" w:cs="Arial"/>
                <w:b/>
                <w:sz w:val="24"/>
                <w:szCs w:val="24"/>
              </w:rPr>
              <w:t>4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F3EA3F7" w:rsidR="000F2477" w:rsidRPr="00F51142" w:rsidRDefault="000F2477" w:rsidP="00C531AE">
            <w:pPr>
              <w:spacing w:after="120"/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A82CD2">
              <w:rPr>
                <w:rFonts w:asciiTheme="minorHAnsi" w:hAnsiTheme="minorHAnsi" w:cs="Arial"/>
              </w:rPr>
              <w:t xml:space="preserve">Regional Cochabamba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C531AE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2B1B4315" w:rsidR="000F2477" w:rsidRPr="00F51142" w:rsidRDefault="00526159" w:rsidP="00C531AE">
            <w:pPr>
              <w:pStyle w:val="Textoindependiente"/>
              <w:spacing w:before="120"/>
              <w:jc w:val="center"/>
              <w:rPr>
                <w:rFonts w:asciiTheme="minorHAnsi" w:hAnsiTheme="minorHAnsi" w:cs="Arial"/>
              </w:rPr>
            </w:pPr>
            <w:r w:rsidRPr="00526159">
              <w:rPr>
                <w:rFonts w:ascii="Arial" w:hAnsi="Arial" w:cs="Arial"/>
                <w:b/>
                <w:bCs/>
                <w:sz w:val="20"/>
                <w:szCs w:val="20"/>
              </w:rPr>
              <w:t>“COMPRA DE SERVICIO DE ONCOLOGIA INFANTIL PARA 24 SESIONES DE QUIMIOTERAPIA EN SU PRIMERA FASE”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5FE12371" w:rsidR="000F2477" w:rsidRPr="00F51142" w:rsidRDefault="00BF00B1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Modalidad</w:t>
            </w:r>
            <w:r w:rsidR="000F247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526159">
              <w:rPr>
                <w:rFonts w:asciiTheme="minorHAnsi" w:hAnsiTheme="minorHAnsi" w:cs="Arial"/>
              </w:rPr>
              <w:t>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6443159E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Forma de adjudicación</w:t>
            </w:r>
            <w:r w:rsidRPr="00F51142">
              <w:rPr>
                <w:rFonts w:asciiTheme="minorHAnsi" w:hAnsiTheme="minorHAnsi" w:cs="Arial"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BF00B1">
              <w:rPr>
                <w:rFonts w:asciiTheme="minorHAnsi" w:hAnsiTheme="minorHAnsi" w:cs="Arial"/>
              </w:rPr>
              <w:t>EL SERVICIO EN GENERAL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Sistema de evaluación y adjudicación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5A7F1B">
        <w:trPr>
          <w:trHeight w:val="522"/>
          <w:jc w:val="center"/>
        </w:trPr>
        <w:tc>
          <w:tcPr>
            <w:tcW w:w="9284" w:type="dxa"/>
            <w:vAlign w:val="center"/>
          </w:tcPr>
          <w:p w14:paraId="7A0B78F0" w14:textId="58D61BDE" w:rsidR="000F2477" w:rsidRPr="00601660" w:rsidRDefault="000F2477" w:rsidP="005A7F1B">
            <w:pPr>
              <w:jc w:val="center"/>
              <w:rPr>
                <w:rFonts w:asciiTheme="minorHAnsi" w:hAnsiTheme="minorHAnsi" w:cstheme="minorHAnsi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Encargado de atender consultas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5A7F1B">
              <w:rPr>
                <w:rFonts w:asciiTheme="minorHAnsi" w:hAnsiTheme="minorHAnsi" w:cs="Arial"/>
              </w:rPr>
              <w:t>Lic. Ariel Fernando Chipana Quilo</w:t>
            </w:r>
          </w:p>
        </w:tc>
      </w:tr>
      <w:tr w:rsidR="000F2477" w:rsidRPr="00F51142" w14:paraId="35C524C9" w14:textId="77777777" w:rsidTr="005A7F1B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168143CE" w:rsidR="003364E7" w:rsidRPr="00D17BE3" w:rsidRDefault="000F2477" w:rsidP="005A7F1B">
            <w:pPr>
              <w:jc w:val="center"/>
              <w:rPr>
                <w:color w:val="0000FF"/>
                <w:u w:val="single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Correo electrónico</w:t>
            </w:r>
            <w:r w:rsidR="003364E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r w:rsidR="005A7F1B">
              <w:rPr>
                <w:rStyle w:val="Hipervnculo"/>
                <w:rFonts w:asciiTheme="minorHAnsi" w:hAnsiTheme="minorHAnsi" w:cstheme="minorHAnsi"/>
              </w:rPr>
              <w:t>a</w:t>
            </w:r>
            <w:r w:rsidR="005A7F1B">
              <w:rPr>
                <w:rStyle w:val="Hipervnculo"/>
                <w:rFonts w:cstheme="minorHAnsi"/>
              </w:rPr>
              <w:t>riel.chipana</w:t>
            </w:r>
            <w:r w:rsidR="005D315D" w:rsidRPr="005D315D">
              <w:rPr>
                <w:rStyle w:val="Hipervnculo"/>
                <w:rFonts w:asciiTheme="minorHAnsi" w:hAnsiTheme="minorHAnsi" w:cstheme="minorHAnsi"/>
              </w:rPr>
              <w:t>@csbp.com.bo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08BE63D6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Teléfono:</w:t>
            </w:r>
            <w:r w:rsidRPr="00F51142">
              <w:rPr>
                <w:rFonts w:asciiTheme="minorHAnsi" w:hAnsiTheme="minorHAnsi" w:cs="Arial"/>
              </w:rPr>
              <w:t xml:space="preserve"> </w:t>
            </w:r>
            <w:r w:rsidR="005A7F1B">
              <w:rPr>
                <w:rFonts w:asciiTheme="minorHAnsi" w:hAnsiTheme="minorHAnsi" w:cs="Arial"/>
              </w:rPr>
              <w:t>458</w:t>
            </w:r>
            <w:r w:rsidR="00A70E45">
              <w:rPr>
                <w:rFonts w:asciiTheme="minorHAnsi" w:hAnsiTheme="minorHAnsi" w:cs="Arial"/>
              </w:rPr>
              <w:t>23</w:t>
            </w:r>
            <w:r w:rsidR="005A7F1B">
              <w:rPr>
                <w:rFonts w:asciiTheme="minorHAnsi" w:hAnsiTheme="minorHAnsi" w:cs="Arial"/>
              </w:rPr>
              <w:t>30 (interno 4514) o (7</w:t>
            </w:r>
            <w:r w:rsidR="00A70E45">
              <w:rPr>
                <w:rFonts w:asciiTheme="minorHAnsi" w:hAnsiTheme="minorHAnsi" w:cs="Arial"/>
              </w:rPr>
              <w:t>2</w:t>
            </w:r>
            <w:r w:rsidR="00273E54">
              <w:rPr>
                <w:rFonts w:asciiTheme="minorHAnsi" w:hAnsiTheme="minorHAnsi" w:cs="Arial"/>
              </w:rPr>
              <w:t>2</w:t>
            </w:r>
            <w:r w:rsidR="005A7F1B">
              <w:rPr>
                <w:rFonts w:asciiTheme="minorHAnsi" w:hAnsiTheme="minorHAnsi" w:cs="Arial"/>
              </w:rPr>
              <w:t>10876)</w:t>
            </w:r>
          </w:p>
        </w:tc>
      </w:tr>
    </w:tbl>
    <w:tbl>
      <w:tblPr>
        <w:tblpPr w:leftFromText="141" w:rightFromText="141" w:vertAnchor="text" w:horzAnchor="margin" w:tblpY="36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27B87" w:rsidRPr="00F51142" w14:paraId="055D6263" w14:textId="77777777" w:rsidTr="00127B87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bookmarkEnd w:id="0"/>
          <w:p w14:paraId="2F41AB8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27B87" w:rsidRPr="00F51142" w14:paraId="01F50975" w14:textId="77777777" w:rsidTr="00127B87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6A94205E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4FAA9D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5F56D81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1AC5C7F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6C6536D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127B87" w:rsidRPr="00F51142" w14:paraId="25B21C81" w14:textId="77777777" w:rsidTr="00127B87">
        <w:trPr>
          <w:trHeight w:val="809"/>
        </w:trPr>
        <w:tc>
          <w:tcPr>
            <w:tcW w:w="562" w:type="dxa"/>
            <w:vAlign w:val="center"/>
          </w:tcPr>
          <w:p w14:paraId="307888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1B0722B4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7BCB19A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39A4C3D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0FAA9D0" w14:textId="655BFA5A" w:rsidR="00127B87" w:rsidRPr="00F51142" w:rsidRDefault="00DC1538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FF4FDB">
              <w:rPr>
                <w:rFonts w:asciiTheme="minorHAnsi" w:hAnsiTheme="minorHAnsi" w:cstheme="minorHAnsi"/>
              </w:rPr>
              <w:t>4</w:t>
            </w:r>
            <w:r w:rsidR="00026F56">
              <w:rPr>
                <w:rFonts w:asciiTheme="minorHAnsi" w:hAnsiTheme="minorHAnsi" w:cstheme="minorHAnsi"/>
              </w:rPr>
              <w:t>/</w:t>
            </w:r>
            <w:r w:rsidR="00A70E45">
              <w:rPr>
                <w:rFonts w:asciiTheme="minorHAnsi" w:hAnsiTheme="minorHAnsi" w:cstheme="minorHAnsi"/>
              </w:rPr>
              <w:t>0</w:t>
            </w:r>
            <w:r w:rsidR="00526159">
              <w:rPr>
                <w:rFonts w:asciiTheme="minorHAnsi" w:hAnsiTheme="minorHAnsi" w:cstheme="minorHAnsi"/>
              </w:rPr>
              <w:t>1</w:t>
            </w:r>
            <w:r w:rsidR="00026F56">
              <w:rPr>
                <w:rFonts w:asciiTheme="minorHAnsi" w:hAnsiTheme="minorHAnsi" w:cstheme="minorHAnsi"/>
              </w:rPr>
              <w:t>/2</w:t>
            </w:r>
            <w:r w:rsidR="00526159">
              <w:rPr>
                <w:rFonts w:asciiTheme="minorHAnsi" w:hAnsiTheme="minorHAnsi" w:cstheme="minorHAnsi"/>
              </w:rPr>
              <w:t>4</w:t>
            </w:r>
          </w:p>
          <w:p w14:paraId="2B5150B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19D04DC0" w14:textId="44BC1707" w:rsidR="00127B87" w:rsidRPr="00F51142" w:rsidRDefault="00FF4FDB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 el transcurso del día</w:t>
            </w:r>
            <w:r w:rsidR="006C601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822" w:type="dxa"/>
            <w:vAlign w:val="center"/>
          </w:tcPr>
          <w:p w14:paraId="67438E2C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0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127B87" w:rsidRPr="00F51142" w14:paraId="77160843" w14:textId="77777777" w:rsidTr="00127B87">
        <w:trPr>
          <w:trHeight w:val="426"/>
        </w:trPr>
        <w:tc>
          <w:tcPr>
            <w:tcW w:w="562" w:type="dxa"/>
            <w:vAlign w:val="center"/>
          </w:tcPr>
          <w:p w14:paraId="3CFC57A1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BAA25E" w14:textId="2E179962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</w:t>
            </w:r>
            <w:r w:rsidR="00673AA5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1814" w:type="dxa"/>
            <w:vAlign w:val="center"/>
          </w:tcPr>
          <w:p w14:paraId="0DF3B2B0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591AC8CD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73964985" w14:textId="4B0B97A6" w:rsidR="00127B87" w:rsidRPr="00F51142" w:rsidRDefault="00FF4FDB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  <w:r w:rsidR="00026F56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01</w:t>
            </w:r>
            <w:r w:rsidR="00026F56">
              <w:rPr>
                <w:rFonts w:asciiTheme="minorHAnsi" w:hAnsiTheme="minorHAnsi" w:cstheme="minorHAnsi"/>
              </w:rPr>
              <w:t>/2</w:t>
            </w:r>
            <w:r>
              <w:rPr>
                <w:rFonts w:asciiTheme="minorHAnsi" w:hAnsiTheme="minorHAnsi" w:cstheme="minorHAnsi"/>
              </w:rPr>
              <w:t>4</w:t>
            </w:r>
          </w:p>
          <w:p w14:paraId="678F667B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035B5D9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63215831" w14:textId="1204DE3A" w:rsidR="00127B87" w:rsidRPr="00F51142" w:rsidRDefault="000E1C40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7132B">
              <w:rPr>
                <w:rFonts w:asciiTheme="minorHAnsi" w:hAnsiTheme="minorHAnsi" w:cstheme="minorHAnsi"/>
              </w:rPr>
              <w:t>1</w:t>
            </w:r>
            <w:r w:rsidR="00127B87">
              <w:rPr>
                <w:rFonts w:asciiTheme="minorHAnsi" w:hAnsiTheme="minorHAnsi" w:cstheme="minorHAnsi"/>
              </w:rPr>
              <w:t>:</w:t>
            </w:r>
            <w:r w:rsidR="003A301F">
              <w:rPr>
                <w:rFonts w:asciiTheme="minorHAnsi" w:hAnsiTheme="minorHAnsi" w:cstheme="minorHAnsi"/>
              </w:rPr>
              <w:t>3</w:t>
            </w:r>
            <w:r w:rsidR="00127B87">
              <w:rPr>
                <w:rFonts w:asciiTheme="minorHAnsi" w:hAnsiTheme="minorHAnsi" w:cstheme="minorHAnsi"/>
              </w:rPr>
              <w:t>0</w:t>
            </w:r>
            <w:r w:rsidR="00F7132B">
              <w:rPr>
                <w:rFonts w:asciiTheme="minorHAnsi" w:hAnsiTheme="minorHAnsi" w:cstheme="minorHAnsi"/>
              </w:rPr>
              <w:t xml:space="preserve"> a.m.</w:t>
            </w:r>
          </w:p>
        </w:tc>
        <w:tc>
          <w:tcPr>
            <w:tcW w:w="3822" w:type="dxa"/>
            <w:vAlign w:val="center"/>
          </w:tcPr>
          <w:p w14:paraId="11414BCF" w14:textId="0C5BA3FE" w:rsidR="00127B87" w:rsidRPr="00F51142" w:rsidRDefault="00127B87" w:rsidP="00127B87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="005A7F1B"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11060F48" w14:textId="77777777" w:rsidR="00127B87" w:rsidRDefault="00127B87" w:rsidP="00127B87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3084F0C8" w14:textId="7876EFFC" w:rsidR="00127B87" w:rsidRPr="00E257D6" w:rsidRDefault="00DE1507" w:rsidP="00127B8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127B87" w:rsidRPr="00552079" w14:paraId="01F1F895" w14:textId="77777777" w:rsidTr="00127B87">
        <w:trPr>
          <w:trHeight w:val="661"/>
        </w:trPr>
        <w:tc>
          <w:tcPr>
            <w:tcW w:w="562" w:type="dxa"/>
            <w:vAlign w:val="center"/>
          </w:tcPr>
          <w:p w14:paraId="2347E9DA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8E31F3F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5C327F90" w14:textId="6B55DE3F" w:rsidR="00127B87" w:rsidRPr="00F51142" w:rsidRDefault="00FF4FDB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31/01/24</w:t>
            </w:r>
          </w:p>
        </w:tc>
        <w:tc>
          <w:tcPr>
            <w:tcW w:w="3822" w:type="dxa"/>
            <w:vAlign w:val="center"/>
          </w:tcPr>
          <w:p w14:paraId="1854A2B0" w14:textId="15E8F025" w:rsidR="00127B87" w:rsidRPr="00F51142" w:rsidRDefault="00127B87" w:rsidP="00127B87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F7132B">
              <w:rPr>
                <w:rFonts w:asciiTheme="minorHAnsi" w:hAnsiTheme="minorHAnsi" w:cstheme="minorHAnsi"/>
                <w:lang w:val="es-BO"/>
              </w:rPr>
              <w:t>de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2368FB">
              <w:rPr>
                <w:rFonts w:asciiTheme="minorHAnsi" w:hAnsiTheme="minorHAnsi" w:cstheme="minorHAnsi"/>
                <w:lang w:val="es-BO"/>
              </w:rPr>
              <w:t xml:space="preserve">adjudicación </w:t>
            </w:r>
            <w:r>
              <w:rPr>
                <w:rFonts w:asciiTheme="minorHAnsi" w:hAnsiTheme="minorHAnsi" w:cstheme="minorHAnsi"/>
                <w:lang w:val="es-BO"/>
              </w:rPr>
              <w:t>a</w:t>
            </w:r>
            <w:r w:rsidR="00F7132B">
              <w:rPr>
                <w:rFonts w:asciiTheme="minorHAnsi" w:hAnsiTheme="minorHAnsi" w:cstheme="minorHAnsi"/>
                <w:lang w:val="es-BO"/>
              </w:rPr>
              <w:t>l</w:t>
            </w:r>
            <w:r>
              <w:rPr>
                <w:rFonts w:asciiTheme="minorHAnsi" w:hAnsiTheme="minorHAnsi" w:cstheme="minorHAnsi"/>
                <w:lang w:val="es-BO"/>
              </w:rPr>
              <w:t xml:space="preserve"> proponente</w:t>
            </w:r>
            <w:r w:rsidR="00F7132B">
              <w:rPr>
                <w:rFonts w:asciiTheme="minorHAnsi" w:hAnsiTheme="minorHAnsi" w:cstheme="minorHAnsi"/>
                <w:lang w:val="es-BO"/>
              </w:rPr>
              <w:t xml:space="preserve"> ganador.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p w14:paraId="2BB350E6" w14:textId="77777777" w:rsidR="00DB0649" w:rsidRDefault="00DB0649" w:rsidP="00DB0649">
      <w:pPr>
        <w:pStyle w:val="Textoindependiente"/>
        <w:spacing w:after="0"/>
        <w:jc w:val="center"/>
        <w:rPr>
          <w:rFonts w:ascii="Arial" w:hAnsi="Arial" w:cs="Arial"/>
          <w:b/>
          <w:bCs/>
        </w:rPr>
      </w:pPr>
    </w:p>
    <w:p w14:paraId="5297AF7F" w14:textId="13332230" w:rsidR="00B31ABF" w:rsidRDefault="00FF4FDB" w:rsidP="00DB0649">
      <w:pPr>
        <w:pStyle w:val="Textoindependiente"/>
        <w:spacing w:after="0"/>
        <w:jc w:val="center"/>
        <w:rPr>
          <w:rFonts w:ascii="Arial" w:hAnsi="Arial" w:cs="Arial"/>
          <w:b/>
          <w:bCs/>
        </w:rPr>
      </w:pPr>
      <w:r w:rsidRPr="00FF4FDB">
        <w:rPr>
          <w:rFonts w:ascii="Arial" w:hAnsi="Arial" w:cs="Arial"/>
          <w:b/>
          <w:bCs/>
        </w:rPr>
        <w:t xml:space="preserve">“COMPRA DE SERVICIO DE ONCOLOGIA INFANTIL PARA 24 SESIONES DE </w:t>
      </w:r>
    </w:p>
    <w:p w14:paraId="7529176D" w14:textId="306FF85C" w:rsidR="00FF4FDB" w:rsidRPr="00FF4FDB" w:rsidRDefault="00FF4FDB" w:rsidP="002D1109">
      <w:pPr>
        <w:pStyle w:val="Textoindependiente"/>
        <w:jc w:val="center"/>
        <w:rPr>
          <w:rFonts w:ascii="Arial" w:hAnsi="Arial" w:cs="Arial"/>
          <w:b/>
          <w:bCs/>
        </w:rPr>
      </w:pPr>
      <w:r w:rsidRPr="00FF4FDB">
        <w:rPr>
          <w:rFonts w:ascii="Arial" w:hAnsi="Arial" w:cs="Arial"/>
          <w:b/>
          <w:bCs/>
        </w:rPr>
        <w:t>QUIMIOTERAPIA EN SU PRIMERA FASE”</w:t>
      </w:r>
    </w:p>
    <w:p w14:paraId="4454D615" w14:textId="7007C54D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79426A34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Compras, Articulo 17 Modalidades de Contratación, la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FF4FDB" w:rsidRPr="00FF4FDB">
        <w:rPr>
          <w:rFonts w:ascii="Arial" w:hAnsi="Arial" w:cs="Arial"/>
          <w:b/>
          <w:bCs/>
          <w:sz w:val="18"/>
          <w:szCs w:val="18"/>
        </w:rPr>
        <w:t>“COMPRA DE SERVICIO DE ONCOLOGIA INFANTIL PARA 24 SESIONES DE QUIMIOTERAPIA” EN SU PRIMERA FASE”</w:t>
      </w:r>
      <w:r w:rsidR="006674AF" w:rsidRPr="006674AF">
        <w:rPr>
          <w:rFonts w:ascii="Arial" w:hAnsi="Arial" w:cs="Arial"/>
          <w:b/>
          <w:bCs/>
          <w:sz w:val="18"/>
          <w:szCs w:val="18"/>
        </w:rPr>
        <w:t>- PRIMERA CONVOCATORIA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0A597C9A" w14:textId="77777777" w:rsidR="00DC1538" w:rsidRPr="00DC1538" w:rsidRDefault="00DC1538" w:rsidP="00DC1538">
      <w:pPr>
        <w:pStyle w:val="Textoindependiente"/>
        <w:numPr>
          <w:ilvl w:val="0"/>
          <w:numId w:val="13"/>
        </w:numPr>
        <w:spacing w:before="12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DC153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PRESENTACION:</w:t>
      </w:r>
    </w:p>
    <w:p w14:paraId="260DDE5D" w14:textId="1ECC08AA" w:rsidR="00DC1538" w:rsidRPr="00DC1538" w:rsidRDefault="00DC1538" w:rsidP="00DC1538">
      <w:pPr>
        <w:pStyle w:val="Textoindependiente"/>
        <w:spacing w:line="276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DC1538">
        <w:rPr>
          <w:rFonts w:ascii="Arial" w:hAnsi="Arial" w:cs="Arial"/>
          <w:sz w:val="18"/>
          <w:szCs w:val="18"/>
        </w:rPr>
        <w:t xml:space="preserve">Las ofertas podrán ser presentadas hasta </w:t>
      </w:r>
      <w:r w:rsidRPr="00DC1538">
        <w:rPr>
          <w:rFonts w:ascii="Arial" w:hAnsi="Arial" w:cs="Arial"/>
          <w:b/>
          <w:sz w:val="18"/>
          <w:szCs w:val="18"/>
          <w:u w:val="single"/>
        </w:rPr>
        <w:t>horas 1</w:t>
      </w:r>
      <w:r>
        <w:rPr>
          <w:rFonts w:ascii="Arial" w:hAnsi="Arial" w:cs="Arial"/>
          <w:b/>
          <w:sz w:val="18"/>
          <w:szCs w:val="18"/>
          <w:u w:val="single"/>
        </w:rPr>
        <w:t>1</w:t>
      </w:r>
      <w:r w:rsidRPr="00DC1538">
        <w:rPr>
          <w:rFonts w:ascii="Arial" w:hAnsi="Arial" w:cs="Arial"/>
          <w:b/>
          <w:sz w:val="18"/>
          <w:szCs w:val="18"/>
          <w:u w:val="single"/>
        </w:rPr>
        <w:t>:</w:t>
      </w:r>
      <w:r>
        <w:rPr>
          <w:rFonts w:ascii="Arial" w:hAnsi="Arial" w:cs="Arial"/>
          <w:b/>
          <w:sz w:val="18"/>
          <w:szCs w:val="18"/>
          <w:u w:val="single"/>
        </w:rPr>
        <w:t>30</w:t>
      </w:r>
      <w:r w:rsidRPr="00DC1538">
        <w:rPr>
          <w:rFonts w:ascii="Arial" w:hAnsi="Arial" w:cs="Arial"/>
          <w:b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a</w:t>
      </w:r>
      <w:r w:rsidRPr="00DC1538">
        <w:rPr>
          <w:rFonts w:ascii="Arial" w:hAnsi="Arial" w:cs="Arial"/>
          <w:b/>
          <w:sz w:val="18"/>
          <w:szCs w:val="18"/>
          <w:u w:val="single"/>
        </w:rPr>
        <w:t xml:space="preserve">.m. del </w:t>
      </w:r>
      <w:r w:rsidR="00FF4FDB">
        <w:rPr>
          <w:rFonts w:ascii="Arial" w:hAnsi="Arial" w:cs="Arial"/>
          <w:b/>
          <w:sz w:val="18"/>
          <w:szCs w:val="18"/>
          <w:u w:val="single"/>
        </w:rPr>
        <w:t xml:space="preserve">lunes 29 de enero de 2024 </w:t>
      </w:r>
      <w:r w:rsidRPr="00DC1538">
        <w:rPr>
          <w:rFonts w:ascii="Arial" w:hAnsi="Arial" w:cs="Arial"/>
          <w:sz w:val="18"/>
          <w:szCs w:val="18"/>
        </w:rPr>
        <w:t>de forma digital mediante correo electrónico o de forma física en sobre abierto o cerrado:</w:t>
      </w:r>
    </w:p>
    <w:p w14:paraId="7D185505" w14:textId="48453028" w:rsidR="00DC1538" w:rsidRPr="00DC1538" w:rsidRDefault="00DC1538" w:rsidP="004F6D75">
      <w:pPr>
        <w:pStyle w:val="Textoindependiente"/>
        <w:numPr>
          <w:ilvl w:val="0"/>
          <w:numId w:val="3"/>
        </w:numPr>
        <w:tabs>
          <w:tab w:val="left" w:pos="9498"/>
        </w:tabs>
        <w:spacing w:after="240"/>
        <w:ind w:left="1276" w:right="566" w:hanging="425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DC1538">
        <w:rPr>
          <w:rFonts w:ascii="Arial" w:hAnsi="Arial" w:cs="Arial"/>
          <w:color w:val="000000" w:themeColor="text1"/>
          <w:sz w:val="18"/>
          <w:szCs w:val="18"/>
        </w:rPr>
        <w:t xml:space="preserve">En caso de que su propuesta sea enviada de </w:t>
      </w:r>
      <w:r w:rsidRPr="00DC153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forma digital</w:t>
      </w:r>
      <w:r w:rsidRPr="00DC1538">
        <w:rPr>
          <w:rFonts w:ascii="Arial" w:hAnsi="Arial" w:cs="Arial"/>
          <w:color w:val="000000" w:themeColor="text1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12" w:history="1">
        <w:r w:rsidRPr="00DC1538">
          <w:rPr>
            <w:rStyle w:val="Hipervnculo"/>
            <w:rFonts w:ascii="Arial" w:hAnsi="Arial" w:cs="Arial"/>
            <w:b/>
            <w:bCs/>
            <w:color w:val="000000" w:themeColor="text1"/>
            <w:sz w:val="18"/>
            <w:szCs w:val="18"/>
          </w:rPr>
          <w:t>adquisicionescsbpcbba@csbp.com.bo</w:t>
        </w:r>
      </w:hyperlink>
      <w:r w:rsidRPr="00DC1538">
        <w:rPr>
          <w:rStyle w:val="Hipervnculo"/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DC1538">
        <w:rPr>
          <w:rFonts w:ascii="Arial" w:hAnsi="Arial" w:cs="Arial"/>
          <w:color w:val="000000" w:themeColor="text1"/>
          <w:sz w:val="18"/>
          <w:szCs w:val="18"/>
        </w:rPr>
        <w:t>la misma deberá estar indicar en la referencia el código y objeto del proceso de compra: “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>CB-</w:t>
      </w:r>
      <w:r>
        <w:rPr>
          <w:rFonts w:ascii="Arial" w:hAnsi="Arial" w:cs="Arial"/>
          <w:b/>
          <w:color w:val="000000" w:themeColor="text1"/>
          <w:sz w:val="18"/>
          <w:szCs w:val="18"/>
        </w:rPr>
        <w:t>CP-0</w:t>
      </w:r>
      <w:r w:rsidR="00FF4FDB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>-20</w:t>
      </w:r>
      <w:r>
        <w:rPr>
          <w:rFonts w:ascii="Arial" w:hAnsi="Arial" w:cs="Arial"/>
          <w:b/>
          <w:color w:val="000000" w:themeColor="text1"/>
          <w:sz w:val="18"/>
          <w:szCs w:val="18"/>
        </w:rPr>
        <w:t>2</w:t>
      </w:r>
      <w:r w:rsidR="00FF4FDB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 xml:space="preserve"> - </w:t>
      </w:r>
      <w:r w:rsidR="00FF4FDB" w:rsidRPr="00FF4FDB">
        <w:rPr>
          <w:rFonts w:ascii="Arial" w:hAnsi="Arial" w:cs="Arial"/>
          <w:b/>
          <w:sz w:val="18"/>
          <w:szCs w:val="18"/>
        </w:rPr>
        <w:t>“COMPRA DE SERVICIO DE ONCOLOGIA INFANTIL PARA 24 SESIONES DE QUIMIOTERAPIA” EN SU PRIMERA FASE”</w:t>
      </w:r>
    </w:p>
    <w:p w14:paraId="2982ACB6" w14:textId="00C7042F" w:rsidR="00DC1538" w:rsidRPr="00DC1538" w:rsidRDefault="00DC1538" w:rsidP="004F6D75">
      <w:pPr>
        <w:pStyle w:val="Textoindependiente"/>
        <w:numPr>
          <w:ilvl w:val="0"/>
          <w:numId w:val="3"/>
        </w:numPr>
        <w:tabs>
          <w:tab w:val="left" w:pos="9498"/>
        </w:tabs>
        <w:spacing w:after="240"/>
        <w:ind w:left="1276" w:right="566" w:hanging="425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DC1538">
        <w:rPr>
          <w:rFonts w:ascii="Arial" w:hAnsi="Arial" w:cs="Arial"/>
          <w:color w:val="000000" w:themeColor="text1"/>
          <w:sz w:val="18"/>
          <w:szCs w:val="18"/>
        </w:rPr>
        <w:t xml:space="preserve">En caso de que su propuesta sea entregada </w:t>
      </w:r>
      <w:r w:rsidRPr="00DC153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DC1538">
        <w:rPr>
          <w:rFonts w:ascii="Arial" w:hAnsi="Arial" w:cs="Arial"/>
          <w:color w:val="000000" w:themeColor="text1"/>
          <w:sz w:val="18"/>
          <w:szCs w:val="18"/>
        </w:rPr>
        <w:t xml:space="preserve">, la misma deberá ser entregada en Oficina de Bienes &amp; servicios, 5to piso, bloque “A”, ubicada en calle </w:t>
      </w:r>
      <w:proofErr w:type="spellStart"/>
      <w:r w:rsidRPr="00DC1538">
        <w:rPr>
          <w:rFonts w:ascii="Arial" w:hAnsi="Arial" w:cs="Arial"/>
          <w:color w:val="000000" w:themeColor="text1"/>
          <w:sz w:val="18"/>
          <w:szCs w:val="18"/>
        </w:rPr>
        <w:t>Hamiraya</w:t>
      </w:r>
      <w:proofErr w:type="spellEnd"/>
      <w:r w:rsidRPr="00DC1538">
        <w:rPr>
          <w:rFonts w:ascii="Arial" w:hAnsi="Arial" w:cs="Arial"/>
          <w:color w:val="000000" w:themeColor="text1"/>
          <w:sz w:val="18"/>
          <w:szCs w:val="18"/>
        </w:rPr>
        <w:t xml:space="preserve"> No. 0356, en sobre abierto o cerrado, en caso q este cerrado deberá estar debidamente rotulado especificando el código y objeto del proceso de adquisición:</w:t>
      </w:r>
      <w:r w:rsidRPr="00DC1538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CB-C</w:t>
      </w: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P</w:t>
      </w:r>
      <w:r w:rsidRPr="00DC1538">
        <w:rPr>
          <w:rFonts w:ascii="Arial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0</w:t>
      </w:r>
      <w:r w:rsidR="00B31ABF">
        <w:rPr>
          <w:rFonts w:ascii="Arial" w:hAnsi="Arial" w:cs="Arial"/>
          <w:b/>
          <w:bCs/>
          <w:color w:val="000000" w:themeColor="text1"/>
          <w:sz w:val="18"/>
          <w:szCs w:val="18"/>
        </w:rPr>
        <w:t>4</w:t>
      </w:r>
      <w:r w:rsidRPr="00DC1538">
        <w:rPr>
          <w:rFonts w:ascii="Arial" w:hAnsi="Arial" w:cs="Arial"/>
          <w:b/>
          <w:bCs/>
          <w:color w:val="000000" w:themeColor="text1"/>
          <w:sz w:val="18"/>
          <w:szCs w:val="18"/>
        </w:rPr>
        <w:t>-202</w:t>
      </w:r>
      <w:r w:rsidR="00B31ABF">
        <w:rPr>
          <w:rFonts w:ascii="Arial" w:hAnsi="Arial" w:cs="Arial"/>
          <w:b/>
          <w:bCs/>
          <w:color w:val="000000" w:themeColor="text1"/>
          <w:sz w:val="18"/>
          <w:szCs w:val="18"/>
        </w:rPr>
        <w:t>4</w:t>
      </w:r>
      <w:r w:rsidRPr="00DC1538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- </w:t>
      </w:r>
      <w:r w:rsidR="00FF4FDB" w:rsidRPr="00FF4FDB">
        <w:rPr>
          <w:rFonts w:ascii="Arial" w:hAnsi="Arial" w:cs="Arial"/>
          <w:b/>
          <w:sz w:val="18"/>
          <w:szCs w:val="18"/>
        </w:rPr>
        <w:t>“COMPRA DE SERVICIO DE ONCOLOGIA INFANTIL PARA 24 SESIONES DE QUIMIOTERAPIA” EN SU PRIMERA FASE”</w:t>
      </w:r>
      <w:r w:rsidRPr="00DC1538">
        <w:rPr>
          <w:rFonts w:ascii="Arial" w:hAnsi="Arial" w:cs="Arial"/>
          <w:b/>
          <w:sz w:val="18"/>
          <w:szCs w:val="18"/>
        </w:rPr>
        <w:t>.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 xml:space="preserve"> Incluyendo la leyenda de NO abrir hasta antes de horas 1</w:t>
      </w:r>
      <w:r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>
        <w:rPr>
          <w:rFonts w:ascii="Arial" w:hAnsi="Arial" w:cs="Arial"/>
          <w:b/>
          <w:color w:val="000000" w:themeColor="text1"/>
          <w:sz w:val="18"/>
          <w:szCs w:val="18"/>
        </w:rPr>
        <w:t>3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 xml:space="preserve">0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a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 xml:space="preserve">.m. del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2</w:t>
      </w:r>
      <w:r w:rsidR="00FF4FDB">
        <w:rPr>
          <w:rFonts w:ascii="Arial" w:hAnsi="Arial" w:cs="Arial"/>
          <w:b/>
          <w:color w:val="000000" w:themeColor="text1"/>
          <w:sz w:val="18"/>
          <w:szCs w:val="18"/>
        </w:rPr>
        <w:t>9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>/0</w:t>
      </w:r>
      <w:r w:rsidR="00FF4FDB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>/20</w:t>
      </w:r>
      <w:r w:rsidR="00FF4FDB">
        <w:rPr>
          <w:rFonts w:ascii="Arial" w:hAnsi="Arial" w:cs="Arial"/>
          <w:b/>
          <w:color w:val="000000" w:themeColor="text1"/>
          <w:sz w:val="18"/>
          <w:szCs w:val="18"/>
        </w:rPr>
        <w:t>24</w:t>
      </w:r>
      <w:r w:rsidRPr="00DC1538">
        <w:rPr>
          <w:rFonts w:ascii="Arial" w:hAnsi="Arial" w:cs="Arial"/>
          <w:b/>
          <w:color w:val="000000" w:themeColor="text1"/>
          <w:sz w:val="18"/>
          <w:szCs w:val="18"/>
        </w:rPr>
        <w:t>”</w:t>
      </w:r>
    </w:p>
    <w:p w14:paraId="2F955C1A" w14:textId="77777777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3A4BC1BF" w:rsidR="002D1109" w:rsidRPr="006622B8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 xml:space="preserve">contratación de un centro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o especialista </w:t>
      </w:r>
      <w:r w:rsidR="00D752C7">
        <w:rPr>
          <w:rFonts w:ascii="Arial" w:hAnsi="Arial" w:cs="Arial"/>
          <w:bCs/>
          <w:sz w:val="18"/>
          <w:szCs w:val="18"/>
        </w:rPr>
        <w:t>que cuente con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 equipamiento, materiales, test y pruebas que permitan una adecuada evaluación, intervención y rehabilitación en las áreas foniátrica, audiológica y del lenguaje</w:t>
      </w:r>
      <w:r w:rsidR="008A691B">
        <w:rPr>
          <w:rFonts w:ascii="Arial" w:hAnsi="Arial" w:cs="Arial"/>
          <w:bCs/>
          <w:sz w:val="18"/>
          <w:szCs w:val="18"/>
        </w:rPr>
        <w:t xml:space="preserve"> de los pacientes de </w:t>
      </w:r>
      <w:r w:rsidR="00D752C7">
        <w:rPr>
          <w:rFonts w:ascii="Arial" w:hAnsi="Arial" w:cs="Arial"/>
          <w:bCs/>
          <w:sz w:val="18"/>
          <w:szCs w:val="18"/>
        </w:rPr>
        <w:t xml:space="preserve">la CSBP </w:t>
      </w:r>
      <w:r w:rsidR="008A691B">
        <w:rPr>
          <w:rFonts w:ascii="Arial" w:hAnsi="Arial" w:cs="Arial"/>
          <w:bCs/>
          <w:sz w:val="18"/>
          <w:szCs w:val="18"/>
        </w:rPr>
        <w:t xml:space="preserve">que sean derivados </w:t>
      </w:r>
      <w:r w:rsidR="00D752C7">
        <w:rPr>
          <w:rFonts w:ascii="Arial" w:hAnsi="Arial" w:cs="Arial"/>
          <w:bCs/>
          <w:sz w:val="18"/>
          <w:szCs w:val="18"/>
        </w:rPr>
        <w:t>en los horarios designados</w:t>
      </w:r>
      <w:r w:rsidR="008A691B">
        <w:rPr>
          <w:rFonts w:ascii="Arial" w:hAnsi="Arial" w:cs="Arial"/>
          <w:bCs/>
          <w:sz w:val="18"/>
          <w:szCs w:val="18"/>
        </w:rPr>
        <w:t>.</w:t>
      </w:r>
    </w:p>
    <w:tbl>
      <w:tblPr>
        <w:tblpPr w:leftFromText="141" w:rightFromText="141" w:vertAnchor="text" w:horzAnchor="margin" w:tblpXSpec="right" w:tblpY="61"/>
        <w:tblOverlap w:val="never"/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2209"/>
        <w:gridCol w:w="1156"/>
        <w:gridCol w:w="995"/>
        <w:gridCol w:w="4731"/>
      </w:tblGrid>
      <w:tr w:rsidR="00DB0649" w:rsidRPr="006622B8" w14:paraId="413EF91C" w14:textId="77777777" w:rsidTr="00DB0649">
        <w:trPr>
          <w:trHeight w:val="564"/>
        </w:trPr>
        <w:tc>
          <w:tcPr>
            <w:tcW w:w="738" w:type="dxa"/>
            <w:shd w:val="solid" w:color="C0C0C0" w:fill="FFFFFF"/>
            <w:vAlign w:val="center"/>
          </w:tcPr>
          <w:p w14:paraId="44E037E0" w14:textId="0BE1FD86" w:rsidR="0030539B" w:rsidRPr="00ED1BDD" w:rsidRDefault="0030539B" w:rsidP="00ED1BDD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</w:pPr>
            <w:r w:rsidRPr="00ED1BDD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>ÍTEM N°</w:t>
            </w:r>
          </w:p>
        </w:tc>
        <w:tc>
          <w:tcPr>
            <w:tcW w:w="2209" w:type="dxa"/>
            <w:shd w:val="solid" w:color="C0C0C0" w:fill="FFFFFF"/>
            <w:noWrap/>
            <w:vAlign w:val="center"/>
            <w:hideMark/>
          </w:tcPr>
          <w:p w14:paraId="68CC56DA" w14:textId="77777777" w:rsidR="0030539B" w:rsidRPr="00ED1BDD" w:rsidRDefault="0030539B" w:rsidP="00ED1BDD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</w:pPr>
            <w:r w:rsidRPr="00ED1BDD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>DESCRIPCIÓN</w:t>
            </w:r>
          </w:p>
        </w:tc>
        <w:tc>
          <w:tcPr>
            <w:tcW w:w="1156" w:type="dxa"/>
            <w:shd w:val="solid" w:color="C0C0C0" w:fill="FFFFFF"/>
            <w:vAlign w:val="center"/>
          </w:tcPr>
          <w:p w14:paraId="49E7BD20" w14:textId="2937E75B" w:rsidR="0030539B" w:rsidRPr="00ED1BDD" w:rsidRDefault="0030539B" w:rsidP="00ED1BDD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</w:pPr>
            <w:r w:rsidRPr="00ED1BDD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995" w:type="dxa"/>
            <w:shd w:val="solid" w:color="C0C0C0" w:fill="FFFFFF"/>
            <w:vAlign w:val="center"/>
          </w:tcPr>
          <w:p w14:paraId="1F501CC2" w14:textId="4B384CD1" w:rsidR="0030539B" w:rsidRPr="00ED1BDD" w:rsidRDefault="0030539B" w:rsidP="00ED1BDD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</w:pPr>
            <w:r w:rsidRPr="00ED1BDD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4731" w:type="dxa"/>
            <w:shd w:val="solid" w:color="C0C0C0" w:fill="FFFFFF"/>
            <w:noWrap/>
            <w:vAlign w:val="center"/>
            <w:hideMark/>
          </w:tcPr>
          <w:p w14:paraId="022CD82B" w14:textId="3ECB2D33" w:rsidR="0030539B" w:rsidRPr="00ED1BDD" w:rsidRDefault="0030539B" w:rsidP="00ED1BDD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</w:pPr>
            <w:r w:rsidRPr="00ED1BDD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val="es-BO" w:eastAsia="es-BO"/>
              </w:rPr>
              <w:t>DETALLES</w:t>
            </w:r>
          </w:p>
        </w:tc>
      </w:tr>
      <w:tr w:rsidR="00DB0649" w:rsidRPr="006622B8" w14:paraId="36346A59" w14:textId="77777777" w:rsidTr="00DB0649">
        <w:trPr>
          <w:trHeight w:val="2260"/>
        </w:trPr>
        <w:tc>
          <w:tcPr>
            <w:tcW w:w="738" w:type="dxa"/>
            <w:shd w:val="clear" w:color="auto" w:fill="auto"/>
            <w:vAlign w:val="center"/>
          </w:tcPr>
          <w:p w14:paraId="633798F5" w14:textId="0F823E68" w:rsidR="0030539B" w:rsidRPr="00C25599" w:rsidRDefault="0030539B" w:rsidP="0030539B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209" w:type="dxa"/>
            <w:shd w:val="clear" w:color="auto" w:fill="auto"/>
            <w:noWrap/>
            <w:vAlign w:val="center"/>
          </w:tcPr>
          <w:p w14:paraId="66F3E756" w14:textId="3B7C3C3E" w:rsidR="0030539B" w:rsidRPr="00DC1538" w:rsidRDefault="0030539B" w:rsidP="00ED1BDD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B31AB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COMPRA DE SERVICIO DE ONCOLOGIA INFANTIL </w:t>
            </w:r>
            <w:r w:rsidR="00DF33D5" w:rsidRPr="00B31ABF">
              <w:rPr>
                <w:rFonts w:ascii="Arial" w:hAnsi="Arial" w:cs="Arial"/>
                <w:b/>
                <w:bCs/>
                <w:sz w:val="18"/>
                <w:szCs w:val="18"/>
              </w:rPr>
              <w:t>PARA SESIONES</w:t>
            </w:r>
            <w:r w:rsidRPr="00B31AB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QUIMIOTERAPIA EN SU PRIMERA FASE”</w:t>
            </w:r>
          </w:p>
        </w:tc>
        <w:tc>
          <w:tcPr>
            <w:tcW w:w="1156" w:type="dxa"/>
            <w:vAlign w:val="center"/>
          </w:tcPr>
          <w:p w14:paraId="2F795D4B" w14:textId="5D01DB99" w:rsidR="0030539B" w:rsidRDefault="0030539B" w:rsidP="0030539B">
            <w:pPr>
              <w:tabs>
                <w:tab w:val="num" w:pos="164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C394349" w14:textId="116E178A" w:rsidR="0030539B" w:rsidRPr="00C25599" w:rsidRDefault="0030539B" w:rsidP="0030539B">
            <w:pPr>
              <w:tabs>
                <w:tab w:val="num" w:pos="164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SESION</w:t>
            </w:r>
          </w:p>
        </w:tc>
        <w:tc>
          <w:tcPr>
            <w:tcW w:w="4731" w:type="dxa"/>
            <w:shd w:val="clear" w:color="auto" w:fill="auto"/>
            <w:noWrap/>
            <w:vAlign w:val="center"/>
          </w:tcPr>
          <w:p w14:paraId="5D118684" w14:textId="77777777" w:rsidR="00ED1BDD" w:rsidRDefault="00ED1BDD" w:rsidP="00DC153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121011D0" w14:textId="47BDF29F" w:rsidR="0030539B" w:rsidRDefault="0030539B" w:rsidP="00DC15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153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Paciente: 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DC1538">
              <w:rPr>
                <w:rFonts w:ascii="Arial" w:hAnsi="Arial" w:cs="Arial"/>
                <w:sz w:val="16"/>
                <w:szCs w:val="16"/>
              </w:rPr>
              <w:t xml:space="preserve">De sexo </w:t>
            </w:r>
            <w:r>
              <w:rPr>
                <w:rFonts w:ascii="Arial" w:hAnsi="Arial" w:cs="Arial"/>
                <w:sz w:val="16"/>
                <w:szCs w:val="16"/>
              </w:rPr>
              <w:t>masculino de 8 años de edad</w:t>
            </w:r>
          </w:p>
          <w:p w14:paraId="54123FA1" w14:textId="77777777" w:rsidR="00ED1BDD" w:rsidRDefault="00ED1BDD" w:rsidP="00DC15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E734B1E" w14:textId="3E1C8683" w:rsidR="0030539B" w:rsidRDefault="0030539B" w:rsidP="00DC15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153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Diagnóstico: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Glioma de nervio óptico, atrofia de nervio óptico, neuropatía óptica atrófica secundaria de tumor cerebral, Hemiparesia izquierda, Alteraciones de pares craneales II, III, IV, VI,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IX, X, XI, XII</w:t>
            </w:r>
          </w:p>
          <w:p w14:paraId="6F2A6051" w14:textId="77777777" w:rsidR="00ED1BDD" w:rsidRDefault="00ED1BDD" w:rsidP="00DC153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5FEC382" w14:textId="100EFAF7" w:rsidR="0030539B" w:rsidRPr="00DB0649" w:rsidRDefault="0030539B" w:rsidP="00DB0649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1538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Objeto:</w:t>
            </w:r>
            <w:r w:rsidRPr="00DC153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DC1538">
              <w:rPr>
                <w:rFonts w:ascii="Arial" w:hAnsi="Arial" w:cs="Arial"/>
                <w:sz w:val="16"/>
                <w:szCs w:val="16"/>
              </w:rPr>
              <w:t xml:space="preserve">Se solicita </w:t>
            </w:r>
            <w:r w:rsidR="00DF33D5">
              <w:rPr>
                <w:rFonts w:ascii="Arial" w:hAnsi="Arial" w:cs="Arial"/>
                <w:sz w:val="16"/>
                <w:szCs w:val="16"/>
              </w:rPr>
              <w:t>compra de servicio para realización de sesiones de quimioterapia</w:t>
            </w:r>
          </w:p>
        </w:tc>
      </w:tr>
    </w:tbl>
    <w:p w14:paraId="68743F5F" w14:textId="59D49326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F60EDF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4EAFFE85" w14:textId="341E03CF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los documentos descritos, podrá ser causal de inhabilitación de la propuesta).</w:t>
      </w:r>
    </w:p>
    <w:p w14:paraId="50C41A71" w14:textId="13D2843B" w:rsidR="002D1109" w:rsidRPr="00525875" w:rsidRDefault="002D1109" w:rsidP="00173A83">
      <w:pPr>
        <w:pStyle w:val="Textoindependiente"/>
        <w:numPr>
          <w:ilvl w:val="1"/>
          <w:numId w:val="14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lastRenderedPageBreak/>
        <w:t>PROPUESTA ECONÓMICA</w:t>
      </w:r>
      <w:r w:rsidR="00E26EEF">
        <w:rPr>
          <w:rFonts w:ascii="Arial" w:hAnsi="Arial" w:cs="Arial"/>
          <w:b/>
          <w:bCs/>
          <w:sz w:val="18"/>
          <w:szCs w:val="18"/>
          <w:u w:val="single"/>
        </w:rPr>
        <w:t xml:space="preserve"> (ANEXO 1)</w:t>
      </w:r>
      <w:r w:rsidRPr="00525875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11B2D4F2" w14:textId="77777777" w:rsidR="00ED1BDD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</w:t>
      </w:r>
    </w:p>
    <w:p w14:paraId="5933F4B9" w14:textId="77777777" w:rsidR="00ED1BDD" w:rsidRDefault="00ED1BDD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</w:p>
    <w:p w14:paraId="0E3750FF" w14:textId="25EC2BCC" w:rsidR="002D1109" w:rsidRDefault="00ED1BDD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Asimismo, a fin de evidenciar la formación del profesional, el oferente deberá adjuntar una fotocopia simple de su formación en la especialidad solicitada.</w:t>
      </w:r>
    </w:p>
    <w:p w14:paraId="059FA3AD" w14:textId="77777777" w:rsidR="00ED1BDD" w:rsidRDefault="00ED1BDD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</w:p>
    <w:p w14:paraId="45F54CB1" w14:textId="4447FB0C" w:rsidR="002D1109" w:rsidRPr="00F60EDF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F60EDF">
        <w:rPr>
          <w:rFonts w:ascii="Arial" w:hAnsi="Arial" w:cs="Arial"/>
          <w:b/>
          <w:bCs/>
          <w:sz w:val="18"/>
          <w:szCs w:val="18"/>
          <w:u w:val="single"/>
        </w:rPr>
        <w:t xml:space="preserve">: </w:t>
      </w:r>
    </w:p>
    <w:p w14:paraId="6E8C037B" w14:textId="77777777" w:rsidR="002D1109" w:rsidRPr="006622B8" w:rsidRDefault="002D1109" w:rsidP="00F60EDF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666D0D31" w14:textId="2160E31E" w:rsidR="00F60EDF" w:rsidRDefault="002D1109" w:rsidP="00F60EDF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fijo mensual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68438903" w14:textId="77777777" w:rsidR="004F6D75" w:rsidRDefault="004F6D75" w:rsidP="004F6D75">
      <w:pPr>
        <w:pStyle w:val="Textoindependiente"/>
        <w:spacing w:before="120" w:after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4F6D75">
        <w:rPr>
          <w:rFonts w:ascii="Arial" w:hAnsi="Arial" w:cs="Arial"/>
          <w:b/>
          <w:sz w:val="18"/>
          <w:szCs w:val="18"/>
        </w:rPr>
        <w:t xml:space="preserve">     </w:t>
      </w:r>
      <w:r w:rsidRPr="004F6D75">
        <w:rPr>
          <w:rFonts w:ascii="Arial" w:hAnsi="Arial" w:cs="Arial"/>
          <w:b/>
          <w:sz w:val="18"/>
          <w:szCs w:val="18"/>
          <w:u w:val="single"/>
        </w:rPr>
        <w:t xml:space="preserve"> NOTA:</w:t>
      </w:r>
      <w:r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14:paraId="7423A368" w14:textId="01EC153B" w:rsidR="004F6D75" w:rsidRPr="004F6D75" w:rsidRDefault="004F6D75" w:rsidP="004F6D75">
      <w:pPr>
        <w:pStyle w:val="Textoindependiente"/>
        <w:ind w:left="284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>Por las características del servicio las especificaciones técnicas son de cumplimiento obligatorio y las mismas se encuentran implícitas en el formulario propuesta económica</w:t>
      </w:r>
    </w:p>
    <w:p w14:paraId="010176E7" w14:textId="77777777" w:rsidR="002D1109" w:rsidRPr="00F60EDF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F60EDF">
        <w:rPr>
          <w:rFonts w:ascii="Arial" w:hAnsi="Arial" w:cs="Arial"/>
          <w:b/>
          <w:bCs/>
          <w:sz w:val="18"/>
          <w:szCs w:val="18"/>
          <w:u w:val="single"/>
        </w:rPr>
        <w:t xml:space="preserve">: </w:t>
      </w:r>
    </w:p>
    <w:p w14:paraId="303B2AD3" w14:textId="1E12F99C" w:rsidR="002D1109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 xml:space="preserve">por el servicio en general </w:t>
      </w:r>
      <w:r w:rsidR="00273E54">
        <w:rPr>
          <w:rFonts w:ascii="Arial" w:hAnsi="Arial" w:cs="Arial"/>
          <w:bCs/>
          <w:sz w:val="18"/>
          <w:szCs w:val="18"/>
        </w:rPr>
        <w:t>al</w:t>
      </w:r>
      <w:r w:rsidR="00B7133B">
        <w:rPr>
          <w:rFonts w:ascii="Arial" w:hAnsi="Arial" w:cs="Arial"/>
          <w:bCs/>
          <w:sz w:val="18"/>
          <w:szCs w:val="18"/>
        </w:rPr>
        <w:t xml:space="preserve">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10EE3AF" w14:textId="3361619D" w:rsidR="002D1109" w:rsidRPr="006622B8" w:rsidRDefault="0075264B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PAGO DEL SERVICIO</w:t>
      </w:r>
      <w:r w:rsidR="002D1109" w:rsidRPr="006622B8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54DB6652" w14:textId="0BA96201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Para que la CSBP proceda con el pago del servicio, el Centro o profesional debe presentar la factura hasta el 20 de cada mes, adjuntando</w:t>
      </w:r>
      <w:r w:rsidR="0075264B">
        <w:rPr>
          <w:rFonts w:ascii="Arial" w:hAnsi="Arial" w:cs="Arial"/>
          <w:bCs/>
          <w:sz w:val="18"/>
          <w:szCs w:val="18"/>
          <w:lang w:val="es-BO" w:eastAsia="es-ES"/>
        </w:rPr>
        <w:t xml:space="preserve"> documentación de respaldo.</w:t>
      </w:r>
    </w:p>
    <w:p w14:paraId="480CFD4F" w14:textId="77777777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13007627" w:rsidR="002D1109" w:rsidRPr="00B7133B" w:rsidRDefault="002D1109" w:rsidP="00F60EDF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30, 458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34, 458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</w:t>
      </w:r>
      <w:r w:rsidR="00A70E45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>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F60EDF">
      <w:pPr>
        <w:pStyle w:val="Textoindependiente"/>
        <w:numPr>
          <w:ilvl w:val="0"/>
          <w:numId w:val="13"/>
        </w:numPr>
        <w:spacing w:before="120" w:after="0"/>
        <w:ind w:left="284" w:hanging="284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2926A1DA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3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DC1538">
        <w:rPr>
          <w:rFonts w:ascii="Arial" w:hAnsi="Arial" w:cs="Arial"/>
          <w:sz w:val="18"/>
          <w:szCs w:val="18"/>
        </w:rPr>
        <w:t>8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64C90215" w14:textId="77777777" w:rsidR="00F60EDF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224566C6" w14:textId="7C4868A9" w:rsidR="003D27E7" w:rsidRPr="003D27E7" w:rsidRDefault="003D27E7" w:rsidP="00F60EDF">
      <w:pPr>
        <w:tabs>
          <w:tab w:val="left" w:pos="622"/>
          <w:tab w:val="center" w:pos="5221"/>
        </w:tabs>
        <w:spacing w:before="120"/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ED1BDD">
        <w:rPr>
          <w:rFonts w:ascii="Arial" w:hAnsi="Arial" w:cs="Arial"/>
          <w:b/>
          <w:bCs/>
          <w:sz w:val="18"/>
          <w:szCs w:val="18"/>
        </w:rPr>
        <w:t>ENERO DE 2024</w:t>
      </w:r>
    </w:p>
    <w:sectPr w:rsidR="003D27E7" w:rsidRPr="003D27E7" w:rsidSect="00D1002F">
      <w:headerReference w:type="default" r:id="rId14"/>
      <w:footerReference w:type="default" r:id="rId15"/>
      <w:footerReference w:type="first" r:id="rId16"/>
      <w:pgSz w:w="12242" w:h="15842" w:code="1"/>
      <w:pgMar w:top="993" w:right="902" w:bottom="993" w:left="1080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CE52D" w14:textId="77777777" w:rsidR="00D1002F" w:rsidRDefault="00D1002F" w:rsidP="001514BD">
      <w:r>
        <w:separator/>
      </w:r>
    </w:p>
  </w:endnote>
  <w:endnote w:type="continuationSeparator" w:id="0">
    <w:p w14:paraId="2193442D" w14:textId="77777777" w:rsidR="00D1002F" w:rsidRDefault="00D1002F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A7F0B" w14:textId="77777777" w:rsidR="00D1002F" w:rsidRDefault="00D1002F" w:rsidP="001514BD">
      <w:r>
        <w:separator/>
      </w:r>
    </w:p>
  </w:footnote>
  <w:footnote w:type="continuationSeparator" w:id="0">
    <w:p w14:paraId="43CE75C2" w14:textId="77777777" w:rsidR="00D1002F" w:rsidRDefault="00D1002F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66"/>
      <w:gridCol w:w="5204"/>
      <w:gridCol w:w="1782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tbl>
          <w:tblPr>
            <w:tblStyle w:val="Tablaconcuadrcula"/>
            <w:tblpPr w:leftFromText="141" w:rightFromText="141" w:vertAnchor="text" w:horzAnchor="page" w:tblpX="7954" w:tblpY="86"/>
            <w:tblW w:w="1556" w:type="dxa"/>
            <w:tblLook w:val="04A0" w:firstRow="1" w:lastRow="0" w:firstColumn="1" w:lastColumn="0" w:noHBand="0" w:noVBand="1"/>
          </w:tblPr>
          <w:tblGrid>
            <w:gridCol w:w="1556"/>
          </w:tblGrid>
          <w:tr w:rsidR="002D1109" w14:paraId="1D968FEA" w14:textId="77777777" w:rsidTr="002D1109">
            <w:trPr>
              <w:trHeight w:val="1119"/>
            </w:trPr>
            <w:tc>
              <w:tcPr>
                <w:tcW w:w="1556" w:type="dxa"/>
                <w:vAlign w:val="center"/>
              </w:tcPr>
              <w:p w14:paraId="636199E9" w14:textId="325A7475" w:rsidR="002D1109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967673">
                  <w:rPr>
                    <w:rFonts w:asciiTheme="minorHAnsi" w:hAnsiTheme="minorHAnsi" w:cstheme="minorHAnsi"/>
                    <w:b/>
                  </w:rPr>
                  <w:t>CODIGO DE PROCESO:</w:t>
                </w:r>
              </w:p>
              <w:p w14:paraId="43332EC8" w14:textId="5F7E2792" w:rsidR="002D1109" w:rsidRPr="00967673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Theme="minorHAnsi" w:hAnsiTheme="minorHAnsi" w:cstheme="minorHAnsi"/>
                    <w:b/>
                  </w:rPr>
                  <w:t>CB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-CP-</w:t>
                </w:r>
                <w:r w:rsidR="00481E20">
                  <w:rPr>
                    <w:rFonts w:asciiTheme="minorHAnsi" w:hAnsiTheme="minorHAnsi" w:cstheme="minorHAnsi"/>
                    <w:b/>
                  </w:rPr>
                  <w:t>0</w:t>
                </w:r>
                <w:r w:rsidR="00526159">
                  <w:rPr>
                    <w:rFonts w:asciiTheme="minorHAnsi" w:hAnsiTheme="minorHAnsi" w:cstheme="minorHAnsi"/>
                    <w:b/>
                  </w:rPr>
                  <w:t>4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-2</w:t>
                </w:r>
                <w:r w:rsidR="00526159">
                  <w:rPr>
                    <w:rFonts w:asciiTheme="minorHAnsi" w:hAnsiTheme="minorHAnsi" w:cstheme="minorHAnsi"/>
                    <w:b/>
                  </w:rPr>
                  <w:t>4</w:t>
                </w:r>
              </w:p>
            </w:tc>
          </w:tr>
        </w:tbl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742B23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CF8"/>
    <w:multiLevelType w:val="hybridMultilevel"/>
    <w:tmpl w:val="BC941F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29F1734"/>
    <w:multiLevelType w:val="multilevel"/>
    <w:tmpl w:val="D5E2DD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C971C9"/>
    <w:multiLevelType w:val="hybridMultilevel"/>
    <w:tmpl w:val="08BEC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A1713EF"/>
    <w:multiLevelType w:val="hybridMultilevel"/>
    <w:tmpl w:val="D64A64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5" w15:restartNumberingAfterBreak="0">
    <w:nsid w:val="25F15AC8"/>
    <w:multiLevelType w:val="hybridMultilevel"/>
    <w:tmpl w:val="CCC8BC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45D13D3"/>
    <w:multiLevelType w:val="hybridMultilevel"/>
    <w:tmpl w:val="5546D5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4214A47"/>
    <w:multiLevelType w:val="hybridMultilevel"/>
    <w:tmpl w:val="8D6033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048A1"/>
    <w:multiLevelType w:val="hybridMultilevel"/>
    <w:tmpl w:val="2CAE6E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7EFD7F32"/>
    <w:multiLevelType w:val="hybridMultilevel"/>
    <w:tmpl w:val="F1D287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974">
    <w:abstractNumId w:val="4"/>
  </w:num>
  <w:num w:numId="2" w16cid:durableId="2047637100">
    <w:abstractNumId w:val="6"/>
  </w:num>
  <w:num w:numId="3" w16cid:durableId="1632326987">
    <w:abstractNumId w:val="9"/>
  </w:num>
  <w:num w:numId="4" w16cid:durableId="291599384">
    <w:abstractNumId w:val="6"/>
  </w:num>
  <w:num w:numId="5" w16cid:durableId="1142120408">
    <w:abstractNumId w:val="5"/>
  </w:num>
  <w:num w:numId="6" w16cid:durableId="807287749">
    <w:abstractNumId w:val="12"/>
  </w:num>
  <w:num w:numId="7" w16cid:durableId="1905918681">
    <w:abstractNumId w:val="0"/>
  </w:num>
  <w:num w:numId="8" w16cid:durableId="1478063168">
    <w:abstractNumId w:val="2"/>
  </w:num>
  <w:num w:numId="9" w16cid:durableId="532310073">
    <w:abstractNumId w:val="8"/>
  </w:num>
  <w:num w:numId="10" w16cid:durableId="1120688674">
    <w:abstractNumId w:val="3"/>
  </w:num>
  <w:num w:numId="11" w16cid:durableId="59179066">
    <w:abstractNumId w:val="10"/>
  </w:num>
  <w:num w:numId="12" w16cid:durableId="489373555">
    <w:abstractNumId w:val="7"/>
  </w:num>
  <w:num w:numId="13" w16cid:durableId="2061131561">
    <w:abstractNumId w:val="11"/>
  </w:num>
  <w:num w:numId="14" w16cid:durableId="867176831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2D2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2BCE"/>
    <w:rsid w:val="000F4BED"/>
    <w:rsid w:val="000F5D4B"/>
    <w:rsid w:val="0010037C"/>
    <w:rsid w:val="0010620B"/>
    <w:rsid w:val="00113C70"/>
    <w:rsid w:val="00122F57"/>
    <w:rsid w:val="001251F5"/>
    <w:rsid w:val="00126502"/>
    <w:rsid w:val="00127B87"/>
    <w:rsid w:val="00130764"/>
    <w:rsid w:val="0013561B"/>
    <w:rsid w:val="0013740E"/>
    <w:rsid w:val="00140A59"/>
    <w:rsid w:val="001430C8"/>
    <w:rsid w:val="001474D2"/>
    <w:rsid w:val="001514BD"/>
    <w:rsid w:val="001516F2"/>
    <w:rsid w:val="001559BC"/>
    <w:rsid w:val="00157E03"/>
    <w:rsid w:val="00173A83"/>
    <w:rsid w:val="00177A38"/>
    <w:rsid w:val="001823A9"/>
    <w:rsid w:val="00187CB5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E63AB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4278A"/>
    <w:rsid w:val="00251F76"/>
    <w:rsid w:val="002542A4"/>
    <w:rsid w:val="00265365"/>
    <w:rsid w:val="0026567D"/>
    <w:rsid w:val="00273569"/>
    <w:rsid w:val="00273E54"/>
    <w:rsid w:val="002820EE"/>
    <w:rsid w:val="0028318D"/>
    <w:rsid w:val="00287E6D"/>
    <w:rsid w:val="002937BF"/>
    <w:rsid w:val="0029509D"/>
    <w:rsid w:val="002965AE"/>
    <w:rsid w:val="002C6609"/>
    <w:rsid w:val="002D0245"/>
    <w:rsid w:val="002D1109"/>
    <w:rsid w:val="002D2D56"/>
    <w:rsid w:val="002D4B1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0539B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6420"/>
    <w:rsid w:val="0037676E"/>
    <w:rsid w:val="00391807"/>
    <w:rsid w:val="00391A88"/>
    <w:rsid w:val="003A0C9B"/>
    <w:rsid w:val="003A301F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3F5C1C"/>
    <w:rsid w:val="00401B9E"/>
    <w:rsid w:val="00403A07"/>
    <w:rsid w:val="00404FC8"/>
    <w:rsid w:val="00411F93"/>
    <w:rsid w:val="00417E6F"/>
    <w:rsid w:val="00441CE7"/>
    <w:rsid w:val="00443BF6"/>
    <w:rsid w:val="004539DC"/>
    <w:rsid w:val="00455F42"/>
    <w:rsid w:val="00460B53"/>
    <w:rsid w:val="00473BC8"/>
    <w:rsid w:val="004742D9"/>
    <w:rsid w:val="00476411"/>
    <w:rsid w:val="00476A63"/>
    <w:rsid w:val="00481E20"/>
    <w:rsid w:val="004871A7"/>
    <w:rsid w:val="0048728B"/>
    <w:rsid w:val="00491C65"/>
    <w:rsid w:val="004949BE"/>
    <w:rsid w:val="004964E8"/>
    <w:rsid w:val="004A6EA3"/>
    <w:rsid w:val="004B0F56"/>
    <w:rsid w:val="004B55C0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4F6D75"/>
    <w:rsid w:val="00507B16"/>
    <w:rsid w:val="00511C17"/>
    <w:rsid w:val="0051263F"/>
    <w:rsid w:val="00517F7F"/>
    <w:rsid w:val="00520FF8"/>
    <w:rsid w:val="00525875"/>
    <w:rsid w:val="00526159"/>
    <w:rsid w:val="00530F83"/>
    <w:rsid w:val="00533CFD"/>
    <w:rsid w:val="00534235"/>
    <w:rsid w:val="00544BAF"/>
    <w:rsid w:val="0054638E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519C"/>
    <w:rsid w:val="006674AF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5F4C"/>
    <w:rsid w:val="00710522"/>
    <w:rsid w:val="00710AFE"/>
    <w:rsid w:val="0071100C"/>
    <w:rsid w:val="00712E30"/>
    <w:rsid w:val="00714A58"/>
    <w:rsid w:val="00715B26"/>
    <w:rsid w:val="00715F12"/>
    <w:rsid w:val="0073290A"/>
    <w:rsid w:val="00732B76"/>
    <w:rsid w:val="00733372"/>
    <w:rsid w:val="0073628D"/>
    <w:rsid w:val="007406B3"/>
    <w:rsid w:val="00742B23"/>
    <w:rsid w:val="007458CF"/>
    <w:rsid w:val="00745BEA"/>
    <w:rsid w:val="0075264B"/>
    <w:rsid w:val="007552BF"/>
    <w:rsid w:val="007560F5"/>
    <w:rsid w:val="00757F71"/>
    <w:rsid w:val="00761106"/>
    <w:rsid w:val="0076123E"/>
    <w:rsid w:val="007653B2"/>
    <w:rsid w:val="00765F02"/>
    <w:rsid w:val="00770398"/>
    <w:rsid w:val="00771135"/>
    <w:rsid w:val="00774D34"/>
    <w:rsid w:val="007751CA"/>
    <w:rsid w:val="00777C5B"/>
    <w:rsid w:val="00781323"/>
    <w:rsid w:val="00782709"/>
    <w:rsid w:val="00791897"/>
    <w:rsid w:val="007936E2"/>
    <w:rsid w:val="007939AB"/>
    <w:rsid w:val="00796960"/>
    <w:rsid w:val="007A37FA"/>
    <w:rsid w:val="007A3F93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54949"/>
    <w:rsid w:val="00957DA1"/>
    <w:rsid w:val="00961446"/>
    <w:rsid w:val="00964502"/>
    <w:rsid w:val="009659F9"/>
    <w:rsid w:val="00967673"/>
    <w:rsid w:val="0099074E"/>
    <w:rsid w:val="00991498"/>
    <w:rsid w:val="009953A8"/>
    <w:rsid w:val="009A2429"/>
    <w:rsid w:val="009A3A66"/>
    <w:rsid w:val="009A72DB"/>
    <w:rsid w:val="009B2D30"/>
    <w:rsid w:val="009B779E"/>
    <w:rsid w:val="009C10C1"/>
    <w:rsid w:val="009C3DDE"/>
    <w:rsid w:val="009C4FA5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3E0B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0E45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74A8"/>
    <w:rsid w:val="00AE7E17"/>
    <w:rsid w:val="00AF12FC"/>
    <w:rsid w:val="00AF6948"/>
    <w:rsid w:val="00B16BCF"/>
    <w:rsid w:val="00B173C1"/>
    <w:rsid w:val="00B24A7A"/>
    <w:rsid w:val="00B276F5"/>
    <w:rsid w:val="00B31ABF"/>
    <w:rsid w:val="00B348B2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002F"/>
    <w:rsid w:val="00D12BA6"/>
    <w:rsid w:val="00D16207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0649"/>
    <w:rsid w:val="00DB1E5A"/>
    <w:rsid w:val="00DB1F0F"/>
    <w:rsid w:val="00DB22AD"/>
    <w:rsid w:val="00DC1538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3D5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57D6"/>
    <w:rsid w:val="00E26EEF"/>
    <w:rsid w:val="00E3669B"/>
    <w:rsid w:val="00E457DF"/>
    <w:rsid w:val="00E506E0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1BDD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60EDF"/>
    <w:rsid w:val="00F67677"/>
    <w:rsid w:val="00F677FC"/>
    <w:rsid w:val="00F7132B"/>
    <w:rsid w:val="00F83621"/>
    <w:rsid w:val="00F84CC2"/>
    <w:rsid w:val="00F87AAC"/>
    <w:rsid w:val="00F92103"/>
    <w:rsid w:val="00F95BA9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  <w:rsid w:val="00F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chabamba.csbp.com.bo/blog/adquisiciones-cochabamba-3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quisicionescsbpcbba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quisicionescsbpcbba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ortal.csbp.com.b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0B3B-D795-4567-A706-7FC81B79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1044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6</cp:revision>
  <cp:lastPrinted>2024-01-24T19:41:00Z</cp:lastPrinted>
  <dcterms:created xsi:type="dcterms:W3CDTF">2023-03-22T20:07:00Z</dcterms:created>
  <dcterms:modified xsi:type="dcterms:W3CDTF">2024-01-24T19:49:00Z</dcterms:modified>
</cp:coreProperties>
</file>