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560047B7" w:rsidR="00376420" w:rsidRPr="0001574B" w:rsidRDefault="00376420" w:rsidP="0001574B">
      <w:pPr>
        <w:spacing w:after="160" w:line="259" w:lineRule="auto"/>
        <w:rPr>
          <w:rFonts w:asciiTheme="minorHAnsi" w:hAnsiTheme="minorHAnsi" w:cs="Arial"/>
          <w:b/>
          <w:sz w:val="28"/>
          <w:szCs w:val="28"/>
        </w:rPr>
      </w:pPr>
    </w:p>
    <w:p w14:paraId="71407050" w14:textId="3D2EB670" w:rsidR="0001574B" w:rsidRDefault="0001574B" w:rsidP="0001574B">
      <w:pPr>
        <w:pStyle w:val="Ttulodendice"/>
        <w:rPr>
          <w:rFonts w:ascii="Arial" w:hAnsi="Arial" w:cs="Arial"/>
          <w:sz w:val="22"/>
          <w:szCs w:val="22"/>
        </w:rPr>
      </w:pPr>
    </w:p>
    <w:p w14:paraId="502197FC" w14:textId="4FD631F5" w:rsidR="0001574B" w:rsidRDefault="0001574B" w:rsidP="0001574B">
      <w:pPr>
        <w:pStyle w:val="Ttulodendice"/>
        <w:rPr>
          <w:rFonts w:ascii="Arial" w:hAnsi="Arial" w:cs="Arial"/>
          <w:sz w:val="22"/>
          <w:szCs w:val="22"/>
        </w:rPr>
      </w:pPr>
    </w:p>
    <w:p w14:paraId="33D0802E" w14:textId="5982E8B9" w:rsidR="0001574B" w:rsidRDefault="0001574B" w:rsidP="0001574B">
      <w:pPr>
        <w:pStyle w:val="Ttulodendice"/>
        <w:rPr>
          <w:rFonts w:ascii="Arial" w:hAnsi="Arial" w:cs="Arial"/>
          <w:sz w:val="22"/>
          <w:szCs w:val="22"/>
        </w:rPr>
      </w:pPr>
    </w:p>
    <w:p w14:paraId="60D2322F" w14:textId="0DAC16D8" w:rsidR="0001574B" w:rsidRDefault="0001574B" w:rsidP="0001574B">
      <w:pPr>
        <w:jc w:val="center"/>
        <w:rPr>
          <w:rFonts w:ascii="Arial" w:hAnsi="Arial" w:cs="Arial"/>
          <w:b/>
          <w:color w:val="0000FF"/>
          <w:sz w:val="28"/>
          <w:szCs w:val="28"/>
        </w:rPr>
      </w:pPr>
    </w:p>
    <w:p w14:paraId="7ADC2E3B" w14:textId="79C90D80" w:rsidR="0001574B" w:rsidRDefault="0001574B" w:rsidP="0001574B">
      <w:pPr>
        <w:jc w:val="center"/>
        <w:rPr>
          <w:rFonts w:ascii="Arial" w:hAnsi="Arial" w:cs="Arial"/>
          <w:b/>
          <w:color w:val="0000FF"/>
          <w:sz w:val="28"/>
          <w:szCs w:val="28"/>
        </w:rPr>
      </w:pPr>
    </w:p>
    <w:p w14:paraId="6BE6829E" w14:textId="3117DCFD" w:rsidR="0001574B" w:rsidRDefault="001559BC" w:rsidP="0001574B">
      <w:pPr>
        <w:jc w:val="center"/>
        <w:rPr>
          <w:rFonts w:ascii="Arial" w:hAnsi="Arial" w:cs="Arial"/>
          <w:b/>
          <w:color w:val="0000FF"/>
          <w:sz w:val="28"/>
          <w:szCs w:val="28"/>
        </w:rPr>
      </w:pPr>
      <w:r w:rsidRPr="00602108">
        <w:rPr>
          <w:noProof/>
          <w:lang w:eastAsia="es-BO"/>
        </w:rPr>
        <w:drawing>
          <wp:anchor distT="0" distB="0" distL="114300" distR="114300" simplePos="0" relativeHeight="251665408" behindDoc="0" locked="0" layoutInCell="1" allowOverlap="1" wp14:anchorId="2179E052" wp14:editId="2827DD79">
            <wp:simplePos x="0" y="0"/>
            <wp:positionH relativeFrom="margin">
              <wp:posOffset>1838325</wp:posOffset>
            </wp:positionH>
            <wp:positionV relativeFrom="paragraph">
              <wp:posOffset>5080</wp:posOffset>
            </wp:positionV>
            <wp:extent cx="3286125" cy="290512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286125" cy="2905125"/>
                    </a:xfrm>
                    <a:prstGeom prst="rect">
                      <a:avLst/>
                    </a:prstGeom>
                  </pic:spPr>
                </pic:pic>
              </a:graphicData>
            </a:graphic>
            <wp14:sizeRelH relativeFrom="page">
              <wp14:pctWidth>0</wp14:pctWidth>
            </wp14:sizeRelH>
            <wp14:sizeRelV relativeFrom="page">
              <wp14:pctHeight>0</wp14:pctHeight>
            </wp14:sizeRelV>
          </wp:anchor>
        </w:drawing>
      </w:r>
    </w:p>
    <w:p w14:paraId="052DEAE7" w14:textId="4450A8DC"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2D1109">
      <w:pPr>
        <w:pStyle w:val="Ttulo3"/>
        <w:framePr w:w="9552" w:h="7756" w:hRule="exact" w:hSpace="141" w:wrap="around" w:vAnchor="page" w:hAnchor="page" w:x="1537" w:y="6500"/>
        <w:jc w:val="center"/>
        <w:rPr>
          <w:rStyle w:val="Hipervnculo"/>
          <w:rFonts w:ascii="Stencil" w:eastAsiaTheme="minorEastAsia" w:hAnsi="Stencil" w:cs="Arial"/>
          <w:bCs w:val="0"/>
          <w:sz w:val="44"/>
          <w:szCs w:val="44"/>
        </w:rPr>
      </w:pPr>
    </w:p>
    <w:p w14:paraId="49F32BCF" w14:textId="77777777" w:rsidR="0001574B" w:rsidRPr="00417E6F" w:rsidRDefault="0001574B" w:rsidP="002D1109">
      <w:pPr>
        <w:framePr w:w="9552" w:h="7756" w:hRule="exact"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2D1109">
            <w:pPr>
              <w:pStyle w:val="Document1"/>
              <w:keepNext w:val="0"/>
              <w:keepLines w:val="0"/>
              <w:framePr w:w="9552" w:h="7756" w:hRule="exact" w:hSpace="141" w:wrap="around" w:vAnchor="page" w:hAnchor="page" w:x="1537" w:y="6500"/>
              <w:suppressAutoHyphens w:val="0"/>
              <w:jc w:val="center"/>
              <w:rPr>
                <w:rFonts w:asciiTheme="minorHAnsi" w:hAnsiTheme="minorHAnsi"/>
                <w:b/>
                <w:iCs/>
                <w:color w:val="0070C0"/>
                <w:sz w:val="44"/>
                <w:szCs w:val="44"/>
                <w:lang w:val="es-ES"/>
              </w:rPr>
            </w:pPr>
          </w:p>
          <w:p w14:paraId="2A50C576" w14:textId="089E39D8" w:rsidR="0001574B" w:rsidRPr="001559BC" w:rsidRDefault="0001574B" w:rsidP="001559BC">
            <w:pPr>
              <w:pStyle w:val="Document1"/>
              <w:framePr w:w="9552" w:h="7756" w:hRule="exact" w:hSpace="141" w:wrap="around" w:vAnchor="page" w:hAnchor="page" w:x="1537" w:y="650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5A7F1B" w:rsidRPr="005A7F1B">
              <w:rPr>
                <w:rStyle w:val="Hipervnculo"/>
                <w:rFonts w:asciiTheme="minorHAnsi" w:eastAsiaTheme="minorEastAsia" w:hAnsiTheme="minorHAnsi" w:cs="Arial"/>
                <w:b/>
                <w:snapToGrid/>
                <w:color w:val="0070C0"/>
                <w:sz w:val="44"/>
                <w:szCs w:val="44"/>
                <w:lang w:val="es-BO" w:eastAsia="es-BO"/>
              </w:rPr>
              <w:t xml:space="preserve">ADQUISICIÓN DE </w:t>
            </w:r>
            <w:r w:rsidR="001D5176">
              <w:rPr>
                <w:rStyle w:val="Hipervnculo"/>
                <w:rFonts w:asciiTheme="minorHAnsi" w:eastAsiaTheme="minorEastAsia" w:hAnsiTheme="minorHAnsi" w:cs="Arial"/>
                <w:b/>
                <w:snapToGrid/>
                <w:color w:val="0070C0"/>
                <w:sz w:val="44"/>
                <w:szCs w:val="44"/>
                <w:lang w:val="es-BO" w:eastAsia="es-BO"/>
              </w:rPr>
              <w:t>R</w:t>
            </w:r>
            <w:r w:rsidR="001D5176">
              <w:rPr>
                <w:rStyle w:val="Hipervnculo"/>
                <w:rFonts w:asciiTheme="minorHAnsi" w:eastAsiaTheme="minorEastAsia" w:hAnsiTheme="minorHAnsi"/>
                <w:b/>
                <w:color w:val="0070C0"/>
                <w:sz w:val="44"/>
                <w:szCs w:val="44"/>
                <w:lang w:eastAsia="es-BO"/>
              </w:rPr>
              <w:t>EACTIVOS DE LABORATORIO CLINICO</w:t>
            </w:r>
            <w:r w:rsidR="00D95345">
              <w:rPr>
                <w:rStyle w:val="Hipervnculo"/>
                <w:rFonts w:asciiTheme="minorHAnsi" w:eastAsiaTheme="minorEastAsia" w:hAnsiTheme="minorHAnsi" w:cs="Arial"/>
                <w:b/>
                <w:snapToGrid/>
                <w:color w:val="0070C0"/>
                <w:sz w:val="44"/>
                <w:szCs w:val="44"/>
                <w:lang w:val="es-BO" w:eastAsia="es-BO"/>
              </w:rPr>
              <w:t xml:space="preserve">” </w:t>
            </w:r>
          </w:p>
          <w:p w14:paraId="77B3F9A2" w14:textId="77777777" w:rsidR="0001574B" w:rsidRPr="00417E6F" w:rsidRDefault="0001574B" w:rsidP="002D1109">
            <w:pPr>
              <w:pStyle w:val="Document1"/>
              <w:keepNext w:val="0"/>
              <w:keepLines w:val="0"/>
              <w:framePr w:w="9552" w:h="7756" w:hRule="exact"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2D1109">
      <w:pPr>
        <w:pStyle w:val="Document1"/>
        <w:keepNext w:val="0"/>
        <w:keepLines w:val="0"/>
        <w:framePr w:w="9552" w:h="7756" w:hRule="exact" w:hSpace="141" w:wrap="around" w:vAnchor="page" w:hAnchor="page" w:x="1537" w:y="6500"/>
        <w:suppressAutoHyphens w:val="0"/>
        <w:jc w:val="center"/>
        <w:rPr>
          <w:rFonts w:asciiTheme="minorHAnsi" w:hAnsiTheme="minorHAnsi"/>
          <w:b/>
          <w:iCs/>
          <w:sz w:val="32"/>
          <w:szCs w:val="22"/>
          <w:lang w:val="es-BO"/>
        </w:rPr>
      </w:pPr>
    </w:p>
    <w:p w14:paraId="4C234065" w14:textId="77777777" w:rsidR="002D1109" w:rsidRPr="00417E6F" w:rsidRDefault="002D1109" w:rsidP="002D1109">
      <w:pPr>
        <w:framePr w:w="9552" w:h="7756" w:hRule="exact"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MODALIDAD: COMPARACIÓN DE PROPUESTAS</w:t>
      </w:r>
    </w:p>
    <w:p w14:paraId="7F6A52DB" w14:textId="45BC6B37" w:rsidR="002D1109" w:rsidRPr="00417E6F" w:rsidRDefault="002D1109" w:rsidP="002D1109">
      <w:pPr>
        <w:pStyle w:val="Ttulo3"/>
        <w:framePr w:w="9552" w:h="7756" w:hRule="exact"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CP</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01</w:t>
      </w:r>
      <w:r w:rsidR="001D5176">
        <w:rPr>
          <w:rStyle w:val="Hipervnculo"/>
          <w:rFonts w:asciiTheme="minorHAnsi" w:eastAsiaTheme="minorEastAsia" w:hAnsiTheme="minorHAnsi" w:cs="Arial"/>
          <w:bCs w:val="0"/>
          <w:color w:val="0070C0"/>
          <w:sz w:val="36"/>
          <w:szCs w:val="36"/>
        </w:rPr>
        <w:t>8</w:t>
      </w:r>
      <w:r w:rsidRPr="00F51142">
        <w:rPr>
          <w:rStyle w:val="Hipervnculo"/>
          <w:rFonts w:asciiTheme="minorHAnsi" w:eastAsiaTheme="minorEastAsia" w:hAnsiTheme="minorHAnsi" w:cs="Arial"/>
          <w:bCs w:val="0"/>
          <w:color w:val="0070C0"/>
          <w:sz w:val="36"/>
          <w:szCs w:val="36"/>
        </w:rPr>
        <w:t>-202</w:t>
      </w:r>
      <w:r w:rsidR="00B209A8">
        <w:rPr>
          <w:rStyle w:val="Hipervnculo"/>
          <w:rFonts w:asciiTheme="minorHAnsi" w:eastAsiaTheme="minorEastAsia" w:hAnsiTheme="minorHAnsi" w:cs="Arial"/>
          <w:bCs w:val="0"/>
          <w:color w:val="0070C0"/>
          <w:sz w:val="36"/>
          <w:szCs w:val="36"/>
        </w:rPr>
        <w:t>3</w:t>
      </w:r>
    </w:p>
    <w:p w14:paraId="2CF9988A" w14:textId="77777777" w:rsidR="002D1109" w:rsidRPr="00417E6F" w:rsidRDefault="002D1109" w:rsidP="002D1109">
      <w:pPr>
        <w:framePr w:w="9552" w:h="7756" w:hRule="exact" w:hSpace="141" w:wrap="around" w:vAnchor="page" w:hAnchor="page" w:x="1537" w:y="6500"/>
        <w:rPr>
          <w:rFonts w:asciiTheme="minorHAnsi" w:eastAsiaTheme="minorEastAsia" w:hAnsiTheme="minorHAnsi"/>
          <w:sz w:val="22"/>
          <w:szCs w:val="22"/>
        </w:rPr>
      </w:pPr>
    </w:p>
    <w:p w14:paraId="7E5DBF12" w14:textId="77777777" w:rsidR="002D1109" w:rsidRPr="00417E6F" w:rsidRDefault="002D1109" w:rsidP="002D1109">
      <w:pPr>
        <w:framePr w:w="9552" w:h="7756" w:hRule="exact"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79F03323" w14:textId="77777777" w:rsidR="001559BC" w:rsidRDefault="0001574B" w:rsidP="002D1109">
      <w:pPr>
        <w:pStyle w:val="Document1"/>
        <w:keepNext w:val="0"/>
        <w:keepLines w:val="0"/>
        <w:framePr w:w="9552" w:h="7756" w:hRule="exact" w:hSpace="141" w:wrap="around" w:vAnchor="page" w:hAnchor="page" w:x="1537" w:y="6500"/>
        <w:suppressAutoHyphens w:val="0"/>
        <w:jc w:val="center"/>
        <w:rPr>
          <w:rFonts w:asciiTheme="minorHAnsi" w:hAnsiTheme="minorHAnsi"/>
          <w:b/>
          <w:iCs/>
          <w:sz w:val="32"/>
          <w:szCs w:val="22"/>
          <w:lang w:val="es-ES"/>
        </w:rPr>
      </w:pPr>
      <w:r w:rsidRPr="00417E6F">
        <w:rPr>
          <w:rFonts w:asciiTheme="minorHAnsi" w:hAnsiTheme="minorHAnsi"/>
          <w:b/>
          <w:iCs/>
          <w:sz w:val="32"/>
          <w:szCs w:val="22"/>
          <w:lang w:val="es-ES"/>
        </w:rPr>
        <w:t xml:space="preserve"> </w:t>
      </w:r>
    </w:p>
    <w:p w14:paraId="0965CD19" w14:textId="545A1C8C" w:rsidR="0001574B" w:rsidRPr="00417E6F" w:rsidRDefault="005A7F1B" w:rsidP="002D1109">
      <w:pPr>
        <w:pStyle w:val="Document1"/>
        <w:keepNext w:val="0"/>
        <w:keepLines w:val="0"/>
        <w:framePr w:w="9552" w:h="7756" w:hRule="exact"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22"/>
          <w:szCs w:val="22"/>
          <w:lang w:val="es-ES"/>
        </w:rPr>
        <w:t>Cochabamba</w:t>
      </w:r>
      <w:r w:rsidR="0001574B" w:rsidRPr="00F51142">
        <w:rPr>
          <w:rFonts w:asciiTheme="minorHAnsi" w:hAnsiTheme="minorHAnsi"/>
          <w:b/>
          <w:iCs/>
          <w:sz w:val="22"/>
          <w:szCs w:val="22"/>
          <w:lang w:val="es-ES"/>
        </w:rPr>
        <w:t xml:space="preserve">, </w:t>
      </w:r>
      <w:proofErr w:type="gramStart"/>
      <w:r w:rsidR="001D5176">
        <w:rPr>
          <w:rFonts w:asciiTheme="minorHAnsi" w:hAnsiTheme="minorHAnsi"/>
          <w:b/>
          <w:iCs/>
          <w:sz w:val="22"/>
          <w:szCs w:val="22"/>
          <w:lang w:val="es-ES"/>
        </w:rPr>
        <w:t>Junio</w:t>
      </w:r>
      <w:proofErr w:type="gramEnd"/>
      <w:r w:rsidR="001D5176">
        <w:rPr>
          <w:rFonts w:asciiTheme="minorHAnsi" w:hAnsiTheme="minorHAnsi"/>
          <w:b/>
          <w:iCs/>
          <w:sz w:val="22"/>
          <w:szCs w:val="22"/>
          <w:lang w:val="es-ES"/>
        </w:rPr>
        <w:t xml:space="preserve"> </w:t>
      </w:r>
      <w:r w:rsidR="00B209A8">
        <w:rPr>
          <w:rFonts w:asciiTheme="minorHAnsi" w:hAnsiTheme="minorHAnsi"/>
          <w:b/>
          <w:iCs/>
          <w:sz w:val="22"/>
          <w:szCs w:val="22"/>
          <w:lang w:val="es-ES"/>
        </w:rPr>
        <w:t>de 2023</w:t>
      </w:r>
    </w:p>
    <w:p w14:paraId="7D05AD7B" w14:textId="11436E65" w:rsidR="0001574B" w:rsidRDefault="0001574B" w:rsidP="00AA655C">
      <w:pPr>
        <w:rPr>
          <w:rFonts w:asciiTheme="minorHAnsi" w:hAnsiTheme="minorHAnsi" w:cs="Arial"/>
          <w:b/>
          <w:sz w:val="28"/>
          <w:szCs w:val="28"/>
        </w:rPr>
      </w:pPr>
    </w:p>
    <w:p w14:paraId="54D7462A" w14:textId="228AB748"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D0C4A18" w:rsidR="0001574B" w:rsidRDefault="0001574B" w:rsidP="000F2477">
      <w:pPr>
        <w:jc w:val="center"/>
        <w:rPr>
          <w:rFonts w:asciiTheme="minorHAnsi" w:hAnsiTheme="minorHAnsi" w:cs="Arial"/>
          <w:b/>
          <w:sz w:val="24"/>
          <w:szCs w:val="24"/>
        </w:rPr>
      </w:pPr>
    </w:p>
    <w:p w14:paraId="1D0F8B6C" w14:textId="7C062611" w:rsidR="00417E6F" w:rsidRPr="00D14461" w:rsidRDefault="00417E6F" w:rsidP="00127B87">
      <w:pP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127B87">
        <w:trPr>
          <w:trHeight w:val="2798"/>
          <w:jc w:val="center"/>
        </w:trPr>
        <w:tc>
          <w:tcPr>
            <w:tcW w:w="9284" w:type="dxa"/>
          </w:tcPr>
          <w:p w14:paraId="61AB8DF6" w14:textId="77777777" w:rsidR="000F2477" w:rsidRPr="00F51142" w:rsidRDefault="000F2477" w:rsidP="008B0D4C">
            <w:pPr>
              <w:jc w:val="center"/>
              <w:rPr>
                <w:rFonts w:asciiTheme="minorHAnsi" w:hAnsiTheme="minorHAnsi" w:cs="Arial"/>
              </w:rPr>
            </w:pPr>
            <w:bookmarkStart w:id="0" w:name="_Hlk108617235"/>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228C16BC"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5A7F1B">
              <w:rPr>
                <w:rFonts w:asciiTheme="minorHAnsi" w:hAnsiTheme="minorHAnsi" w:cs="Arial"/>
                <w:b/>
                <w:sz w:val="24"/>
                <w:szCs w:val="24"/>
              </w:rPr>
              <w:t>CB</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DE557B">
              <w:rPr>
                <w:rFonts w:asciiTheme="minorHAnsi" w:hAnsiTheme="minorHAnsi" w:cs="Arial"/>
                <w:b/>
                <w:sz w:val="24"/>
                <w:szCs w:val="24"/>
              </w:rPr>
              <w:t>1</w:t>
            </w:r>
            <w:r w:rsidR="001D5176">
              <w:rPr>
                <w:rFonts w:asciiTheme="minorHAnsi" w:hAnsiTheme="minorHAnsi" w:cs="Arial"/>
                <w:b/>
                <w:sz w:val="24"/>
                <w:szCs w:val="24"/>
              </w:rPr>
              <w:t>8</w:t>
            </w:r>
            <w:r w:rsidR="00232F50" w:rsidRPr="00F51142">
              <w:rPr>
                <w:rFonts w:asciiTheme="minorHAnsi" w:hAnsiTheme="minorHAnsi" w:cs="Arial"/>
                <w:b/>
                <w:sz w:val="24"/>
                <w:szCs w:val="24"/>
              </w:rPr>
              <w:t>-202</w:t>
            </w:r>
            <w:r w:rsidR="00B209A8">
              <w:rPr>
                <w:rFonts w:asciiTheme="minorHAnsi" w:hAnsiTheme="minorHAnsi" w:cs="Arial"/>
                <w:b/>
                <w:sz w:val="24"/>
                <w:szCs w:val="24"/>
              </w:rPr>
              <w:t>3</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61250623" w:rsidR="000F2477" w:rsidRPr="00F51142" w:rsidRDefault="005A7F1B" w:rsidP="005A7F1B">
            <w:pPr>
              <w:pStyle w:val="Textoindependiente"/>
              <w:jc w:val="center"/>
              <w:rPr>
                <w:rFonts w:asciiTheme="minorHAnsi" w:hAnsiTheme="minorHAnsi" w:cs="Arial"/>
              </w:rPr>
            </w:pPr>
            <w:r w:rsidRPr="006622B8">
              <w:rPr>
                <w:rFonts w:ascii="Arial" w:hAnsi="Arial" w:cs="Arial"/>
                <w:b/>
                <w:bCs/>
                <w:sz w:val="20"/>
                <w:szCs w:val="20"/>
              </w:rPr>
              <w:t xml:space="preserve">ADQUISICIÓN DE ROPA DE TRABAJO </w:t>
            </w:r>
            <w:r w:rsidR="00D95345" w:rsidRPr="00D95345">
              <w:rPr>
                <w:rFonts w:ascii="Arial" w:hAnsi="Arial" w:cs="Arial"/>
                <w:b/>
                <w:bCs/>
                <w:sz w:val="20"/>
                <w:szCs w:val="20"/>
              </w:rPr>
              <w:t>“ADQUISICIÓN DE</w:t>
            </w:r>
            <w:r w:rsidR="001D5176">
              <w:rPr>
                <w:rFonts w:ascii="Arial" w:hAnsi="Arial" w:cs="Arial"/>
                <w:b/>
                <w:bCs/>
                <w:sz w:val="20"/>
                <w:szCs w:val="20"/>
              </w:rPr>
              <w:t xml:space="preserve"> REACTIVOS DE LABORATORIO CLINICO</w:t>
            </w:r>
            <w:r w:rsidR="00D95345" w:rsidRPr="00D95345">
              <w:rPr>
                <w:rFonts w:ascii="Arial" w:hAnsi="Arial" w:cs="Arial"/>
                <w:b/>
                <w:bCs/>
                <w:sz w:val="20"/>
                <w:szCs w:val="20"/>
              </w:rPr>
              <w:t>”</w:t>
            </w:r>
            <w:r>
              <w:rPr>
                <w:rFonts w:ascii="Arial" w:hAnsi="Arial" w:cs="Arial"/>
                <w:b/>
                <w:bCs/>
                <w:sz w:val="20"/>
                <w:szCs w:val="20"/>
              </w:rPr>
              <w:t xml:space="preserve">- </w:t>
            </w:r>
            <w:r w:rsidRPr="006622B8">
              <w:rPr>
                <w:rFonts w:ascii="Arial" w:hAnsi="Arial" w:cs="Arial"/>
                <w:b/>
                <w:bCs/>
                <w:sz w:val="20"/>
                <w:szCs w:val="20"/>
              </w:rPr>
              <w:t>(PRIMERA CONVOCATORIA)</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43305D71"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DE557B">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5A7F1B">
        <w:trPr>
          <w:trHeight w:val="522"/>
          <w:jc w:val="center"/>
        </w:trPr>
        <w:tc>
          <w:tcPr>
            <w:tcW w:w="9284" w:type="dxa"/>
            <w:vAlign w:val="center"/>
          </w:tcPr>
          <w:p w14:paraId="7A0B78F0" w14:textId="58D61BDE" w:rsidR="000F2477" w:rsidRPr="00601660" w:rsidRDefault="000F2477" w:rsidP="005A7F1B">
            <w:pPr>
              <w:jc w:val="center"/>
              <w:rPr>
                <w:rFonts w:asciiTheme="minorHAnsi" w:hAnsiTheme="minorHAnsi" w:cstheme="minorHAnsi"/>
              </w:rPr>
            </w:pPr>
            <w:r w:rsidRPr="00F51142">
              <w:rPr>
                <w:rFonts w:asciiTheme="minorHAnsi" w:hAnsiTheme="minorHAnsi" w:cs="Arial"/>
              </w:rPr>
              <w:t xml:space="preserve">Encargado de atender consultas: </w:t>
            </w:r>
            <w:r w:rsidR="005A7F1B">
              <w:rPr>
                <w:rFonts w:asciiTheme="minorHAnsi" w:hAnsiTheme="minorHAnsi" w:cs="Arial"/>
              </w:rPr>
              <w:t>Lic. Ariel Fernando Chipana Quilo</w:t>
            </w:r>
          </w:p>
        </w:tc>
      </w:tr>
      <w:tr w:rsidR="000F2477" w:rsidRPr="00F51142" w14:paraId="35C524C9" w14:textId="77777777" w:rsidTr="005A7F1B">
        <w:trPr>
          <w:trHeight w:val="497"/>
          <w:jc w:val="center"/>
        </w:trPr>
        <w:tc>
          <w:tcPr>
            <w:tcW w:w="9284" w:type="dxa"/>
            <w:vAlign w:val="center"/>
          </w:tcPr>
          <w:p w14:paraId="30D9FCD4" w14:textId="168143CE" w:rsidR="003364E7" w:rsidRPr="00D17BE3" w:rsidRDefault="000F2477" w:rsidP="005A7F1B">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r w:rsidR="005A7F1B">
              <w:rPr>
                <w:rStyle w:val="Hipervnculo"/>
                <w:rFonts w:asciiTheme="minorHAnsi" w:hAnsiTheme="minorHAnsi" w:cstheme="minorHAnsi"/>
              </w:rPr>
              <w:t>a</w:t>
            </w:r>
            <w:r w:rsidR="005A7F1B">
              <w:rPr>
                <w:rStyle w:val="Hipervnculo"/>
                <w:rFonts w:cstheme="minorHAnsi"/>
              </w:rPr>
              <w:t>riel.chipana</w:t>
            </w:r>
            <w:r w:rsidR="005D315D" w:rsidRPr="005D315D">
              <w:rPr>
                <w:rStyle w:val="Hipervnculo"/>
                <w:rFonts w:asciiTheme="minorHAnsi" w:hAnsiTheme="minorHAnsi" w:cstheme="minorHAnsi"/>
              </w:rPr>
              <w:t>@csbp.com.bo</w:t>
            </w:r>
          </w:p>
        </w:tc>
      </w:tr>
      <w:tr w:rsidR="000F2477" w:rsidRPr="00D14461" w14:paraId="7A6460AD" w14:textId="77777777" w:rsidTr="008B0D4C">
        <w:trPr>
          <w:trHeight w:val="527"/>
          <w:jc w:val="center"/>
        </w:trPr>
        <w:tc>
          <w:tcPr>
            <w:tcW w:w="9284" w:type="dxa"/>
            <w:vAlign w:val="center"/>
          </w:tcPr>
          <w:p w14:paraId="67210FB4" w14:textId="7812FA8B"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5A7F1B">
              <w:rPr>
                <w:rFonts w:asciiTheme="minorHAnsi" w:hAnsiTheme="minorHAnsi" w:cs="Arial"/>
              </w:rPr>
              <w:t>4582230 (interno 4514) o (72210876)</w:t>
            </w:r>
          </w:p>
        </w:tc>
      </w:tr>
    </w:tbl>
    <w:tbl>
      <w:tblPr>
        <w:tblpPr w:leftFromText="141" w:rightFromText="141" w:vertAnchor="text" w:horzAnchor="margin" w:tblpY="36"/>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27B87" w:rsidRPr="00F51142" w14:paraId="055D6263" w14:textId="77777777" w:rsidTr="00127B87">
        <w:trPr>
          <w:trHeight w:val="480"/>
        </w:trPr>
        <w:tc>
          <w:tcPr>
            <w:tcW w:w="9913" w:type="dxa"/>
            <w:gridSpan w:val="5"/>
            <w:shd w:val="clear" w:color="auto" w:fill="D9D9D9"/>
            <w:vAlign w:val="center"/>
          </w:tcPr>
          <w:bookmarkEnd w:id="0"/>
          <w:p w14:paraId="2F41AB8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CRONOGRAMA DE PLAZOS</w:t>
            </w:r>
          </w:p>
        </w:tc>
      </w:tr>
      <w:tr w:rsidR="00127B87" w:rsidRPr="00F51142" w14:paraId="01F50975" w14:textId="77777777" w:rsidTr="00127B87">
        <w:trPr>
          <w:trHeight w:val="480"/>
        </w:trPr>
        <w:tc>
          <w:tcPr>
            <w:tcW w:w="562" w:type="dxa"/>
            <w:shd w:val="clear" w:color="auto" w:fill="D9D9D9"/>
            <w:vAlign w:val="center"/>
          </w:tcPr>
          <w:p w14:paraId="6A94205E" w14:textId="77777777" w:rsidR="00127B87" w:rsidRPr="00F51142" w:rsidRDefault="00127B87" w:rsidP="00127B8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4FAA9D06"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56D814"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21AC5C7F"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6C6536D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27B87" w:rsidRPr="00F51142" w14:paraId="25B21C81" w14:textId="77777777" w:rsidTr="00127B87">
        <w:trPr>
          <w:trHeight w:val="809"/>
        </w:trPr>
        <w:tc>
          <w:tcPr>
            <w:tcW w:w="562" w:type="dxa"/>
            <w:vAlign w:val="center"/>
          </w:tcPr>
          <w:p w14:paraId="30788806"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1B0722B4"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7BCB19AC" w14:textId="77777777" w:rsidR="00127B87" w:rsidRDefault="00127B87" w:rsidP="00127B87">
            <w:pPr>
              <w:jc w:val="center"/>
              <w:rPr>
                <w:rFonts w:asciiTheme="minorHAnsi" w:hAnsiTheme="minorHAnsi" w:cstheme="minorHAnsi"/>
              </w:rPr>
            </w:pPr>
          </w:p>
          <w:p w14:paraId="39A4C3DC"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00FAA9D0" w14:textId="73B6DE4A" w:rsidR="00127B87" w:rsidRPr="00F51142" w:rsidRDefault="001D5176" w:rsidP="00127B87">
            <w:pPr>
              <w:jc w:val="center"/>
              <w:rPr>
                <w:rFonts w:asciiTheme="minorHAnsi" w:hAnsiTheme="minorHAnsi" w:cstheme="minorHAnsi"/>
              </w:rPr>
            </w:pPr>
            <w:r>
              <w:rPr>
                <w:rFonts w:asciiTheme="minorHAnsi" w:hAnsiTheme="minorHAnsi" w:cstheme="minorHAnsi"/>
              </w:rPr>
              <w:t>1</w:t>
            </w:r>
            <w:r w:rsidR="009F1378">
              <w:rPr>
                <w:rFonts w:asciiTheme="minorHAnsi" w:hAnsiTheme="minorHAnsi" w:cstheme="minorHAnsi"/>
              </w:rPr>
              <w:t>6</w:t>
            </w:r>
            <w:r w:rsidR="00D95345">
              <w:rPr>
                <w:rFonts w:asciiTheme="minorHAnsi" w:hAnsiTheme="minorHAnsi" w:cstheme="minorHAnsi"/>
              </w:rPr>
              <w:t>/</w:t>
            </w:r>
            <w:r w:rsidR="00B209A8">
              <w:rPr>
                <w:rFonts w:asciiTheme="minorHAnsi" w:hAnsiTheme="minorHAnsi" w:cstheme="minorHAnsi"/>
              </w:rPr>
              <w:t>0</w:t>
            </w:r>
            <w:r>
              <w:rPr>
                <w:rFonts w:asciiTheme="minorHAnsi" w:hAnsiTheme="minorHAnsi" w:cstheme="minorHAnsi"/>
              </w:rPr>
              <w:t>6</w:t>
            </w:r>
            <w:r w:rsidR="00127B87">
              <w:rPr>
                <w:rFonts w:asciiTheme="minorHAnsi" w:hAnsiTheme="minorHAnsi" w:cstheme="minorHAnsi"/>
              </w:rPr>
              <w:t>/</w:t>
            </w:r>
            <w:r w:rsidR="00B209A8">
              <w:rPr>
                <w:rFonts w:asciiTheme="minorHAnsi" w:hAnsiTheme="minorHAnsi" w:cstheme="minorHAnsi"/>
              </w:rPr>
              <w:t>2023</w:t>
            </w:r>
          </w:p>
          <w:p w14:paraId="2B5150B4" w14:textId="77777777" w:rsidR="00127B87" w:rsidRPr="00F51142" w:rsidRDefault="00127B87" w:rsidP="00127B87">
            <w:pPr>
              <w:jc w:val="center"/>
              <w:rPr>
                <w:rFonts w:asciiTheme="minorHAnsi" w:hAnsiTheme="minorHAnsi" w:cstheme="minorHAnsi"/>
              </w:rPr>
            </w:pPr>
          </w:p>
        </w:tc>
        <w:tc>
          <w:tcPr>
            <w:tcW w:w="1588" w:type="dxa"/>
            <w:vAlign w:val="center"/>
          </w:tcPr>
          <w:p w14:paraId="6991CF73"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19D04DC0" w14:textId="6AC1E49D" w:rsidR="00127B87" w:rsidRPr="00F51142" w:rsidRDefault="00D95345" w:rsidP="00127B87">
            <w:pPr>
              <w:jc w:val="center"/>
              <w:rPr>
                <w:rFonts w:asciiTheme="minorHAnsi" w:hAnsiTheme="minorHAnsi" w:cstheme="minorHAnsi"/>
              </w:rPr>
            </w:pPr>
            <w:r>
              <w:rPr>
                <w:rFonts w:asciiTheme="minorHAnsi" w:hAnsiTheme="minorHAnsi" w:cstheme="minorHAnsi"/>
              </w:rPr>
              <w:t>1</w:t>
            </w:r>
            <w:r w:rsidR="00B209A8">
              <w:rPr>
                <w:rFonts w:asciiTheme="minorHAnsi" w:hAnsiTheme="minorHAnsi" w:cstheme="minorHAnsi"/>
              </w:rPr>
              <w:t>6</w:t>
            </w:r>
            <w:r w:rsidR="00127B87">
              <w:rPr>
                <w:rFonts w:asciiTheme="minorHAnsi" w:hAnsiTheme="minorHAnsi" w:cstheme="minorHAnsi"/>
              </w:rPr>
              <w:t>:00</w:t>
            </w:r>
          </w:p>
        </w:tc>
        <w:tc>
          <w:tcPr>
            <w:tcW w:w="3822" w:type="dxa"/>
            <w:vAlign w:val="center"/>
          </w:tcPr>
          <w:p w14:paraId="67438E2C" w14:textId="77777777" w:rsidR="00127B87" w:rsidRPr="00F51142" w:rsidRDefault="00127B87" w:rsidP="00127B8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Pr="009E5D43">
                <w:rPr>
                  <w:rStyle w:val="Hipervnculo"/>
                  <w:rFonts w:asciiTheme="minorHAnsi" w:hAnsiTheme="minorHAnsi" w:cstheme="minorHAnsi"/>
                  <w:lang w:val="es-BO"/>
                </w:rPr>
                <w:t>https://portal.csbp.com.bo/</w:t>
              </w:r>
            </w:hyperlink>
          </w:p>
        </w:tc>
      </w:tr>
      <w:tr w:rsidR="00127B87" w:rsidRPr="00F51142" w14:paraId="77160843" w14:textId="77777777" w:rsidTr="00127B87">
        <w:trPr>
          <w:trHeight w:val="426"/>
        </w:trPr>
        <w:tc>
          <w:tcPr>
            <w:tcW w:w="562" w:type="dxa"/>
            <w:vAlign w:val="center"/>
          </w:tcPr>
          <w:p w14:paraId="3CFC57A1"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2</w:t>
            </w:r>
          </w:p>
        </w:tc>
        <w:tc>
          <w:tcPr>
            <w:tcW w:w="2127" w:type="dxa"/>
            <w:vAlign w:val="center"/>
          </w:tcPr>
          <w:p w14:paraId="37BAA25E"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0DF3B2B0" w14:textId="77777777" w:rsidR="00127B87" w:rsidRDefault="00127B87" w:rsidP="00127B87">
            <w:pPr>
              <w:jc w:val="center"/>
              <w:rPr>
                <w:rFonts w:asciiTheme="minorHAnsi" w:hAnsiTheme="minorHAnsi" w:cstheme="minorHAnsi"/>
              </w:rPr>
            </w:pPr>
          </w:p>
          <w:p w14:paraId="591AC8CD"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73964985" w14:textId="34D789C9" w:rsidR="00127B87" w:rsidRPr="00F51142" w:rsidRDefault="008E5512" w:rsidP="00127B87">
            <w:pPr>
              <w:jc w:val="center"/>
              <w:rPr>
                <w:rFonts w:asciiTheme="minorHAnsi" w:hAnsiTheme="minorHAnsi" w:cstheme="minorHAnsi"/>
              </w:rPr>
            </w:pPr>
            <w:r>
              <w:rPr>
                <w:rFonts w:asciiTheme="minorHAnsi" w:hAnsiTheme="minorHAnsi" w:cstheme="minorHAnsi"/>
              </w:rPr>
              <w:t>23</w:t>
            </w:r>
            <w:r w:rsidR="00127B87">
              <w:rPr>
                <w:rFonts w:asciiTheme="minorHAnsi" w:hAnsiTheme="minorHAnsi" w:cstheme="minorHAnsi"/>
              </w:rPr>
              <w:t>/0</w:t>
            </w:r>
            <w:r w:rsidR="001D5176">
              <w:rPr>
                <w:rFonts w:asciiTheme="minorHAnsi" w:hAnsiTheme="minorHAnsi" w:cstheme="minorHAnsi"/>
              </w:rPr>
              <w:t>6</w:t>
            </w:r>
            <w:r w:rsidR="00127B87">
              <w:rPr>
                <w:rFonts w:asciiTheme="minorHAnsi" w:hAnsiTheme="minorHAnsi" w:cstheme="minorHAnsi"/>
              </w:rPr>
              <w:t>/</w:t>
            </w:r>
            <w:r w:rsidR="00B209A8">
              <w:rPr>
                <w:rFonts w:asciiTheme="minorHAnsi" w:hAnsiTheme="minorHAnsi" w:cstheme="minorHAnsi"/>
              </w:rPr>
              <w:t>2023</w:t>
            </w:r>
          </w:p>
          <w:p w14:paraId="678F667B" w14:textId="77777777" w:rsidR="00127B87" w:rsidRPr="00F51142" w:rsidRDefault="00127B87" w:rsidP="00127B87">
            <w:pPr>
              <w:jc w:val="center"/>
              <w:rPr>
                <w:rFonts w:asciiTheme="minorHAnsi" w:hAnsiTheme="minorHAnsi" w:cstheme="minorHAnsi"/>
              </w:rPr>
            </w:pPr>
          </w:p>
        </w:tc>
        <w:tc>
          <w:tcPr>
            <w:tcW w:w="1588" w:type="dxa"/>
            <w:vAlign w:val="center"/>
          </w:tcPr>
          <w:p w14:paraId="035B5D92"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63215831" w14:textId="473050F0" w:rsidR="00127B87" w:rsidRPr="00F51142" w:rsidRDefault="00D95345" w:rsidP="00127B87">
            <w:pPr>
              <w:jc w:val="center"/>
              <w:rPr>
                <w:rFonts w:asciiTheme="minorHAnsi" w:hAnsiTheme="minorHAnsi" w:cstheme="minorHAnsi"/>
              </w:rPr>
            </w:pPr>
            <w:r>
              <w:rPr>
                <w:rFonts w:asciiTheme="minorHAnsi" w:hAnsiTheme="minorHAnsi" w:cstheme="minorHAnsi"/>
              </w:rPr>
              <w:t>11</w:t>
            </w:r>
            <w:r w:rsidR="00127B87">
              <w:rPr>
                <w:rFonts w:asciiTheme="minorHAnsi" w:hAnsiTheme="minorHAnsi" w:cstheme="minorHAnsi"/>
              </w:rPr>
              <w:t>:</w:t>
            </w:r>
            <w:r w:rsidR="005A7F1B">
              <w:rPr>
                <w:rFonts w:asciiTheme="minorHAnsi" w:hAnsiTheme="minorHAnsi" w:cstheme="minorHAnsi"/>
              </w:rPr>
              <w:t>0</w:t>
            </w:r>
            <w:r w:rsidR="00127B87">
              <w:rPr>
                <w:rFonts w:asciiTheme="minorHAnsi" w:hAnsiTheme="minorHAnsi" w:cstheme="minorHAnsi"/>
              </w:rPr>
              <w:t>0</w:t>
            </w:r>
          </w:p>
        </w:tc>
        <w:tc>
          <w:tcPr>
            <w:tcW w:w="3822" w:type="dxa"/>
            <w:vAlign w:val="center"/>
          </w:tcPr>
          <w:p w14:paraId="11414BCF" w14:textId="0C5BA3FE" w:rsidR="00127B87" w:rsidRPr="00F51142" w:rsidRDefault="00127B87" w:rsidP="00127B87">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005A7F1B" w:rsidRPr="006622B8">
                <w:rPr>
                  <w:rStyle w:val="Hipervnculo"/>
                  <w:rFonts w:ascii="Arial" w:hAnsi="Arial" w:cs="Arial"/>
                  <w:b/>
                  <w:bCs/>
                  <w:sz w:val="18"/>
                  <w:szCs w:val="18"/>
                </w:rPr>
                <w:t>adquisicionescsbpcbba@csbp.com.bo</w:t>
              </w:r>
            </w:hyperlink>
          </w:p>
          <w:p w14:paraId="11060F48" w14:textId="77777777" w:rsidR="00127B87" w:rsidRDefault="00127B87" w:rsidP="00127B87">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3084F0C8" w14:textId="7876EFFC" w:rsidR="00127B87" w:rsidRPr="00E257D6" w:rsidRDefault="00DE1507" w:rsidP="00127B87">
            <w:pPr>
              <w:jc w:val="both"/>
              <w:rPr>
                <w:rFonts w:asciiTheme="minorHAnsi" w:hAnsiTheme="minorHAnsi" w:cstheme="minorHAnsi"/>
                <w:bCs/>
              </w:rPr>
            </w:pPr>
            <w:r w:rsidRPr="006622B8">
              <w:rPr>
                <w:rFonts w:ascii="Arial" w:hAnsi="Arial" w:cs="Arial"/>
                <w:sz w:val="18"/>
                <w:szCs w:val="18"/>
              </w:rPr>
              <w:t xml:space="preserve">Secretaria de Administración, 5to piso, bloque “A”, ubicada en calle </w:t>
            </w:r>
            <w:proofErr w:type="spellStart"/>
            <w:r w:rsidRPr="006622B8">
              <w:rPr>
                <w:rFonts w:ascii="Arial" w:hAnsi="Arial" w:cs="Arial"/>
                <w:sz w:val="18"/>
                <w:szCs w:val="18"/>
              </w:rPr>
              <w:t>Hamiraya</w:t>
            </w:r>
            <w:proofErr w:type="spellEnd"/>
            <w:r w:rsidRPr="006622B8">
              <w:rPr>
                <w:rFonts w:ascii="Arial" w:hAnsi="Arial" w:cs="Arial"/>
                <w:sz w:val="18"/>
                <w:szCs w:val="18"/>
              </w:rPr>
              <w:t xml:space="preserve"> No. 0356</w:t>
            </w:r>
          </w:p>
        </w:tc>
      </w:tr>
      <w:tr w:rsidR="00127B87" w:rsidRPr="00552079" w14:paraId="01F1F895" w14:textId="77777777" w:rsidTr="00127B87">
        <w:trPr>
          <w:trHeight w:val="661"/>
        </w:trPr>
        <w:tc>
          <w:tcPr>
            <w:tcW w:w="562" w:type="dxa"/>
            <w:vAlign w:val="center"/>
          </w:tcPr>
          <w:p w14:paraId="2347E9DA"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3</w:t>
            </w:r>
          </w:p>
        </w:tc>
        <w:tc>
          <w:tcPr>
            <w:tcW w:w="2127" w:type="dxa"/>
            <w:vAlign w:val="center"/>
          </w:tcPr>
          <w:p w14:paraId="18E31F3F"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5C327F90" w14:textId="7E5A79C1" w:rsidR="00127B87" w:rsidRPr="00F51142" w:rsidRDefault="001D5176" w:rsidP="00127B87">
            <w:pPr>
              <w:jc w:val="center"/>
              <w:rPr>
                <w:rFonts w:asciiTheme="minorHAnsi" w:hAnsiTheme="minorHAnsi" w:cstheme="minorHAnsi"/>
              </w:rPr>
            </w:pPr>
            <w:r>
              <w:rPr>
                <w:rFonts w:asciiTheme="minorHAnsi" w:hAnsiTheme="minorHAnsi" w:cstheme="minorHAnsi"/>
              </w:rPr>
              <w:t>30</w:t>
            </w:r>
            <w:r w:rsidR="000E1C40">
              <w:rPr>
                <w:rFonts w:asciiTheme="minorHAnsi" w:hAnsiTheme="minorHAnsi" w:cstheme="minorHAnsi"/>
              </w:rPr>
              <w:t>/0</w:t>
            </w:r>
            <w:r>
              <w:rPr>
                <w:rFonts w:asciiTheme="minorHAnsi" w:hAnsiTheme="minorHAnsi" w:cstheme="minorHAnsi"/>
              </w:rPr>
              <w:t>6</w:t>
            </w:r>
            <w:r w:rsidR="000E1C40">
              <w:rPr>
                <w:rFonts w:asciiTheme="minorHAnsi" w:hAnsiTheme="minorHAnsi" w:cstheme="minorHAnsi"/>
              </w:rPr>
              <w:t>/</w:t>
            </w:r>
            <w:r w:rsidR="00B209A8">
              <w:rPr>
                <w:rFonts w:asciiTheme="minorHAnsi" w:hAnsiTheme="minorHAnsi" w:cstheme="minorHAnsi"/>
              </w:rPr>
              <w:t>2023</w:t>
            </w:r>
          </w:p>
        </w:tc>
        <w:tc>
          <w:tcPr>
            <w:tcW w:w="3822" w:type="dxa"/>
            <w:vAlign w:val="center"/>
          </w:tcPr>
          <w:p w14:paraId="1854A2B0" w14:textId="77777777" w:rsidR="00127B87" w:rsidRPr="00F51142" w:rsidRDefault="00127B87" w:rsidP="00127B87">
            <w:pPr>
              <w:rPr>
                <w:rFonts w:asciiTheme="minorHAnsi" w:hAnsiTheme="minorHAnsi" w:cstheme="minorHAnsi"/>
                <w:lang w:val="es-BO"/>
              </w:rPr>
            </w:pPr>
            <w:r>
              <w:rPr>
                <w:rFonts w:asciiTheme="minorHAnsi" w:hAnsiTheme="minorHAnsi" w:cstheme="minorHAnsi"/>
                <w:lang w:val="es-BO"/>
              </w:rPr>
              <w:t>Envío de notas a los proponentes</w:t>
            </w:r>
          </w:p>
        </w:tc>
      </w:tr>
    </w:tbl>
    <w:p w14:paraId="11BBB384" w14:textId="77777777" w:rsidR="001514BD" w:rsidRPr="00F51142" w:rsidRDefault="001514BD" w:rsidP="001514BD">
      <w:pPr>
        <w:rPr>
          <w:rFonts w:asciiTheme="minorHAnsi" w:hAnsiTheme="minorHAnsi" w:cstheme="minorHAnsi"/>
          <w:sz w:val="4"/>
          <w:szCs w:val="22"/>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p w14:paraId="3D05DBD9" w14:textId="77777777" w:rsidR="002D1109" w:rsidRDefault="002D1109" w:rsidP="002D1109">
      <w:pPr>
        <w:pStyle w:val="Textoindependiente"/>
        <w:jc w:val="center"/>
        <w:rPr>
          <w:rFonts w:ascii="Arial" w:hAnsi="Arial" w:cs="Arial"/>
          <w:b/>
          <w:bCs/>
          <w:sz w:val="20"/>
          <w:szCs w:val="20"/>
        </w:rPr>
      </w:pPr>
    </w:p>
    <w:p w14:paraId="6ADA3F63" w14:textId="77777777" w:rsidR="001D5176" w:rsidRPr="00E3110C" w:rsidRDefault="001D5176" w:rsidP="001D5176">
      <w:pPr>
        <w:pStyle w:val="Textoindependiente"/>
        <w:jc w:val="center"/>
        <w:rPr>
          <w:rFonts w:ascii="Arial" w:hAnsi="Arial" w:cs="Arial"/>
          <w:b/>
          <w:bCs/>
          <w:szCs w:val="32"/>
          <w:u w:val="single"/>
        </w:rPr>
      </w:pPr>
      <w:r w:rsidRPr="00E3110C">
        <w:rPr>
          <w:rFonts w:ascii="Arial" w:hAnsi="Arial" w:cs="Arial"/>
          <w:b/>
          <w:bCs/>
          <w:szCs w:val="32"/>
          <w:u w:val="single"/>
        </w:rPr>
        <w:t>BASES PARA PRESENTACION DE PROPUESTAS</w:t>
      </w:r>
    </w:p>
    <w:p w14:paraId="51BE9760" w14:textId="77777777" w:rsidR="001D5176" w:rsidRPr="00E3110C" w:rsidRDefault="001D5176" w:rsidP="001D5176">
      <w:pPr>
        <w:pStyle w:val="Textoindependiente"/>
        <w:jc w:val="center"/>
        <w:rPr>
          <w:rFonts w:ascii="Arial" w:hAnsi="Arial" w:cs="Arial"/>
          <w:b/>
          <w:bCs/>
          <w:szCs w:val="20"/>
        </w:rPr>
      </w:pPr>
      <w:r w:rsidRPr="00E3110C">
        <w:rPr>
          <w:rFonts w:ascii="Arial" w:hAnsi="Arial" w:cs="Arial"/>
          <w:b/>
          <w:bCs/>
          <w:szCs w:val="20"/>
        </w:rPr>
        <w:t xml:space="preserve">ADQUISICIÓN DE REACTIVOS PARA LABORATORIO CLÍNICO </w:t>
      </w:r>
    </w:p>
    <w:p w14:paraId="17C2129F" w14:textId="77777777" w:rsidR="001D5176" w:rsidRDefault="001D5176" w:rsidP="001D5176">
      <w:pPr>
        <w:pStyle w:val="Textoindependiente"/>
        <w:spacing w:after="80"/>
        <w:ind w:left="426"/>
        <w:jc w:val="both"/>
        <w:rPr>
          <w:rFonts w:ascii="Arial" w:hAnsi="Arial" w:cs="Arial"/>
          <w:b/>
          <w:sz w:val="20"/>
          <w:szCs w:val="20"/>
        </w:rPr>
      </w:pPr>
      <w:r w:rsidRPr="00E3110C">
        <w:rPr>
          <w:rFonts w:ascii="Arial" w:hAnsi="Arial" w:cs="Arial"/>
          <w:sz w:val="20"/>
          <w:szCs w:val="20"/>
        </w:rPr>
        <w:t xml:space="preserve">En cumplimiento al Reglamento de Compras, Articulo 17 </w:t>
      </w:r>
      <w:r w:rsidRPr="00E3110C">
        <w:rPr>
          <w:rFonts w:ascii="Arial" w:hAnsi="Arial" w:cs="Arial"/>
          <w:iCs/>
          <w:sz w:val="20"/>
          <w:szCs w:val="20"/>
        </w:rPr>
        <w:t>Modalidades de Contratación</w:t>
      </w:r>
      <w:r w:rsidRPr="00E3110C">
        <w:rPr>
          <w:rFonts w:ascii="Arial" w:hAnsi="Arial" w:cs="Arial"/>
          <w:sz w:val="20"/>
          <w:szCs w:val="20"/>
        </w:rPr>
        <w:t xml:space="preserve">, la Caja de Salud de la Banca Privada, invita a empresas comerciales, distribuidoras e importadoras, legalmente establecidas en la ciudad de Cochabamba, a presentar Propuestas para la </w:t>
      </w:r>
      <w:r w:rsidRPr="00E3110C">
        <w:rPr>
          <w:rFonts w:ascii="Arial" w:hAnsi="Arial" w:cs="Arial"/>
          <w:b/>
          <w:sz w:val="20"/>
          <w:szCs w:val="20"/>
        </w:rPr>
        <w:t>PROVISIÓN DE REACTIVOS PARA LABORATORIO CLINICO.</w:t>
      </w:r>
    </w:p>
    <w:p w14:paraId="429025FE" w14:textId="77777777" w:rsidR="001D5176" w:rsidRPr="00E3110C" w:rsidRDefault="001D5176" w:rsidP="001D5176">
      <w:pPr>
        <w:pStyle w:val="Textoindependiente"/>
        <w:numPr>
          <w:ilvl w:val="0"/>
          <w:numId w:val="42"/>
        </w:numPr>
        <w:spacing w:after="80"/>
        <w:ind w:left="426" w:firstLine="0"/>
        <w:jc w:val="both"/>
        <w:rPr>
          <w:rFonts w:ascii="Arial" w:hAnsi="Arial" w:cs="Arial"/>
          <w:sz w:val="20"/>
          <w:szCs w:val="20"/>
        </w:rPr>
      </w:pPr>
      <w:r w:rsidRPr="00E3110C">
        <w:rPr>
          <w:rFonts w:ascii="Arial" w:hAnsi="Arial" w:cs="Arial"/>
          <w:b/>
          <w:bCs/>
          <w:sz w:val="20"/>
          <w:szCs w:val="20"/>
          <w:u w:val="single"/>
        </w:rPr>
        <w:t xml:space="preserve">FECHA </w:t>
      </w:r>
      <w:r>
        <w:rPr>
          <w:rFonts w:ascii="Arial" w:hAnsi="Arial" w:cs="Arial"/>
          <w:b/>
          <w:bCs/>
          <w:sz w:val="20"/>
          <w:szCs w:val="20"/>
          <w:u w:val="single"/>
        </w:rPr>
        <w:t xml:space="preserve">LIMITE PARA </w:t>
      </w:r>
      <w:r w:rsidRPr="00E3110C">
        <w:rPr>
          <w:rFonts w:ascii="Arial" w:hAnsi="Arial" w:cs="Arial"/>
          <w:b/>
          <w:bCs/>
          <w:sz w:val="20"/>
          <w:szCs w:val="20"/>
          <w:u w:val="single"/>
        </w:rPr>
        <w:t>PRESENTACIÓN DE PROPUESTAS</w:t>
      </w:r>
      <w:r w:rsidRPr="00E3110C">
        <w:rPr>
          <w:rFonts w:ascii="Arial" w:hAnsi="Arial" w:cs="Arial"/>
          <w:b/>
          <w:bCs/>
          <w:sz w:val="20"/>
          <w:szCs w:val="20"/>
        </w:rPr>
        <w:t>:</w:t>
      </w:r>
    </w:p>
    <w:p w14:paraId="54FB1702" w14:textId="2E7FD149" w:rsidR="001D5176" w:rsidRPr="001D5176" w:rsidRDefault="001D5176" w:rsidP="001D5176">
      <w:pPr>
        <w:pStyle w:val="Textoindependiente"/>
        <w:spacing w:line="276" w:lineRule="auto"/>
        <w:ind w:left="708"/>
        <w:jc w:val="both"/>
        <w:rPr>
          <w:rStyle w:val="Hipervnculo"/>
          <w:rFonts w:ascii="Arial" w:hAnsi="Arial" w:cs="Arial"/>
          <w:color w:val="000000" w:themeColor="text1"/>
          <w:sz w:val="18"/>
          <w:szCs w:val="18"/>
          <w:u w:val="none"/>
        </w:rPr>
      </w:pPr>
      <w:r w:rsidRPr="00E3110C">
        <w:rPr>
          <w:rFonts w:ascii="Arial" w:hAnsi="Arial" w:cs="Arial"/>
          <w:color w:val="000000" w:themeColor="text1"/>
          <w:sz w:val="18"/>
          <w:szCs w:val="18"/>
        </w:rPr>
        <w:t>Las ofertas podrán ser presentadas</w:t>
      </w:r>
      <w:r w:rsidRPr="00E3110C">
        <w:rPr>
          <w:rFonts w:ascii="Arial" w:hAnsi="Arial" w:cs="Arial"/>
          <w:b/>
          <w:bCs/>
          <w:i/>
          <w:iCs/>
          <w:color w:val="000000" w:themeColor="text1"/>
          <w:sz w:val="18"/>
          <w:szCs w:val="18"/>
          <w:u w:val="single"/>
        </w:rPr>
        <w:t xml:space="preserve"> hasta</w:t>
      </w:r>
      <w:r w:rsidRPr="00E3110C">
        <w:rPr>
          <w:rFonts w:ascii="Arial" w:hAnsi="Arial" w:cs="Arial"/>
          <w:b/>
          <w:color w:val="000000" w:themeColor="text1"/>
          <w:sz w:val="18"/>
          <w:szCs w:val="18"/>
        </w:rPr>
        <w:t xml:space="preserve"> </w:t>
      </w:r>
      <w:r w:rsidRPr="00E3110C">
        <w:rPr>
          <w:rFonts w:ascii="Arial" w:hAnsi="Arial" w:cs="Arial"/>
          <w:b/>
          <w:color w:val="000000" w:themeColor="text1"/>
          <w:sz w:val="18"/>
          <w:szCs w:val="18"/>
          <w:u w:val="single"/>
        </w:rPr>
        <w:t>horas 1</w:t>
      </w:r>
      <w:r>
        <w:rPr>
          <w:rFonts w:ascii="Arial" w:hAnsi="Arial" w:cs="Arial"/>
          <w:b/>
          <w:color w:val="000000" w:themeColor="text1"/>
          <w:sz w:val="18"/>
          <w:szCs w:val="18"/>
          <w:u w:val="single"/>
        </w:rPr>
        <w:t>1</w:t>
      </w:r>
      <w:r w:rsidRPr="00E3110C">
        <w:rPr>
          <w:rFonts w:ascii="Arial" w:hAnsi="Arial" w:cs="Arial"/>
          <w:b/>
          <w:color w:val="000000" w:themeColor="text1"/>
          <w:sz w:val="18"/>
          <w:szCs w:val="18"/>
          <w:u w:val="single"/>
        </w:rPr>
        <w:t xml:space="preserve">:00 del día </w:t>
      </w:r>
      <w:r w:rsidR="008E5512">
        <w:rPr>
          <w:rFonts w:ascii="Arial" w:hAnsi="Arial" w:cs="Arial"/>
          <w:b/>
          <w:color w:val="000000" w:themeColor="text1"/>
          <w:sz w:val="18"/>
          <w:szCs w:val="18"/>
          <w:u w:val="single"/>
        </w:rPr>
        <w:t>viernes 23</w:t>
      </w:r>
      <w:r w:rsidRPr="00E3110C">
        <w:rPr>
          <w:rFonts w:ascii="Arial" w:hAnsi="Arial" w:cs="Arial"/>
          <w:b/>
          <w:color w:val="000000" w:themeColor="text1"/>
          <w:sz w:val="18"/>
          <w:szCs w:val="18"/>
          <w:u w:val="single"/>
        </w:rPr>
        <w:t xml:space="preserve"> de junio de 2023</w:t>
      </w:r>
      <w:r w:rsidRPr="00E3110C">
        <w:rPr>
          <w:rFonts w:ascii="Arial" w:hAnsi="Arial" w:cs="Arial"/>
          <w:b/>
          <w:color w:val="000000" w:themeColor="text1"/>
          <w:sz w:val="18"/>
          <w:szCs w:val="18"/>
        </w:rPr>
        <w:t xml:space="preserve"> </w:t>
      </w:r>
      <w:r w:rsidRPr="00E3110C">
        <w:rPr>
          <w:rFonts w:ascii="Arial" w:hAnsi="Arial" w:cs="Arial"/>
          <w:color w:val="000000" w:themeColor="text1"/>
          <w:sz w:val="18"/>
          <w:szCs w:val="18"/>
        </w:rPr>
        <w:t>de forma digital</w:t>
      </w:r>
      <w:r w:rsidRPr="00E3110C">
        <w:rPr>
          <w:rFonts w:ascii="Arial" w:hAnsi="Arial" w:cs="Arial"/>
          <w:b/>
          <w:color w:val="000000" w:themeColor="text1"/>
          <w:sz w:val="18"/>
          <w:szCs w:val="18"/>
        </w:rPr>
        <w:t xml:space="preserve"> </w:t>
      </w:r>
      <w:r w:rsidRPr="00E3110C">
        <w:rPr>
          <w:rFonts w:ascii="Arial" w:hAnsi="Arial" w:cs="Arial"/>
          <w:color w:val="000000" w:themeColor="text1"/>
          <w:sz w:val="18"/>
          <w:szCs w:val="18"/>
        </w:rPr>
        <w:t>mediante correo electrónico o de forma física en sobre cerrado:</w:t>
      </w:r>
    </w:p>
    <w:p w14:paraId="3FAE87C9" w14:textId="35AC1B2D" w:rsidR="001D5176" w:rsidRPr="00E3110C" w:rsidRDefault="001D5176" w:rsidP="001D5176">
      <w:pPr>
        <w:pStyle w:val="Textoindependiente"/>
        <w:numPr>
          <w:ilvl w:val="0"/>
          <w:numId w:val="41"/>
        </w:numPr>
        <w:spacing w:after="240" w:line="276" w:lineRule="auto"/>
        <w:ind w:left="993" w:hanging="142"/>
        <w:jc w:val="both"/>
        <w:rPr>
          <w:rFonts w:ascii="Arial" w:hAnsi="Arial" w:cs="Arial"/>
          <w:b/>
          <w:bCs/>
          <w:color w:val="000000" w:themeColor="text1"/>
          <w:sz w:val="18"/>
          <w:szCs w:val="18"/>
          <w:u w:val="single"/>
        </w:rPr>
      </w:pPr>
      <w:r w:rsidRPr="00E3110C">
        <w:rPr>
          <w:rFonts w:ascii="Arial" w:hAnsi="Arial" w:cs="Arial"/>
          <w:color w:val="000000" w:themeColor="text1"/>
          <w:sz w:val="18"/>
          <w:szCs w:val="18"/>
        </w:rPr>
        <w:t xml:space="preserve">En caso de que su propuesta sea enviada de </w:t>
      </w:r>
      <w:r w:rsidRPr="00E3110C">
        <w:rPr>
          <w:rFonts w:ascii="Arial" w:hAnsi="Arial" w:cs="Arial"/>
          <w:i/>
          <w:iCs/>
          <w:color w:val="000000" w:themeColor="text1"/>
          <w:sz w:val="18"/>
          <w:szCs w:val="18"/>
          <w:u w:val="single"/>
        </w:rPr>
        <w:t>forma digital</w:t>
      </w:r>
      <w:r w:rsidRPr="00E3110C">
        <w:rPr>
          <w:rFonts w:ascii="Arial" w:hAnsi="Arial" w:cs="Arial"/>
          <w:color w:val="000000" w:themeColor="text1"/>
          <w:sz w:val="18"/>
          <w:szCs w:val="18"/>
        </w:rPr>
        <w:t xml:space="preserve">, la misma deberá contener todos los espacios debidamente llenados y ser enviada, antes de la fecha límite establecida en la convocatoria al siguiente correo electrónico: </w:t>
      </w:r>
      <w:hyperlink r:id="rId12" w:history="1">
        <w:r w:rsidRPr="00E3110C">
          <w:rPr>
            <w:rStyle w:val="Hipervnculo"/>
            <w:rFonts w:ascii="Arial" w:hAnsi="Arial" w:cs="Arial"/>
            <w:b/>
            <w:bCs/>
            <w:color w:val="000000" w:themeColor="text1"/>
            <w:sz w:val="18"/>
            <w:szCs w:val="18"/>
          </w:rPr>
          <w:t>adquisicionescsbpcbba@csbp.com.bo</w:t>
        </w:r>
      </w:hyperlink>
      <w:r w:rsidRPr="00E3110C">
        <w:rPr>
          <w:rStyle w:val="Hipervnculo"/>
          <w:rFonts w:ascii="Arial" w:hAnsi="Arial" w:cs="Arial"/>
          <w:b/>
          <w:bCs/>
          <w:color w:val="000000" w:themeColor="text1"/>
          <w:sz w:val="18"/>
          <w:szCs w:val="18"/>
        </w:rPr>
        <w:t xml:space="preserve"> </w:t>
      </w:r>
      <w:r w:rsidRPr="00E3110C">
        <w:rPr>
          <w:rFonts w:ascii="Arial" w:hAnsi="Arial" w:cs="Arial"/>
          <w:color w:val="000000" w:themeColor="text1"/>
          <w:sz w:val="18"/>
          <w:szCs w:val="18"/>
        </w:rPr>
        <w:t xml:space="preserve">la misma deberá estar indicar en la referencia el código y objeto del proceso de adquisición: </w:t>
      </w:r>
      <w:r w:rsidRPr="00E3110C">
        <w:rPr>
          <w:rFonts w:ascii="Arial" w:hAnsi="Arial" w:cs="Arial"/>
          <w:b/>
          <w:color w:val="000000" w:themeColor="text1"/>
          <w:sz w:val="18"/>
          <w:szCs w:val="18"/>
        </w:rPr>
        <w:t>“CB-CP-1</w:t>
      </w:r>
      <w:r w:rsidR="00997A2A">
        <w:rPr>
          <w:rFonts w:ascii="Arial" w:hAnsi="Arial" w:cs="Arial"/>
          <w:b/>
          <w:color w:val="000000" w:themeColor="text1"/>
          <w:sz w:val="18"/>
          <w:szCs w:val="18"/>
        </w:rPr>
        <w:t>8</w:t>
      </w:r>
      <w:r w:rsidRPr="00E3110C">
        <w:rPr>
          <w:rFonts w:ascii="Arial" w:hAnsi="Arial" w:cs="Arial"/>
          <w:b/>
          <w:color w:val="000000" w:themeColor="text1"/>
          <w:sz w:val="18"/>
          <w:szCs w:val="18"/>
        </w:rPr>
        <w:t xml:space="preserve">-2023 – ADQUISICIÓN DE </w:t>
      </w:r>
      <w:r>
        <w:rPr>
          <w:rFonts w:ascii="Arial" w:hAnsi="Arial" w:cs="Arial"/>
          <w:b/>
          <w:color w:val="000000" w:themeColor="text1"/>
          <w:sz w:val="18"/>
          <w:szCs w:val="18"/>
        </w:rPr>
        <w:t>REACTIVOS DE LABORATORIO CLINICO</w:t>
      </w:r>
      <w:r w:rsidRPr="00E3110C">
        <w:rPr>
          <w:rFonts w:ascii="Arial" w:hAnsi="Arial" w:cs="Arial"/>
          <w:b/>
          <w:color w:val="000000" w:themeColor="text1"/>
          <w:sz w:val="18"/>
          <w:szCs w:val="18"/>
        </w:rPr>
        <w:t xml:space="preserve"> </w:t>
      </w:r>
    </w:p>
    <w:p w14:paraId="259BFE9E" w14:textId="3BD48686" w:rsidR="001D5176" w:rsidRPr="00E3110C" w:rsidRDefault="001D5176" w:rsidP="001D5176">
      <w:pPr>
        <w:pStyle w:val="Textoindependiente"/>
        <w:numPr>
          <w:ilvl w:val="0"/>
          <w:numId w:val="41"/>
        </w:numPr>
        <w:spacing w:after="240" w:line="276" w:lineRule="auto"/>
        <w:ind w:left="993" w:hanging="142"/>
        <w:jc w:val="both"/>
        <w:rPr>
          <w:rFonts w:ascii="Arial" w:hAnsi="Arial" w:cs="Arial"/>
          <w:b/>
          <w:bCs/>
          <w:color w:val="000000" w:themeColor="text1"/>
          <w:sz w:val="18"/>
          <w:szCs w:val="18"/>
          <w:u w:val="single"/>
        </w:rPr>
      </w:pPr>
      <w:r w:rsidRPr="00E3110C">
        <w:rPr>
          <w:rFonts w:ascii="Arial" w:hAnsi="Arial" w:cs="Arial"/>
          <w:color w:val="000000" w:themeColor="text1"/>
          <w:sz w:val="18"/>
          <w:szCs w:val="18"/>
        </w:rPr>
        <w:t xml:space="preserve">En caso que su propuesta sea entregada </w:t>
      </w:r>
      <w:r w:rsidRPr="00E3110C">
        <w:rPr>
          <w:rFonts w:ascii="Arial" w:hAnsi="Arial" w:cs="Arial"/>
          <w:i/>
          <w:iCs/>
          <w:color w:val="000000" w:themeColor="text1"/>
          <w:sz w:val="18"/>
          <w:szCs w:val="18"/>
          <w:u w:val="single"/>
        </w:rPr>
        <w:t>en físico</w:t>
      </w:r>
      <w:r w:rsidRPr="00E3110C">
        <w:rPr>
          <w:rFonts w:ascii="Arial" w:hAnsi="Arial" w:cs="Arial"/>
          <w:color w:val="000000" w:themeColor="text1"/>
          <w:sz w:val="18"/>
          <w:szCs w:val="18"/>
        </w:rPr>
        <w:t xml:space="preserve">, la misma deberá ser entregada en oficina de Bienes &amp; Servicios, 5to piso, bloque “A”, ubicada en calle </w:t>
      </w:r>
      <w:proofErr w:type="spellStart"/>
      <w:r w:rsidRPr="00E3110C">
        <w:rPr>
          <w:rFonts w:ascii="Arial" w:hAnsi="Arial" w:cs="Arial"/>
          <w:color w:val="000000" w:themeColor="text1"/>
          <w:sz w:val="18"/>
          <w:szCs w:val="18"/>
        </w:rPr>
        <w:t>Hamiraya</w:t>
      </w:r>
      <w:proofErr w:type="spellEnd"/>
      <w:r w:rsidRPr="00E3110C">
        <w:rPr>
          <w:rFonts w:ascii="Arial" w:hAnsi="Arial" w:cs="Arial"/>
          <w:color w:val="000000" w:themeColor="text1"/>
          <w:sz w:val="18"/>
          <w:szCs w:val="18"/>
        </w:rPr>
        <w:t xml:space="preserve"> No. 0356, en sobre cerrado, debidamente rotulado especificando el código y objeto del proceso de adquisición: </w:t>
      </w:r>
      <w:r w:rsidRPr="00E3110C">
        <w:rPr>
          <w:rFonts w:ascii="Arial" w:hAnsi="Arial" w:cs="Arial"/>
          <w:b/>
          <w:color w:val="000000" w:themeColor="text1"/>
          <w:sz w:val="18"/>
          <w:szCs w:val="18"/>
        </w:rPr>
        <w:t>“CB-CP-1</w:t>
      </w:r>
      <w:r w:rsidR="00997A2A">
        <w:rPr>
          <w:rFonts w:ascii="Arial" w:hAnsi="Arial" w:cs="Arial"/>
          <w:b/>
          <w:color w:val="000000" w:themeColor="text1"/>
          <w:sz w:val="18"/>
          <w:szCs w:val="18"/>
        </w:rPr>
        <w:t>8</w:t>
      </w:r>
      <w:r w:rsidRPr="00E3110C">
        <w:rPr>
          <w:rFonts w:ascii="Arial" w:hAnsi="Arial" w:cs="Arial"/>
          <w:b/>
          <w:color w:val="000000" w:themeColor="text1"/>
          <w:sz w:val="18"/>
          <w:szCs w:val="18"/>
        </w:rPr>
        <w:t xml:space="preserve">-2023 – ADQUISICIÓN DE </w:t>
      </w:r>
      <w:r>
        <w:rPr>
          <w:rFonts w:ascii="Arial" w:hAnsi="Arial" w:cs="Arial"/>
          <w:b/>
          <w:color w:val="000000" w:themeColor="text1"/>
          <w:sz w:val="18"/>
          <w:szCs w:val="18"/>
        </w:rPr>
        <w:t>REACTIVOS DE LABORATORIO CLINICO</w:t>
      </w:r>
      <w:r w:rsidRPr="00E3110C">
        <w:rPr>
          <w:rFonts w:ascii="Arial" w:hAnsi="Arial" w:cs="Arial"/>
          <w:b/>
          <w:color w:val="000000" w:themeColor="text1"/>
          <w:sz w:val="18"/>
          <w:szCs w:val="18"/>
        </w:rPr>
        <w:t>. Incluyendo la leyenda de NO abrir hasta antes de horas 1</w:t>
      </w:r>
      <w:r>
        <w:rPr>
          <w:rFonts w:ascii="Arial" w:hAnsi="Arial" w:cs="Arial"/>
          <w:b/>
          <w:color w:val="000000" w:themeColor="text1"/>
          <w:sz w:val="18"/>
          <w:szCs w:val="18"/>
        </w:rPr>
        <w:t>1</w:t>
      </w:r>
      <w:r w:rsidRPr="00E3110C">
        <w:rPr>
          <w:rFonts w:ascii="Arial" w:hAnsi="Arial" w:cs="Arial"/>
          <w:b/>
          <w:color w:val="000000" w:themeColor="text1"/>
          <w:sz w:val="18"/>
          <w:szCs w:val="18"/>
        </w:rPr>
        <w:t xml:space="preserve">:00 del </w:t>
      </w:r>
      <w:r>
        <w:rPr>
          <w:rFonts w:ascii="Arial" w:hAnsi="Arial" w:cs="Arial"/>
          <w:b/>
          <w:color w:val="000000" w:themeColor="text1"/>
          <w:sz w:val="18"/>
          <w:szCs w:val="18"/>
        </w:rPr>
        <w:t>2</w:t>
      </w:r>
      <w:r w:rsidR="008E5512">
        <w:rPr>
          <w:rFonts w:ascii="Arial" w:hAnsi="Arial" w:cs="Arial"/>
          <w:b/>
          <w:color w:val="000000" w:themeColor="text1"/>
          <w:sz w:val="18"/>
          <w:szCs w:val="18"/>
        </w:rPr>
        <w:t>3/</w:t>
      </w:r>
      <w:r w:rsidRPr="00E3110C">
        <w:rPr>
          <w:rFonts w:ascii="Arial" w:hAnsi="Arial" w:cs="Arial"/>
          <w:b/>
          <w:color w:val="000000" w:themeColor="text1"/>
          <w:sz w:val="18"/>
          <w:szCs w:val="18"/>
        </w:rPr>
        <w:t>0</w:t>
      </w:r>
      <w:r>
        <w:rPr>
          <w:rFonts w:ascii="Arial" w:hAnsi="Arial" w:cs="Arial"/>
          <w:b/>
          <w:color w:val="000000" w:themeColor="text1"/>
          <w:sz w:val="18"/>
          <w:szCs w:val="18"/>
        </w:rPr>
        <w:t>6</w:t>
      </w:r>
      <w:r w:rsidRPr="00E3110C">
        <w:rPr>
          <w:rFonts w:ascii="Arial" w:hAnsi="Arial" w:cs="Arial"/>
          <w:b/>
          <w:color w:val="000000" w:themeColor="text1"/>
          <w:sz w:val="18"/>
          <w:szCs w:val="18"/>
        </w:rPr>
        <w:t>/2023”</w:t>
      </w:r>
    </w:p>
    <w:p w14:paraId="6C83A9A5" w14:textId="77777777" w:rsidR="001D5176" w:rsidRPr="00E3110C" w:rsidRDefault="001D5176" w:rsidP="001D5176">
      <w:pPr>
        <w:pStyle w:val="Textoindependiente"/>
        <w:numPr>
          <w:ilvl w:val="0"/>
          <w:numId w:val="42"/>
        </w:numPr>
        <w:spacing w:after="80"/>
        <w:ind w:left="426" w:firstLine="0"/>
        <w:jc w:val="both"/>
        <w:rPr>
          <w:rFonts w:ascii="Arial" w:hAnsi="Arial" w:cs="Arial"/>
          <w:sz w:val="20"/>
          <w:szCs w:val="20"/>
        </w:rPr>
      </w:pPr>
      <w:r w:rsidRPr="00E3110C">
        <w:rPr>
          <w:rFonts w:ascii="Arial" w:hAnsi="Arial" w:cs="Arial"/>
          <w:b/>
          <w:bCs/>
          <w:sz w:val="20"/>
          <w:szCs w:val="20"/>
          <w:u w:val="single"/>
        </w:rPr>
        <w:t>OBJETO:</w:t>
      </w:r>
    </w:p>
    <w:p w14:paraId="12100C44" w14:textId="77777777" w:rsidR="001D5176" w:rsidRDefault="001D5176" w:rsidP="001D5176">
      <w:pPr>
        <w:pStyle w:val="Textoindependiente"/>
        <w:tabs>
          <w:tab w:val="left" w:pos="1560"/>
          <w:tab w:val="left" w:pos="1843"/>
        </w:tabs>
        <w:spacing w:after="80"/>
        <w:ind w:left="426"/>
        <w:jc w:val="both"/>
        <w:rPr>
          <w:rFonts w:ascii="Arial" w:hAnsi="Arial" w:cs="Arial"/>
          <w:sz w:val="20"/>
          <w:szCs w:val="20"/>
        </w:rPr>
      </w:pPr>
      <w:r w:rsidRPr="00E3110C">
        <w:rPr>
          <w:rFonts w:ascii="Arial" w:hAnsi="Arial" w:cs="Arial"/>
          <w:sz w:val="20"/>
          <w:szCs w:val="20"/>
        </w:rPr>
        <w:t>La CSBP requiere adquirir reactivos de Laboratorio Clínico para el abastecimiento de sus almacenes.</w:t>
      </w:r>
    </w:p>
    <w:p w14:paraId="0CB340C8" w14:textId="77777777" w:rsidR="001D5176" w:rsidRPr="00E3110C" w:rsidRDefault="001D5176" w:rsidP="001D5176">
      <w:pPr>
        <w:pStyle w:val="Textoindependiente"/>
        <w:tabs>
          <w:tab w:val="left" w:pos="1560"/>
          <w:tab w:val="left" w:pos="1843"/>
        </w:tabs>
        <w:spacing w:after="80"/>
        <w:ind w:left="426"/>
        <w:jc w:val="both"/>
        <w:rPr>
          <w:rFonts w:ascii="Arial" w:hAnsi="Arial" w:cs="Arial"/>
          <w:sz w:val="20"/>
          <w:szCs w:val="20"/>
        </w:rPr>
      </w:pPr>
    </w:p>
    <w:p w14:paraId="53C8F559" w14:textId="77777777" w:rsidR="001D5176" w:rsidRPr="00E3110C" w:rsidRDefault="001D5176" w:rsidP="001D5176">
      <w:pPr>
        <w:pStyle w:val="Textoindependiente"/>
        <w:numPr>
          <w:ilvl w:val="0"/>
          <w:numId w:val="42"/>
        </w:numPr>
        <w:spacing w:after="80"/>
        <w:ind w:left="426" w:firstLine="0"/>
        <w:jc w:val="both"/>
        <w:rPr>
          <w:rFonts w:ascii="Arial" w:hAnsi="Arial" w:cs="Arial"/>
          <w:b/>
          <w:bCs/>
          <w:sz w:val="20"/>
          <w:szCs w:val="20"/>
          <w:u w:val="single"/>
        </w:rPr>
      </w:pPr>
      <w:r w:rsidRPr="00E3110C">
        <w:rPr>
          <w:rFonts w:ascii="Arial" w:hAnsi="Arial" w:cs="Arial"/>
          <w:b/>
          <w:bCs/>
          <w:sz w:val="20"/>
          <w:szCs w:val="20"/>
          <w:u w:val="single"/>
        </w:rPr>
        <w:t>DOCUMENTOS A PRESENTAR:</w:t>
      </w:r>
    </w:p>
    <w:p w14:paraId="5F79361D" w14:textId="77777777" w:rsidR="001D5176" w:rsidRPr="00E3110C" w:rsidRDefault="001D5176" w:rsidP="001D5176">
      <w:pPr>
        <w:pStyle w:val="Textoindependiente"/>
        <w:numPr>
          <w:ilvl w:val="1"/>
          <w:numId w:val="42"/>
        </w:numPr>
        <w:spacing w:after="80"/>
        <w:ind w:left="993" w:hanging="284"/>
        <w:jc w:val="both"/>
        <w:rPr>
          <w:rFonts w:ascii="Arial" w:hAnsi="Arial" w:cs="Arial"/>
          <w:b/>
          <w:bCs/>
          <w:i/>
          <w:sz w:val="20"/>
          <w:szCs w:val="20"/>
        </w:rPr>
      </w:pPr>
      <w:r>
        <w:rPr>
          <w:rFonts w:ascii="Arial" w:hAnsi="Arial" w:cs="Arial"/>
          <w:b/>
          <w:bCs/>
          <w:sz w:val="20"/>
          <w:szCs w:val="20"/>
          <w:u w:val="single"/>
        </w:rPr>
        <w:t xml:space="preserve">. </w:t>
      </w:r>
      <w:r w:rsidRPr="00E3110C">
        <w:rPr>
          <w:rFonts w:ascii="Arial" w:hAnsi="Arial" w:cs="Arial"/>
          <w:b/>
          <w:bCs/>
          <w:sz w:val="20"/>
          <w:szCs w:val="20"/>
          <w:u w:val="single"/>
        </w:rPr>
        <w:t>PROPUESTA TÉCNICA Y ECONOMICA</w:t>
      </w:r>
    </w:p>
    <w:p w14:paraId="481DEE1F" w14:textId="77777777" w:rsidR="001D5176" w:rsidRDefault="001D5176" w:rsidP="001D5176">
      <w:pPr>
        <w:pStyle w:val="Textoindependiente"/>
        <w:spacing w:after="80"/>
        <w:ind w:left="708"/>
        <w:jc w:val="both"/>
        <w:rPr>
          <w:rFonts w:ascii="Arial" w:hAnsi="Arial" w:cs="Arial"/>
          <w:bCs/>
          <w:sz w:val="20"/>
          <w:szCs w:val="20"/>
        </w:rPr>
      </w:pPr>
      <w:r w:rsidRPr="00E3110C">
        <w:rPr>
          <w:rFonts w:ascii="Arial" w:hAnsi="Arial" w:cs="Arial"/>
          <w:bCs/>
          <w:sz w:val="20"/>
          <w:szCs w:val="20"/>
        </w:rPr>
        <w:t xml:space="preserve">El proponente debe presentar el </w:t>
      </w:r>
      <w:r w:rsidRPr="00E3110C">
        <w:rPr>
          <w:rFonts w:ascii="Arial" w:hAnsi="Arial" w:cs="Arial"/>
          <w:b/>
          <w:bCs/>
          <w:sz w:val="20"/>
          <w:szCs w:val="20"/>
        </w:rPr>
        <w:t>“FORMULARIO PARA PRESENTACION DE PROPUESTAS”</w:t>
      </w:r>
      <w:r w:rsidRPr="00E3110C">
        <w:rPr>
          <w:rFonts w:ascii="Arial" w:hAnsi="Arial" w:cs="Arial"/>
          <w:bCs/>
          <w:sz w:val="20"/>
          <w:szCs w:val="20"/>
        </w:rPr>
        <w:t xml:space="preserve"> (documento adjunto a esta invitación) manifestando expresamente las condiciones de su propuesta con referencia a cada requerimiento, la misma deberá estar expresada en moneda nacional (bolivianos) </w:t>
      </w:r>
    </w:p>
    <w:p w14:paraId="3F44F134" w14:textId="77777777" w:rsidR="001D5176" w:rsidRPr="00E3110C" w:rsidRDefault="001D5176" w:rsidP="001D5176">
      <w:pPr>
        <w:pStyle w:val="Textoindependiente"/>
        <w:spacing w:after="80"/>
        <w:ind w:left="426"/>
        <w:jc w:val="both"/>
        <w:rPr>
          <w:rFonts w:ascii="Arial" w:hAnsi="Arial" w:cs="Arial"/>
          <w:b/>
          <w:bCs/>
          <w:i/>
          <w:sz w:val="20"/>
          <w:szCs w:val="20"/>
        </w:rPr>
      </w:pPr>
    </w:p>
    <w:p w14:paraId="52E63ED7" w14:textId="77777777" w:rsidR="001D5176" w:rsidRDefault="001D5176" w:rsidP="001D5176">
      <w:pPr>
        <w:pStyle w:val="Textoindependiente"/>
        <w:spacing w:after="80"/>
        <w:ind w:left="708"/>
        <w:jc w:val="both"/>
        <w:rPr>
          <w:rFonts w:ascii="Arial" w:hAnsi="Arial" w:cs="Arial"/>
          <w:b/>
          <w:bCs/>
          <w:i/>
          <w:sz w:val="20"/>
          <w:szCs w:val="20"/>
        </w:rPr>
      </w:pPr>
      <w:r w:rsidRPr="00E3110C">
        <w:rPr>
          <w:rFonts w:ascii="Arial" w:hAnsi="Arial" w:cs="Arial"/>
          <w:b/>
          <w:bCs/>
          <w:i/>
          <w:sz w:val="20"/>
          <w:szCs w:val="20"/>
        </w:rPr>
        <w:t>El proponente deberá detallar en las columnas referidas a la propuesta de cada ítem (presentación, marca, procedencia, tiempo de entrega, precio unitario y precio total), asimismo deberá indicar/marcar si el producto ofertado cumple o no cumple con las especificaciones técnicas solicitadas, la omisión de este requerimiento será causal de inhabilitación.</w:t>
      </w:r>
    </w:p>
    <w:p w14:paraId="6605ADF9" w14:textId="77777777" w:rsidR="001D5176" w:rsidRPr="00E3110C" w:rsidRDefault="001D5176" w:rsidP="001D5176">
      <w:pPr>
        <w:pStyle w:val="Textoindependiente"/>
        <w:spacing w:after="80"/>
        <w:ind w:left="426"/>
        <w:jc w:val="both"/>
        <w:rPr>
          <w:rFonts w:ascii="Arial" w:hAnsi="Arial" w:cs="Arial"/>
          <w:b/>
          <w:bCs/>
          <w:i/>
          <w:sz w:val="20"/>
          <w:szCs w:val="20"/>
        </w:rPr>
      </w:pPr>
    </w:p>
    <w:p w14:paraId="02F00A91" w14:textId="77777777" w:rsidR="001D5176" w:rsidRPr="00E3110C" w:rsidRDefault="001D5176" w:rsidP="001D5176">
      <w:pPr>
        <w:pStyle w:val="Textoindependiente"/>
        <w:numPr>
          <w:ilvl w:val="0"/>
          <w:numId w:val="42"/>
        </w:numPr>
        <w:spacing w:after="80"/>
        <w:ind w:left="426" w:firstLine="0"/>
        <w:jc w:val="both"/>
        <w:rPr>
          <w:rFonts w:ascii="Arial" w:hAnsi="Arial" w:cs="Arial"/>
          <w:b/>
          <w:bCs/>
          <w:sz w:val="20"/>
          <w:szCs w:val="20"/>
          <w:u w:val="single"/>
        </w:rPr>
      </w:pPr>
      <w:r w:rsidRPr="00E3110C">
        <w:rPr>
          <w:rFonts w:ascii="Arial" w:hAnsi="Arial" w:cs="Arial"/>
          <w:b/>
          <w:bCs/>
          <w:sz w:val="20"/>
          <w:szCs w:val="20"/>
          <w:u w:val="single"/>
        </w:rPr>
        <w:t>ESPECIFICACIONES TECNICAS GENERALES:</w:t>
      </w:r>
    </w:p>
    <w:p w14:paraId="4DD21FBC" w14:textId="77777777" w:rsidR="001D5176" w:rsidRPr="00E3110C" w:rsidRDefault="001D5176" w:rsidP="001D5176">
      <w:pPr>
        <w:pStyle w:val="Textoindependiente"/>
        <w:numPr>
          <w:ilvl w:val="0"/>
          <w:numId w:val="43"/>
        </w:numPr>
        <w:spacing w:after="0"/>
        <w:ind w:right="306"/>
        <w:jc w:val="both"/>
        <w:rPr>
          <w:rFonts w:ascii="Arial" w:hAnsi="Arial" w:cs="Arial"/>
          <w:bCs/>
          <w:sz w:val="20"/>
          <w:szCs w:val="20"/>
        </w:rPr>
      </w:pPr>
      <w:r w:rsidRPr="00E3110C">
        <w:rPr>
          <w:rFonts w:ascii="Arial" w:hAnsi="Arial" w:cs="Arial"/>
          <w:bCs/>
          <w:sz w:val="20"/>
          <w:szCs w:val="20"/>
        </w:rPr>
        <w:t xml:space="preserve">El tiempo de entrega </w:t>
      </w:r>
      <w:r w:rsidRPr="00E3110C">
        <w:rPr>
          <w:rFonts w:ascii="Arial" w:hAnsi="Arial" w:cs="Arial"/>
          <w:b/>
          <w:bCs/>
          <w:sz w:val="20"/>
          <w:szCs w:val="20"/>
        </w:rPr>
        <w:t>no mayor a 20 días hábiles</w:t>
      </w:r>
      <w:r w:rsidRPr="00E3110C">
        <w:rPr>
          <w:rFonts w:ascii="Arial" w:hAnsi="Arial" w:cs="Arial"/>
          <w:bCs/>
          <w:sz w:val="20"/>
          <w:szCs w:val="20"/>
        </w:rPr>
        <w:t xml:space="preserve"> </w:t>
      </w:r>
      <w:r w:rsidRPr="00E3110C">
        <w:rPr>
          <w:rFonts w:ascii="Arial" w:hAnsi="Arial" w:cs="Arial"/>
          <w:b/>
          <w:bCs/>
          <w:sz w:val="20"/>
          <w:szCs w:val="20"/>
        </w:rPr>
        <w:t>posteriores a la recepción de la orden de compra o firma de contrato</w:t>
      </w:r>
      <w:r w:rsidRPr="00E3110C">
        <w:rPr>
          <w:rFonts w:ascii="Arial" w:hAnsi="Arial" w:cs="Arial"/>
          <w:bCs/>
          <w:sz w:val="20"/>
          <w:szCs w:val="20"/>
        </w:rPr>
        <w:t xml:space="preserve">. </w:t>
      </w:r>
    </w:p>
    <w:p w14:paraId="11185EF2" w14:textId="77777777" w:rsidR="001D5176" w:rsidRPr="00E3110C" w:rsidRDefault="001D5176" w:rsidP="001D5176">
      <w:pPr>
        <w:pStyle w:val="Textoindependiente"/>
        <w:numPr>
          <w:ilvl w:val="0"/>
          <w:numId w:val="43"/>
        </w:numPr>
        <w:spacing w:after="0"/>
        <w:ind w:right="306"/>
        <w:jc w:val="both"/>
        <w:rPr>
          <w:rFonts w:ascii="Arial" w:hAnsi="Arial" w:cs="Arial"/>
          <w:bCs/>
          <w:sz w:val="20"/>
          <w:szCs w:val="20"/>
        </w:rPr>
      </w:pPr>
      <w:r w:rsidRPr="00E3110C">
        <w:rPr>
          <w:rFonts w:ascii="Arial" w:hAnsi="Arial" w:cs="Arial"/>
          <w:bCs/>
          <w:sz w:val="20"/>
          <w:szCs w:val="20"/>
        </w:rPr>
        <w:t xml:space="preserve">El </w:t>
      </w:r>
      <w:r w:rsidRPr="00E3110C">
        <w:rPr>
          <w:rFonts w:ascii="Arial" w:hAnsi="Arial" w:cs="Arial"/>
          <w:b/>
          <w:bCs/>
          <w:sz w:val="20"/>
          <w:szCs w:val="20"/>
        </w:rPr>
        <w:t>vencimiento mínimo para todos los ítems es de 8 meses</w:t>
      </w:r>
      <w:r w:rsidRPr="00E3110C">
        <w:rPr>
          <w:rFonts w:ascii="Arial" w:hAnsi="Arial" w:cs="Arial"/>
          <w:bCs/>
          <w:sz w:val="20"/>
          <w:szCs w:val="20"/>
        </w:rPr>
        <w:t xml:space="preserve"> a excepción de lo especificado en cada ítem.</w:t>
      </w:r>
    </w:p>
    <w:p w14:paraId="6EFF26C1" w14:textId="77777777" w:rsidR="001D5176" w:rsidRPr="00E3110C" w:rsidRDefault="001D5176" w:rsidP="001D5176">
      <w:pPr>
        <w:pStyle w:val="Textoindependiente"/>
        <w:numPr>
          <w:ilvl w:val="0"/>
          <w:numId w:val="43"/>
        </w:numPr>
        <w:spacing w:after="0"/>
        <w:ind w:right="306"/>
        <w:jc w:val="both"/>
        <w:rPr>
          <w:rFonts w:ascii="Arial" w:hAnsi="Arial" w:cs="Arial"/>
          <w:bCs/>
          <w:sz w:val="20"/>
          <w:szCs w:val="20"/>
        </w:rPr>
      </w:pPr>
      <w:r w:rsidRPr="00E3110C">
        <w:rPr>
          <w:rFonts w:ascii="Arial" w:hAnsi="Arial" w:cs="Arial"/>
          <w:bCs/>
          <w:sz w:val="20"/>
          <w:szCs w:val="20"/>
        </w:rPr>
        <w:t>Todos los reactivos deben contar con estándar, controles si corresponde.</w:t>
      </w:r>
    </w:p>
    <w:p w14:paraId="4D7EA6D5" w14:textId="77777777" w:rsidR="001D5176" w:rsidRPr="00E3110C" w:rsidRDefault="001D5176" w:rsidP="001D5176">
      <w:pPr>
        <w:pStyle w:val="Textoindependiente"/>
        <w:numPr>
          <w:ilvl w:val="0"/>
          <w:numId w:val="43"/>
        </w:numPr>
        <w:spacing w:after="0"/>
        <w:ind w:right="306"/>
        <w:jc w:val="both"/>
        <w:rPr>
          <w:rFonts w:ascii="Arial" w:hAnsi="Arial" w:cs="Arial"/>
          <w:bCs/>
          <w:sz w:val="20"/>
          <w:szCs w:val="20"/>
        </w:rPr>
      </w:pPr>
      <w:r w:rsidRPr="00E3110C">
        <w:rPr>
          <w:rFonts w:ascii="Arial" w:hAnsi="Arial" w:cs="Arial"/>
          <w:bCs/>
          <w:sz w:val="20"/>
          <w:szCs w:val="20"/>
        </w:rPr>
        <w:lastRenderedPageBreak/>
        <w:t>Todos los reactivos deben ser listos para utilizar, sin necesidad de aditivos extras para su proceso, a excepción de agua destilada.</w:t>
      </w:r>
    </w:p>
    <w:p w14:paraId="0ED328CD" w14:textId="77777777" w:rsidR="001D5176" w:rsidRPr="00E3110C" w:rsidRDefault="001D5176" w:rsidP="001D5176">
      <w:pPr>
        <w:pStyle w:val="Textoindependiente"/>
        <w:numPr>
          <w:ilvl w:val="0"/>
          <w:numId w:val="43"/>
        </w:numPr>
        <w:spacing w:after="0"/>
        <w:ind w:right="306"/>
        <w:jc w:val="both"/>
        <w:rPr>
          <w:rFonts w:ascii="Arial" w:hAnsi="Arial" w:cs="Arial"/>
          <w:bCs/>
          <w:sz w:val="20"/>
          <w:szCs w:val="20"/>
        </w:rPr>
      </w:pPr>
      <w:r w:rsidRPr="00E3110C">
        <w:rPr>
          <w:rFonts w:ascii="Arial" w:hAnsi="Arial" w:cs="Arial"/>
          <w:bCs/>
          <w:sz w:val="20"/>
          <w:szCs w:val="20"/>
        </w:rPr>
        <w:t>Todos los reactivos deben contar con la literatura correspondiente.</w:t>
      </w:r>
    </w:p>
    <w:p w14:paraId="55D0F7C5" w14:textId="77777777" w:rsidR="001D5176" w:rsidRDefault="001D5176" w:rsidP="001D5176">
      <w:pPr>
        <w:pStyle w:val="Textoindependiente"/>
        <w:numPr>
          <w:ilvl w:val="0"/>
          <w:numId w:val="43"/>
        </w:numPr>
        <w:spacing w:after="0"/>
        <w:ind w:right="306"/>
        <w:jc w:val="both"/>
        <w:rPr>
          <w:rFonts w:ascii="Arial" w:hAnsi="Arial" w:cs="Arial"/>
          <w:bCs/>
          <w:sz w:val="20"/>
          <w:szCs w:val="20"/>
        </w:rPr>
      </w:pPr>
      <w:r w:rsidRPr="00E3110C">
        <w:rPr>
          <w:rFonts w:ascii="Arial" w:hAnsi="Arial" w:cs="Arial"/>
          <w:bCs/>
          <w:sz w:val="20"/>
          <w:szCs w:val="20"/>
        </w:rPr>
        <w:t xml:space="preserve">Todos los reactivos deben ser entregados por set individual. De acuerdo a determinaciones solicitadas. </w:t>
      </w:r>
    </w:p>
    <w:p w14:paraId="4CBE1C5A" w14:textId="77777777" w:rsidR="001D5176" w:rsidRPr="00E3110C" w:rsidRDefault="001D5176" w:rsidP="001D5176">
      <w:pPr>
        <w:pStyle w:val="Textoindependiente"/>
        <w:ind w:left="1146" w:right="306"/>
        <w:jc w:val="both"/>
        <w:rPr>
          <w:rFonts w:ascii="Arial" w:hAnsi="Arial" w:cs="Arial"/>
          <w:bCs/>
          <w:sz w:val="20"/>
          <w:szCs w:val="20"/>
        </w:rPr>
      </w:pPr>
    </w:p>
    <w:p w14:paraId="34529617" w14:textId="77777777" w:rsidR="001D5176" w:rsidRPr="00E3110C" w:rsidRDefault="001D5176" w:rsidP="001D5176">
      <w:pPr>
        <w:pStyle w:val="Textoindependiente"/>
        <w:numPr>
          <w:ilvl w:val="0"/>
          <w:numId w:val="42"/>
        </w:numPr>
        <w:spacing w:after="80"/>
        <w:ind w:left="426" w:firstLine="0"/>
        <w:jc w:val="both"/>
        <w:rPr>
          <w:rFonts w:ascii="Arial" w:hAnsi="Arial" w:cs="Arial"/>
          <w:bCs/>
          <w:sz w:val="20"/>
          <w:szCs w:val="20"/>
        </w:rPr>
      </w:pPr>
      <w:r w:rsidRPr="00E3110C">
        <w:rPr>
          <w:rFonts w:ascii="Arial" w:hAnsi="Arial" w:cs="Arial"/>
          <w:b/>
          <w:bCs/>
          <w:sz w:val="20"/>
          <w:szCs w:val="20"/>
          <w:u w:val="single"/>
        </w:rPr>
        <w:t>METODOS DE EVALUACION DE PROPUESTAS</w:t>
      </w:r>
      <w:r w:rsidRPr="00E3110C">
        <w:rPr>
          <w:rFonts w:ascii="Arial" w:hAnsi="Arial" w:cs="Arial"/>
          <w:bCs/>
          <w:sz w:val="20"/>
          <w:szCs w:val="20"/>
        </w:rPr>
        <w:t>: (Menor Precio)</w:t>
      </w:r>
    </w:p>
    <w:p w14:paraId="5F54D1B0" w14:textId="77777777" w:rsidR="001D5176" w:rsidRPr="00E3110C" w:rsidRDefault="001D5176" w:rsidP="001D5176">
      <w:pPr>
        <w:pStyle w:val="Textoindependiente"/>
        <w:numPr>
          <w:ilvl w:val="0"/>
          <w:numId w:val="44"/>
        </w:numPr>
        <w:spacing w:after="80"/>
        <w:jc w:val="both"/>
        <w:rPr>
          <w:rFonts w:ascii="Arial" w:hAnsi="Arial" w:cs="Arial"/>
          <w:bCs/>
          <w:sz w:val="20"/>
          <w:szCs w:val="20"/>
        </w:rPr>
      </w:pPr>
      <w:r w:rsidRPr="00E3110C">
        <w:rPr>
          <w:rFonts w:ascii="Arial" w:hAnsi="Arial" w:cs="Arial"/>
          <w:b/>
          <w:bCs/>
          <w:sz w:val="20"/>
          <w:szCs w:val="20"/>
          <w:u w:val="single"/>
        </w:rPr>
        <w:t>Evaluación Económica</w:t>
      </w:r>
    </w:p>
    <w:p w14:paraId="53FD24E7" w14:textId="77777777" w:rsidR="001D5176" w:rsidRPr="00E3110C" w:rsidRDefault="001D5176" w:rsidP="001D5176">
      <w:pPr>
        <w:pStyle w:val="Textoindependiente"/>
        <w:spacing w:after="80"/>
        <w:ind w:left="1146"/>
        <w:jc w:val="both"/>
        <w:rPr>
          <w:rFonts w:ascii="Arial" w:hAnsi="Arial" w:cs="Arial"/>
          <w:bCs/>
          <w:sz w:val="20"/>
          <w:szCs w:val="20"/>
        </w:rPr>
      </w:pPr>
      <w:r w:rsidRPr="00E3110C">
        <w:rPr>
          <w:rFonts w:ascii="Arial" w:hAnsi="Arial" w:cs="Arial"/>
          <w:bCs/>
          <w:sz w:val="20"/>
          <w:szCs w:val="20"/>
        </w:rPr>
        <w:t xml:space="preserve">La </w:t>
      </w:r>
      <w:r>
        <w:rPr>
          <w:rFonts w:ascii="Arial" w:hAnsi="Arial" w:cs="Arial"/>
          <w:bCs/>
          <w:sz w:val="20"/>
          <w:szCs w:val="20"/>
        </w:rPr>
        <w:t>C</w:t>
      </w:r>
      <w:r w:rsidRPr="00E3110C">
        <w:rPr>
          <w:rFonts w:ascii="Arial" w:hAnsi="Arial" w:cs="Arial"/>
          <w:bCs/>
          <w:sz w:val="20"/>
          <w:szCs w:val="20"/>
        </w:rPr>
        <w:t xml:space="preserve">omisión de </w:t>
      </w:r>
      <w:r>
        <w:rPr>
          <w:rFonts w:ascii="Arial" w:hAnsi="Arial" w:cs="Arial"/>
          <w:bCs/>
          <w:sz w:val="20"/>
          <w:szCs w:val="20"/>
        </w:rPr>
        <w:t>C</w:t>
      </w:r>
      <w:r w:rsidRPr="00E3110C">
        <w:rPr>
          <w:rFonts w:ascii="Arial" w:hAnsi="Arial" w:cs="Arial"/>
          <w:bCs/>
          <w:sz w:val="20"/>
          <w:szCs w:val="20"/>
        </w:rPr>
        <w:t xml:space="preserve">alificación en sesión reservada ordenará las propuestas en función al monto de la oferta económica, ocupando el primer lugar la propuesta con el menor precio, la segunda propuesta con el segundo menor precio y así sucesivamente. </w:t>
      </w:r>
    </w:p>
    <w:p w14:paraId="317D9533" w14:textId="77777777" w:rsidR="001D5176" w:rsidRPr="00E3110C" w:rsidRDefault="001D5176" w:rsidP="001D5176">
      <w:pPr>
        <w:pStyle w:val="Textoindependiente"/>
        <w:numPr>
          <w:ilvl w:val="0"/>
          <w:numId w:val="44"/>
        </w:numPr>
        <w:spacing w:after="80"/>
        <w:jc w:val="both"/>
        <w:rPr>
          <w:rFonts w:ascii="Arial" w:hAnsi="Arial" w:cs="Arial"/>
          <w:b/>
          <w:bCs/>
          <w:sz w:val="20"/>
          <w:szCs w:val="20"/>
          <w:u w:val="single"/>
        </w:rPr>
      </w:pPr>
      <w:r w:rsidRPr="00E3110C">
        <w:rPr>
          <w:rFonts w:ascii="Arial" w:hAnsi="Arial" w:cs="Arial"/>
          <w:b/>
          <w:bCs/>
          <w:sz w:val="20"/>
          <w:szCs w:val="20"/>
          <w:u w:val="single"/>
        </w:rPr>
        <w:t>Evaluación Técnica</w:t>
      </w:r>
    </w:p>
    <w:p w14:paraId="39D192DB" w14:textId="1908DCA1" w:rsidR="001D5176" w:rsidRPr="008E5512" w:rsidRDefault="001D5176" w:rsidP="008E5512">
      <w:pPr>
        <w:pStyle w:val="Textoindependiente"/>
        <w:spacing w:after="80"/>
        <w:ind w:left="1146"/>
        <w:jc w:val="both"/>
        <w:rPr>
          <w:rFonts w:ascii="Arial" w:hAnsi="Arial" w:cs="Arial"/>
          <w:bCs/>
          <w:sz w:val="20"/>
          <w:szCs w:val="20"/>
        </w:rPr>
      </w:pPr>
      <w:r w:rsidRPr="00E3110C">
        <w:rPr>
          <w:rFonts w:ascii="Arial" w:hAnsi="Arial" w:cs="Arial"/>
          <w:bCs/>
          <w:sz w:val="20"/>
          <w:szCs w:val="20"/>
        </w:rPr>
        <w:t xml:space="preserve">La Comisión de </w:t>
      </w:r>
      <w:r>
        <w:rPr>
          <w:rFonts w:ascii="Arial" w:hAnsi="Arial" w:cs="Arial"/>
          <w:bCs/>
          <w:sz w:val="20"/>
          <w:szCs w:val="20"/>
        </w:rPr>
        <w:t>C</w:t>
      </w:r>
      <w:r w:rsidRPr="00E3110C">
        <w:rPr>
          <w:rFonts w:ascii="Arial" w:hAnsi="Arial" w:cs="Arial"/>
          <w:bCs/>
          <w:sz w:val="20"/>
          <w:szCs w:val="20"/>
        </w:rPr>
        <w:t xml:space="preserve">alificación en sesión reservada, calificará la propuesta con </w:t>
      </w:r>
      <w:r w:rsidR="008E5512">
        <w:rPr>
          <w:rFonts w:ascii="Arial" w:hAnsi="Arial" w:cs="Arial"/>
          <w:bCs/>
          <w:sz w:val="20"/>
          <w:szCs w:val="20"/>
        </w:rPr>
        <w:t>e</w:t>
      </w:r>
      <w:r w:rsidRPr="00E3110C">
        <w:rPr>
          <w:rFonts w:ascii="Arial" w:hAnsi="Arial" w:cs="Arial"/>
          <w:bCs/>
          <w:sz w:val="20"/>
          <w:szCs w:val="20"/>
        </w:rPr>
        <w:t xml:space="preserve">l menor precio, procediendo a revisar la propuesta técnica, bajo el sistema </w:t>
      </w:r>
      <w:r w:rsidRPr="00E3110C">
        <w:rPr>
          <w:rFonts w:ascii="Arial" w:hAnsi="Arial" w:cs="Arial"/>
          <w:b/>
          <w:bCs/>
          <w:sz w:val="20"/>
          <w:szCs w:val="20"/>
        </w:rPr>
        <w:t>CUMPLE o NO CUMPLE</w:t>
      </w:r>
      <w:r w:rsidRPr="00E3110C">
        <w:rPr>
          <w:rFonts w:ascii="Arial" w:hAnsi="Arial" w:cs="Arial"/>
          <w:bCs/>
          <w:sz w:val="20"/>
          <w:szCs w:val="20"/>
        </w:rPr>
        <w:t xml:space="preserve">, si la propuesta </w:t>
      </w:r>
      <w:r w:rsidRPr="00E3110C">
        <w:rPr>
          <w:rFonts w:ascii="Arial" w:hAnsi="Arial" w:cs="Arial"/>
          <w:b/>
          <w:bCs/>
          <w:sz w:val="20"/>
          <w:szCs w:val="20"/>
        </w:rPr>
        <w:t>CUMPLE</w:t>
      </w:r>
      <w:r w:rsidRPr="00E3110C">
        <w:rPr>
          <w:rFonts w:ascii="Arial" w:hAnsi="Arial" w:cs="Arial"/>
          <w:bCs/>
          <w:sz w:val="20"/>
          <w:szCs w:val="20"/>
        </w:rPr>
        <w:t xml:space="preserve"> con todos los requisitos exigidos, queda </w:t>
      </w:r>
      <w:r w:rsidRPr="00E3110C">
        <w:rPr>
          <w:rFonts w:ascii="Arial" w:hAnsi="Arial" w:cs="Arial"/>
          <w:b/>
          <w:bCs/>
          <w:sz w:val="20"/>
          <w:szCs w:val="20"/>
        </w:rPr>
        <w:t>HABILITADA TECNICAMENTE</w:t>
      </w:r>
      <w:r w:rsidRPr="00E3110C">
        <w:rPr>
          <w:rFonts w:ascii="Arial" w:hAnsi="Arial" w:cs="Arial"/>
          <w:bCs/>
          <w:sz w:val="20"/>
          <w:szCs w:val="20"/>
        </w:rPr>
        <w:t xml:space="preserve"> y se procede a la Adjudicación, de lo contrario su oferta es</w:t>
      </w:r>
      <w:r w:rsidR="008E5512">
        <w:rPr>
          <w:rFonts w:ascii="Arial" w:hAnsi="Arial" w:cs="Arial"/>
          <w:bCs/>
          <w:sz w:val="20"/>
          <w:szCs w:val="20"/>
        </w:rPr>
        <w:t xml:space="preserve"> </w:t>
      </w:r>
      <w:r w:rsidRPr="00E3110C">
        <w:rPr>
          <w:rFonts w:ascii="Arial" w:hAnsi="Arial" w:cs="Arial"/>
          <w:b/>
          <w:bCs/>
          <w:sz w:val="20"/>
          <w:szCs w:val="20"/>
        </w:rPr>
        <w:t xml:space="preserve">INHABILITADA </w:t>
      </w:r>
      <w:r w:rsidRPr="00E3110C">
        <w:rPr>
          <w:rFonts w:ascii="Arial" w:hAnsi="Arial" w:cs="Arial"/>
          <w:bCs/>
          <w:sz w:val="20"/>
          <w:szCs w:val="20"/>
        </w:rPr>
        <w:t>y se</w:t>
      </w:r>
      <w:r w:rsidR="008E5512">
        <w:rPr>
          <w:rFonts w:ascii="Arial" w:hAnsi="Arial" w:cs="Arial"/>
          <w:bCs/>
          <w:sz w:val="20"/>
          <w:szCs w:val="20"/>
        </w:rPr>
        <w:t xml:space="preserve"> </w:t>
      </w:r>
      <w:r w:rsidRPr="00E3110C">
        <w:rPr>
          <w:rFonts w:ascii="Arial" w:hAnsi="Arial" w:cs="Arial"/>
          <w:bCs/>
          <w:sz w:val="20"/>
          <w:szCs w:val="20"/>
        </w:rPr>
        <w:t>evalúa</w:t>
      </w:r>
      <w:r w:rsidR="008E5512">
        <w:rPr>
          <w:rFonts w:ascii="Arial" w:hAnsi="Arial" w:cs="Arial"/>
          <w:bCs/>
          <w:sz w:val="20"/>
          <w:szCs w:val="20"/>
        </w:rPr>
        <w:t xml:space="preserve"> </w:t>
      </w:r>
      <w:r w:rsidRPr="00E3110C">
        <w:rPr>
          <w:rFonts w:ascii="Arial" w:hAnsi="Arial" w:cs="Arial"/>
          <w:bCs/>
          <w:sz w:val="20"/>
          <w:szCs w:val="20"/>
        </w:rPr>
        <w:t>con el mismo procedimiento a la Propuesta con el segundo menor precio y así sucesivamente.</w:t>
      </w:r>
    </w:p>
    <w:p w14:paraId="37FBA06B" w14:textId="77777777" w:rsidR="001D5176" w:rsidRPr="00E3110C" w:rsidRDefault="001D5176" w:rsidP="001D5176">
      <w:pPr>
        <w:pStyle w:val="Textoindependiente"/>
        <w:numPr>
          <w:ilvl w:val="0"/>
          <w:numId w:val="42"/>
        </w:numPr>
        <w:spacing w:after="80"/>
        <w:ind w:left="426" w:firstLine="0"/>
        <w:jc w:val="both"/>
        <w:rPr>
          <w:rFonts w:ascii="Arial" w:hAnsi="Arial" w:cs="Arial"/>
          <w:bCs/>
          <w:sz w:val="20"/>
          <w:szCs w:val="20"/>
        </w:rPr>
      </w:pPr>
      <w:r w:rsidRPr="00E3110C">
        <w:rPr>
          <w:rFonts w:ascii="Arial" w:hAnsi="Arial" w:cs="Arial"/>
          <w:b/>
          <w:bCs/>
          <w:sz w:val="20"/>
          <w:szCs w:val="20"/>
          <w:u w:val="single"/>
        </w:rPr>
        <w:t>ADJUDICACIÓN:</w:t>
      </w:r>
    </w:p>
    <w:p w14:paraId="4B45FFF0" w14:textId="77777777" w:rsidR="001D5176" w:rsidRPr="00E3110C" w:rsidRDefault="001D5176" w:rsidP="001D5176">
      <w:pPr>
        <w:pStyle w:val="Textoindependiente"/>
        <w:spacing w:after="80"/>
        <w:ind w:left="708"/>
        <w:jc w:val="both"/>
        <w:rPr>
          <w:rFonts w:ascii="Arial" w:hAnsi="Arial" w:cs="Arial"/>
          <w:bCs/>
          <w:sz w:val="20"/>
          <w:szCs w:val="20"/>
        </w:rPr>
      </w:pPr>
      <w:r w:rsidRPr="00E3110C">
        <w:rPr>
          <w:rFonts w:ascii="Arial" w:hAnsi="Arial" w:cs="Arial"/>
          <w:bCs/>
          <w:sz w:val="20"/>
          <w:szCs w:val="20"/>
        </w:rPr>
        <w:t>La adjudicación será realizada por ítems individuales, a las ofertas económicas más convenientes para la CSBP, siempre y cuando cumplan con las especificaciones técnicas requeridas.</w:t>
      </w:r>
    </w:p>
    <w:p w14:paraId="57787693" w14:textId="77777777" w:rsidR="001D5176" w:rsidRPr="00E3110C" w:rsidRDefault="001D5176" w:rsidP="001D5176">
      <w:pPr>
        <w:pStyle w:val="Textoindependiente"/>
        <w:numPr>
          <w:ilvl w:val="0"/>
          <w:numId w:val="42"/>
        </w:numPr>
        <w:spacing w:after="80"/>
        <w:ind w:left="426" w:firstLine="0"/>
        <w:jc w:val="both"/>
        <w:rPr>
          <w:rFonts w:ascii="Arial" w:hAnsi="Arial" w:cs="Arial"/>
          <w:b/>
          <w:bCs/>
          <w:sz w:val="20"/>
          <w:szCs w:val="20"/>
          <w:u w:val="single"/>
        </w:rPr>
      </w:pPr>
      <w:r w:rsidRPr="00E3110C">
        <w:rPr>
          <w:rFonts w:ascii="Arial" w:hAnsi="Arial" w:cs="Arial"/>
          <w:b/>
          <w:bCs/>
          <w:sz w:val="20"/>
          <w:szCs w:val="20"/>
          <w:u w:val="single"/>
        </w:rPr>
        <w:t>CONTRATO:</w:t>
      </w:r>
    </w:p>
    <w:p w14:paraId="4369BDD1" w14:textId="77777777" w:rsidR="001D5176" w:rsidRPr="00E3110C" w:rsidRDefault="001D5176" w:rsidP="001D5176">
      <w:pPr>
        <w:pStyle w:val="Textoindependiente"/>
        <w:spacing w:after="80"/>
        <w:ind w:left="708"/>
        <w:jc w:val="both"/>
        <w:rPr>
          <w:rFonts w:ascii="Arial" w:hAnsi="Arial" w:cs="Arial"/>
          <w:bCs/>
          <w:sz w:val="20"/>
          <w:szCs w:val="20"/>
        </w:rPr>
      </w:pPr>
      <w:r w:rsidRPr="00E3110C">
        <w:rPr>
          <w:rFonts w:ascii="Arial" w:hAnsi="Arial" w:cs="Arial"/>
          <w:bCs/>
          <w:sz w:val="20"/>
          <w:szCs w:val="20"/>
        </w:rPr>
        <w:t>En caso de que el monto total de adjudicación sea</w:t>
      </w:r>
      <w:r w:rsidRPr="00E3110C">
        <w:rPr>
          <w:rFonts w:ascii="Arial" w:hAnsi="Arial" w:cs="Arial"/>
          <w:b/>
          <w:bCs/>
          <w:sz w:val="20"/>
          <w:szCs w:val="20"/>
        </w:rPr>
        <w:t xml:space="preserve"> mayor a Bs. 50.000</w:t>
      </w:r>
      <w:r w:rsidRPr="00E3110C">
        <w:rPr>
          <w:rFonts w:ascii="Arial" w:hAnsi="Arial" w:cs="Arial"/>
          <w:bCs/>
          <w:sz w:val="20"/>
          <w:szCs w:val="20"/>
        </w:rPr>
        <w:t xml:space="preserve"> se suscribirá un contrato con el o los proponentes adjudicados (se adjunta modelo), para tal motivo deberán presentar en un plazo máximo de 7 días hábiles, computables a partir de la notificación de adjudicación, la siguiente documentación, en originales y fotocopias simples:</w:t>
      </w:r>
    </w:p>
    <w:p w14:paraId="4AA3E1A7" w14:textId="77777777" w:rsidR="001D5176" w:rsidRPr="001D5176" w:rsidRDefault="001D5176" w:rsidP="001D5176">
      <w:pPr>
        <w:spacing w:after="80"/>
        <w:ind w:left="708" w:firstLine="708"/>
        <w:jc w:val="both"/>
        <w:rPr>
          <w:rFonts w:ascii="Arial" w:hAnsi="Arial" w:cs="Arial"/>
          <w:b/>
          <w:sz w:val="19"/>
          <w:szCs w:val="19"/>
          <w:u w:val="single"/>
        </w:rPr>
      </w:pPr>
      <w:r w:rsidRPr="001D5176">
        <w:rPr>
          <w:rFonts w:ascii="Arial" w:hAnsi="Arial" w:cs="Arial"/>
          <w:b/>
          <w:sz w:val="19"/>
          <w:szCs w:val="19"/>
          <w:u w:val="single"/>
        </w:rPr>
        <w:t>Para Sociedades:</w:t>
      </w:r>
    </w:p>
    <w:p w14:paraId="0C149EA2" w14:textId="77777777" w:rsidR="001D5176" w:rsidRPr="001D5176" w:rsidRDefault="001D5176" w:rsidP="001D5176">
      <w:pPr>
        <w:pStyle w:val="Prrafodelista"/>
        <w:numPr>
          <w:ilvl w:val="2"/>
          <w:numId w:val="44"/>
        </w:numPr>
        <w:ind w:right="708"/>
        <w:contextualSpacing w:val="0"/>
        <w:jc w:val="both"/>
        <w:rPr>
          <w:rFonts w:ascii="Arial" w:hAnsi="Arial" w:cs="Arial"/>
          <w:sz w:val="19"/>
          <w:szCs w:val="19"/>
        </w:rPr>
      </w:pPr>
      <w:r w:rsidRPr="001D5176">
        <w:rPr>
          <w:rFonts w:ascii="Arial" w:hAnsi="Arial" w:cs="Arial"/>
          <w:sz w:val="19"/>
          <w:szCs w:val="19"/>
        </w:rPr>
        <w:t>Testimonio de Constitución de Sociedad de la empresa y la última modificación realizada (si la hubiere), inscrito en el Registro de Comercio.</w:t>
      </w:r>
    </w:p>
    <w:p w14:paraId="0E1673F6" w14:textId="77777777" w:rsidR="001D5176" w:rsidRPr="001D5176" w:rsidRDefault="001D5176" w:rsidP="001D5176">
      <w:pPr>
        <w:pStyle w:val="Prrafodelista"/>
        <w:numPr>
          <w:ilvl w:val="2"/>
          <w:numId w:val="44"/>
        </w:numPr>
        <w:ind w:right="708"/>
        <w:contextualSpacing w:val="0"/>
        <w:jc w:val="both"/>
        <w:rPr>
          <w:rFonts w:ascii="Arial" w:hAnsi="Arial" w:cs="Arial"/>
          <w:sz w:val="19"/>
          <w:szCs w:val="19"/>
        </w:rPr>
      </w:pPr>
      <w:r w:rsidRPr="001D5176">
        <w:rPr>
          <w:rFonts w:ascii="Arial" w:hAnsi="Arial" w:cs="Arial"/>
          <w:sz w:val="19"/>
          <w:szCs w:val="19"/>
        </w:rPr>
        <w:t>Testimonio Poder de Representación que faculte al o los representantes legales a presentar propuestas y suscribir contratos, inscrito en el Registro de Comercio.</w:t>
      </w:r>
    </w:p>
    <w:p w14:paraId="0E6B664F" w14:textId="77777777" w:rsidR="001D5176" w:rsidRPr="001D5176" w:rsidRDefault="001D5176" w:rsidP="001D5176">
      <w:pPr>
        <w:pStyle w:val="Prrafodelista"/>
        <w:numPr>
          <w:ilvl w:val="2"/>
          <w:numId w:val="44"/>
        </w:numPr>
        <w:ind w:right="708"/>
        <w:contextualSpacing w:val="0"/>
        <w:jc w:val="both"/>
        <w:rPr>
          <w:rFonts w:ascii="Arial" w:hAnsi="Arial" w:cs="Arial"/>
          <w:sz w:val="19"/>
          <w:szCs w:val="19"/>
        </w:rPr>
      </w:pPr>
      <w:r w:rsidRPr="001D5176">
        <w:rPr>
          <w:rFonts w:ascii="Arial" w:hAnsi="Arial" w:cs="Arial"/>
          <w:sz w:val="19"/>
          <w:szCs w:val="19"/>
        </w:rPr>
        <w:t>Matricula de Registro de Comercio vigente, emitido por la instancia competente.</w:t>
      </w:r>
    </w:p>
    <w:p w14:paraId="4940922E" w14:textId="77777777" w:rsidR="001D5176" w:rsidRPr="001D5176" w:rsidRDefault="001D5176" w:rsidP="001D5176">
      <w:pPr>
        <w:pStyle w:val="Prrafodelista"/>
        <w:numPr>
          <w:ilvl w:val="2"/>
          <w:numId w:val="44"/>
        </w:numPr>
        <w:ind w:right="708"/>
        <w:contextualSpacing w:val="0"/>
        <w:jc w:val="both"/>
        <w:rPr>
          <w:rFonts w:ascii="Arial" w:hAnsi="Arial" w:cs="Arial"/>
          <w:sz w:val="19"/>
          <w:szCs w:val="19"/>
        </w:rPr>
      </w:pPr>
      <w:r w:rsidRPr="001D5176">
        <w:rPr>
          <w:rFonts w:ascii="Arial" w:hAnsi="Arial" w:cs="Arial"/>
          <w:sz w:val="19"/>
          <w:szCs w:val="19"/>
        </w:rPr>
        <w:t>Cédula de identidad del representante legal (vigente).</w:t>
      </w:r>
    </w:p>
    <w:p w14:paraId="4D34D25D" w14:textId="77777777" w:rsidR="001D5176" w:rsidRPr="001D5176" w:rsidRDefault="001D5176" w:rsidP="001D5176">
      <w:pPr>
        <w:pStyle w:val="Prrafodelista"/>
        <w:numPr>
          <w:ilvl w:val="2"/>
          <w:numId w:val="44"/>
        </w:numPr>
        <w:spacing w:after="80"/>
        <w:ind w:right="708"/>
        <w:contextualSpacing w:val="0"/>
        <w:jc w:val="both"/>
        <w:rPr>
          <w:rFonts w:ascii="Arial" w:hAnsi="Arial" w:cs="Arial"/>
          <w:sz w:val="19"/>
          <w:szCs w:val="19"/>
        </w:rPr>
      </w:pPr>
      <w:r w:rsidRPr="001D5176">
        <w:rPr>
          <w:rFonts w:ascii="Arial" w:hAnsi="Arial" w:cs="Arial"/>
          <w:sz w:val="19"/>
          <w:szCs w:val="19"/>
        </w:rPr>
        <w:t>Número de identificación tributaria (NIT).</w:t>
      </w:r>
    </w:p>
    <w:p w14:paraId="7E7729F3" w14:textId="77777777" w:rsidR="001D5176" w:rsidRPr="001D5176" w:rsidRDefault="001D5176" w:rsidP="001D5176">
      <w:pPr>
        <w:spacing w:after="80"/>
        <w:ind w:left="708" w:firstLine="708"/>
        <w:jc w:val="both"/>
        <w:rPr>
          <w:rFonts w:ascii="Arial" w:hAnsi="Arial" w:cs="Arial"/>
          <w:b/>
          <w:sz w:val="19"/>
          <w:szCs w:val="19"/>
          <w:u w:val="single"/>
        </w:rPr>
      </w:pPr>
      <w:r w:rsidRPr="001D5176">
        <w:rPr>
          <w:rFonts w:ascii="Arial" w:hAnsi="Arial" w:cs="Arial"/>
          <w:b/>
          <w:sz w:val="19"/>
          <w:szCs w:val="19"/>
          <w:u w:val="single"/>
        </w:rPr>
        <w:t>Para Empresas Unipersonales:</w:t>
      </w:r>
    </w:p>
    <w:p w14:paraId="3C914C42" w14:textId="77777777" w:rsidR="001D5176" w:rsidRPr="001D5176" w:rsidRDefault="001D5176" w:rsidP="001D5176">
      <w:pPr>
        <w:pStyle w:val="Prrafodelista"/>
        <w:numPr>
          <w:ilvl w:val="2"/>
          <w:numId w:val="44"/>
        </w:numPr>
        <w:ind w:right="708"/>
        <w:contextualSpacing w:val="0"/>
        <w:jc w:val="both"/>
        <w:rPr>
          <w:rFonts w:ascii="Arial" w:hAnsi="Arial" w:cs="Arial"/>
          <w:sz w:val="19"/>
          <w:szCs w:val="19"/>
        </w:rPr>
      </w:pPr>
      <w:r w:rsidRPr="001D5176">
        <w:rPr>
          <w:rFonts w:ascii="Arial" w:hAnsi="Arial" w:cs="Arial"/>
          <w:sz w:val="19"/>
          <w:szCs w:val="19"/>
        </w:rPr>
        <w:t>Testimonio Poder de Representación que faculte al o los representantes legales a presentar propuestas y suscribir contratos, inscrito en el Registro de Comercio. (si corresponde).</w:t>
      </w:r>
    </w:p>
    <w:p w14:paraId="2D2758EB" w14:textId="77777777" w:rsidR="001D5176" w:rsidRPr="001D5176" w:rsidRDefault="001D5176" w:rsidP="001D5176">
      <w:pPr>
        <w:pStyle w:val="Prrafodelista"/>
        <w:numPr>
          <w:ilvl w:val="2"/>
          <w:numId w:val="44"/>
        </w:numPr>
        <w:ind w:right="708"/>
        <w:contextualSpacing w:val="0"/>
        <w:jc w:val="both"/>
        <w:rPr>
          <w:rFonts w:ascii="Arial" w:hAnsi="Arial" w:cs="Arial"/>
          <w:sz w:val="19"/>
          <w:szCs w:val="19"/>
        </w:rPr>
      </w:pPr>
      <w:r w:rsidRPr="001D5176">
        <w:rPr>
          <w:rFonts w:ascii="Arial" w:hAnsi="Arial" w:cs="Arial"/>
          <w:sz w:val="19"/>
          <w:szCs w:val="19"/>
        </w:rPr>
        <w:t>Matricula de Registro de Comercio vigente, emitido por la instancia competente.</w:t>
      </w:r>
    </w:p>
    <w:p w14:paraId="598AFA26" w14:textId="77777777" w:rsidR="001D5176" w:rsidRPr="001D5176" w:rsidRDefault="001D5176" w:rsidP="001D5176">
      <w:pPr>
        <w:pStyle w:val="Prrafodelista"/>
        <w:numPr>
          <w:ilvl w:val="2"/>
          <w:numId w:val="44"/>
        </w:numPr>
        <w:ind w:right="708"/>
        <w:contextualSpacing w:val="0"/>
        <w:jc w:val="both"/>
        <w:rPr>
          <w:rFonts w:ascii="Arial" w:hAnsi="Arial" w:cs="Arial"/>
          <w:sz w:val="19"/>
          <w:szCs w:val="19"/>
        </w:rPr>
      </w:pPr>
      <w:r w:rsidRPr="001D5176">
        <w:rPr>
          <w:rFonts w:ascii="Arial" w:hAnsi="Arial" w:cs="Arial"/>
          <w:sz w:val="19"/>
          <w:szCs w:val="19"/>
        </w:rPr>
        <w:t>Cédula de identidad del representante legal (vigente).</w:t>
      </w:r>
    </w:p>
    <w:p w14:paraId="43AB6849" w14:textId="77777777" w:rsidR="001D5176" w:rsidRPr="001D5176" w:rsidRDefault="001D5176" w:rsidP="001D5176">
      <w:pPr>
        <w:pStyle w:val="Prrafodelista"/>
        <w:numPr>
          <w:ilvl w:val="2"/>
          <w:numId w:val="44"/>
        </w:numPr>
        <w:spacing w:after="80"/>
        <w:ind w:right="708"/>
        <w:contextualSpacing w:val="0"/>
        <w:jc w:val="both"/>
        <w:rPr>
          <w:rFonts w:ascii="Arial" w:hAnsi="Arial" w:cs="Arial"/>
          <w:sz w:val="19"/>
          <w:szCs w:val="19"/>
        </w:rPr>
      </w:pPr>
      <w:r w:rsidRPr="001D5176">
        <w:rPr>
          <w:rFonts w:ascii="Arial" w:hAnsi="Arial" w:cs="Arial"/>
          <w:sz w:val="19"/>
          <w:szCs w:val="19"/>
        </w:rPr>
        <w:t>Número de identificación tributaria (NIT).</w:t>
      </w:r>
    </w:p>
    <w:p w14:paraId="21CC8240" w14:textId="77777777" w:rsidR="001D5176" w:rsidRPr="001D5176" w:rsidRDefault="001D5176" w:rsidP="001D5176">
      <w:pPr>
        <w:pStyle w:val="Textoindependiente"/>
        <w:spacing w:after="40"/>
        <w:ind w:firstLine="708"/>
        <w:jc w:val="both"/>
        <w:rPr>
          <w:rFonts w:ascii="Arial" w:hAnsi="Arial" w:cs="Arial"/>
          <w:b/>
          <w:bCs/>
          <w:sz w:val="18"/>
          <w:szCs w:val="18"/>
        </w:rPr>
      </w:pPr>
      <w:r w:rsidRPr="001D5176">
        <w:rPr>
          <w:rFonts w:ascii="Arial" w:hAnsi="Arial" w:cs="Arial"/>
          <w:b/>
          <w:bCs/>
          <w:sz w:val="18"/>
          <w:szCs w:val="18"/>
        </w:rPr>
        <w:t>Nota:</w:t>
      </w:r>
    </w:p>
    <w:p w14:paraId="3DADA0E6" w14:textId="77777777" w:rsidR="001D5176" w:rsidRDefault="001D5176" w:rsidP="001D5176">
      <w:pPr>
        <w:pStyle w:val="Textoindependiente"/>
        <w:spacing w:after="40"/>
        <w:ind w:left="708"/>
        <w:jc w:val="both"/>
        <w:rPr>
          <w:rFonts w:ascii="Arial" w:hAnsi="Arial" w:cs="Arial"/>
          <w:b/>
          <w:bCs/>
          <w:i/>
          <w:sz w:val="18"/>
          <w:szCs w:val="18"/>
        </w:rPr>
      </w:pPr>
      <w:r w:rsidRPr="001D5176">
        <w:rPr>
          <w:rFonts w:ascii="Arial" w:hAnsi="Arial" w:cs="Arial"/>
          <w:b/>
          <w:bCs/>
          <w:i/>
          <w:sz w:val="18"/>
          <w:szCs w:val="18"/>
        </w:rPr>
        <w:t>Los documentos serán autentificados por la unidad legal de la CSBP. Los originales serán devueltos al proveedor inmediatamente, quedando la copia autentificada en los archivos del proceso.</w:t>
      </w:r>
    </w:p>
    <w:p w14:paraId="4C10F88E" w14:textId="77777777" w:rsidR="008E5512" w:rsidRDefault="008E5512" w:rsidP="001D5176">
      <w:pPr>
        <w:pStyle w:val="Textoindependiente"/>
        <w:spacing w:after="40"/>
        <w:ind w:left="708"/>
        <w:jc w:val="both"/>
        <w:rPr>
          <w:rFonts w:ascii="Arial" w:hAnsi="Arial" w:cs="Arial"/>
          <w:b/>
          <w:bCs/>
          <w:i/>
          <w:sz w:val="18"/>
          <w:szCs w:val="18"/>
        </w:rPr>
      </w:pPr>
    </w:p>
    <w:p w14:paraId="4E780BEB" w14:textId="77777777" w:rsidR="008E5512" w:rsidRDefault="008E5512" w:rsidP="001D5176">
      <w:pPr>
        <w:pStyle w:val="Textoindependiente"/>
        <w:spacing w:after="40"/>
        <w:ind w:left="708"/>
        <w:jc w:val="both"/>
        <w:rPr>
          <w:rFonts w:ascii="Arial" w:hAnsi="Arial" w:cs="Arial"/>
          <w:b/>
          <w:bCs/>
          <w:i/>
          <w:sz w:val="18"/>
          <w:szCs w:val="18"/>
        </w:rPr>
      </w:pPr>
    </w:p>
    <w:p w14:paraId="04E896FD" w14:textId="77777777" w:rsidR="001D5176" w:rsidRPr="001D5176" w:rsidRDefault="001D5176" w:rsidP="001D5176">
      <w:pPr>
        <w:pStyle w:val="Textoindependiente"/>
        <w:spacing w:after="40"/>
        <w:ind w:left="708"/>
        <w:jc w:val="both"/>
        <w:rPr>
          <w:rFonts w:ascii="Arial" w:hAnsi="Arial" w:cs="Arial"/>
          <w:b/>
          <w:bCs/>
          <w:i/>
          <w:sz w:val="18"/>
          <w:szCs w:val="18"/>
        </w:rPr>
      </w:pPr>
    </w:p>
    <w:p w14:paraId="4902749E" w14:textId="77777777" w:rsidR="001D5176" w:rsidRPr="00581442" w:rsidRDefault="001D5176" w:rsidP="001D5176">
      <w:pPr>
        <w:pStyle w:val="Textoindependiente"/>
        <w:spacing w:after="40"/>
        <w:ind w:left="708"/>
        <w:jc w:val="both"/>
        <w:rPr>
          <w:rFonts w:ascii="Arial" w:hAnsi="Arial" w:cs="Arial"/>
          <w:b/>
          <w:bCs/>
          <w:i/>
          <w:sz w:val="16"/>
          <w:szCs w:val="16"/>
        </w:rPr>
      </w:pPr>
    </w:p>
    <w:p w14:paraId="7E409BCC" w14:textId="77777777" w:rsidR="001D5176" w:rsidRPr="00E3110C" w:rsidRDefault="001D5176" w:rsidP="001D5176">
      <w:pPr>
        <w:pStyle w:val="Textoindependiente"/>
        <w:numPr>
          <w:ilvl w:val="0"/>
          <w:numId w:val="42"/>
        </w:numPr>
        <w:spacing w:after="80"/>
        <w:ind w:left="426" w:firstLine="0"/>
        <w:jc w:val="both"/>
        <w:rPr>
          <w:rFonts w:ascii="Arial" w:hAnsi="Arial" w:cs="Arial"/>
          <w:b/>
          <w:bCs/>
          <w:sz w:val="20"/>
          <w:szCs w:val="20"/>
          <w:u w:val="single"/>
        </w:rPr>
      </w:pPr>
      <w:r w:rsidRPr="00E3110C">
        <w:rPr>
          <w:rFonts w:ascii="Arial" w:hAnsi="Arial" w:cs="Arial"/>
          <w:b/>
          <w:bCs/>
          <w:sz w:val="20"/>
          <w:szCs w:val="20"/>
          <w:u w:val="single"/>
        </w:rPr>
        <w:t>CONDICIONES DE ENTREGA:</w:t>
      </w:r>
    </w:p>
    <w:p w14:paraId="0FA5EF7A" w14:textId="77777777" w:rsidR="001D5176" w:rsidRDefault="001D5176" w:rsidP="001D5176">
      <w:pPr>
        <w:pStyle w:val="Textoindependiente"/>
        <w:spacing w:after="80"/>
        <w:ind w:left="708"/>
        <w:jc w:val="both"/>
        <w:rPr>
          <w:rFonts w:ascii="Arial" w:hAnsi="Arial" w:cs="Arial"/>
          <w:bCs/>
          <w:sz w:val="20"/>
          <w:szCs w:val="20"/>
        </w:rPr>
      </w:pPr>
      <w:r w:rsidRPr="00E3110C">
        <w:rPr>
          <w:rFonts w:ascii="Arial" w:hAnsi="Arial" w:cs="Arial"/>
          <w:bCs/>
          <w:sz w:val="20"/>
          <w:szCs w:val="20"/>
        </w:rPr>
        <w:t xml:space="preserve">La entrega de los ítems adjudicados y la facturación correspondiente deberá ser efectuada </w:t>
      </w:r>
      <w:r w:rsidRPr="00E3110C">
        <w:rPr>
          <w:rFonts w:ascii="Arial" w:hAnsi="Arial" w:cs="Arial"/>
          <w:sz w:val="20"/>
          <w:szCs w:val="20"/>
        </w:rPr>
        <w:t xml:space="preserve">en almacenes (C. </w:t>
      </w:r>
      <w:proofErr w:type="spellStart"/>
      <w:r w:rsidRPr="00E3110C">
        <w:rPr>
          <w:rFonts w:ascii="Arial" w:hAnsi="Arial" w:cs="Arial"/>
          <w:sz w:val="20"/>
          <w:szCs w:val="20"/>
        </w:rPr>
        <w:t>Hamiraya</w:t>
      </w:r>
      <w:proofErr w:type="spellEnd"/>
      <w:r w:rsidRPr="00E3110C">
        <w:rPr>
          <w:rFonts w:ascii="Arial" w:hAnsi="Arial" w:cs="Arial"/>
          <w:sz w:val="20"/>
          <w:szCs w:val="20"/>
        </w:rPr>
        <w:t xml:space="preserve"> N° 356). En coordinación con el </w:t>
      </w:r>
      <w:r w:rsidRPr="00E3110C">
        <w:rPr>
          <w:rFonts w:ascii="Arial" w:hAnsi="Arial" w:cs="Arial"/>
          <w:bCs/>
          <w:sz w:val="20"/>
          <w:szCs w:val="20"/>
        </w:rPr>
        <w:t>ENCARGADO DE ALMACENES.</w:t>
      </w:r>
    </w:p>
    <w:p w14:paraId="0F5C9A33" w14:textId="77777777" w:rsidR="008E5512" w:rsidRPr="00E3110C" w:rsidRDefault="008E5512" w:rsidP="001D5176">
      <w:pPr>
        <w:pStyle w:val="Textoindependiente"/>
        <w:spacing w:after="80"/>
        <w:ind w:left="708"/>
        <w:jc w:val="both"/>
        <w:rPr>
          <w:rFonts w:ascii="Arial" w:hAnsi="Arial" w:cs="Arial"/>
          <w:bCs/>
          <w:sz w:val="20"/>
          <w:szCs w:val="20"/>
        </w:rPr>
      </w:pPr>
    </w:p>
    <w:p w14:paraId="6BE0D34A" w14:textId="77777777" w:rsidR="001D5176" w:rsidRPr="00E3110C" w:rsidRDefault="001D5176" w:rsidP="001D5176">
      <w:pPr>
        <w:pStyle w:val="Textoindependiente"/>
        <w:numPr>
          <w:ilvl w:val="0"/>
          <w:numId w:val="42"/>
        </w:numPr>
        <w:spacing w:after="80"/>
        <w:ind w:left="426" w:firstLine="0"/>
        <w:jc w:val="both"/>
        <w:rPr>
          <w:rFonts w:ascii="Arial" w:hAnsi="Arial" w:cs="Arial"/>
          <w:bCs/>
          <w:sz w:val="20"/>
          <w:szCs w:val="20"/>
        </w:rPr>
      </w:pPr>
      <w:r w:rsidRPr="00E3110C">
        <w:rPr>
          <w:rFonts w:ascii="Arial" w:hAnsi="Arial" w:cs="Arial"/>
          <w:b/>
          <w:bCs/>
          <w:sz w:val="20"/>
          <w:szCs w:val="20"/>
          <w:u w:val="single"/>
        </w:rPr>
        <w:t>CANCELACIÓN:</w:t>
      </w:r>
    </w:p>
    <w:p w14:paraId="2B16B206" w14:textId="77777777" w:rsidR="001D5176" w:rsidRDefault="001D5176" w:rsidP="001D5176">
      <w:pPr>
        <w:pStyle w:val="Textoindependiente"/>
        <w:spacing w:after="80"/>
        <w:ind w:left="708"/>
        <w:jc w:val="both"/>
        <w:rPr>
          <w:rFonts w:ascii="Arial" w:hAnsi="Arial" w:cs="Arial"/>
          <w:sz w:val="20"/>
          <w:szCs w:val="20"/>
        </w:rPr>
      </w:pPr>
      <w:r w:rsidRPr="00E3110C">
        <w:rPr>
          <w:rFonts w:ascii="Arial" w:hAnsi="Arial" w:cs="Arial"/>
          <w:sz w:val="20"/>
          <w:szCs w:val="20"/>
        </w:rPr>
        <w:t>La cancelación por los productos entregados se efectuará en un plazo máximo de diez días hábiles, computables a partir de la fecha de recepción de la factura, nota fiscal o documento equivalente.</w:t>
      </w:r>
    </w:p>
    <w:p w14:paraId="486C6B1B" w14:textId="77777777" w:rsidR="008E5512" w:rsidRPr="00E3110C" w:rsidRDefault="008E5512" w:rsidP="001D5176">
      <w:pPr>
        <w:pStyle w:val="Textoindependiente"/>
        <w:spacing w:after="80"/>
        <w:ind w:left="708"/>
        <w:jc w:val="both"/>
        <w:rPr>
          <w:rFonts w:ascii="Arial" w:hAnsi="Arial" w:cs="Arial"/>
          <w:bCs/>
          <w:sz w:val="20"/>
          <w:szCs w:val="20"/>
        </w:rPr>
      </w:pPr>
    </w:p>
    <w:p w14:paraId="20B858A3" w14:textId="77777777" w:rsidR="001D5176" w:rsidRPr="00E3110C" w:rsidRDefault="001D5176" w:rsidP="001D5176">
      <w:pPr>
        <w:pStyle w:val="Textoindependiente"/>
        <w:numPr>
          <w:ilvl w:val="0"/>
          <w:numId w:val="42"/>
        </w:numPr>
        <w:spacing w:after="80"/>
        <w:ind w:left="426" w:firstLine="0"/>
        <w:jc w:val="both"/>
        <w:rPr>
          <w:rFonts w:ascii="Arial" w:hAnsi="Arial" w:cs="Arial"/>
          <w:b/>
          <w:bCs/>
          <w:sz w:val="20"/>
          <w:szCs w:val="20"/>
          <w:u w:val="single"/>
        </w:rPr>
      </w:pPr>
      <w:r w:rsidRPr="00E3110C">
        <w:rPr>
          <w:rFonts w:ascii="Arial" w:hAnsi="Arial" w:cs="Arial"/>
          <w:b/>
          <w:bCs/>
          <w:sz w:val="20"/>
          <w:szCs w:val="20"/>
          <w:u w:val="single"/>
        </w:rPr>
        <w:t>CONSULTAS:</w:t>
      </w:r>
    </w:p>
    <w:p w14:paraId="5B2D317E" w14:textId="77777777" w:rsidR="001D5176" w:rsidRPr="00E3110C" w:rsidRDefault="001D5176" w:rsidP="001D5176">
      <w:pPr>
        <w:pStyle w:val="Textoindependiente"/>
        <w:spacing w:after="80"/>
        <w:ind w:left="708"/>
        <w:jc w:val="both"/>
        <w:rPr>
          <w:rFonts w:ascii="Arial" w:hAnsi="Arial" w:cs="Arial"/>
          <w:bCs/>
          <w:sz w:val="20"/>
          <w:szCs w:val="20"/>
        </w:rPr>
      </w:pPr>
      <w:r w:rsidRPr="00E3110C">
        <w:rPr>
          <w:rFonts w:ascii="Arial" w:hAnsi="Arial" w:cs="Arial"/>
          <w:bCs/>
          <w:sz w:val="20"/>
          <w:szCs w:val="20"/>
        </w:rPr>
        <w:t>El proponente podrá efectuar Cualquier consulta, llamando a los teléfonos 4582230 - 4582234 (interno 4511 - Bienes y Servicios).</w:t>
      </w:r>
    </w:p>
    <w:p w14:paraId="6FD0852A" w14:textId="77777777" w:rsidR="001D5176" w:rsidRPr="00E3110C" w:rsidRDefault="001D5176" w:rsidP="001D5176">
      <w:pPr>
        <w:pStyle w:val="Textoindependiente"/>
        <w:spacing w:after="180"/>
        <w:ind w:left="426"/>
        <w:jc w:val="center"/>
        <w:rPr>
          <w:rFonts w:ascii="Arial" w:hAnsi="Arial" w:cs="Arial"/>
          <w:sz w:val="20"/>
          <w:szCs w:val="20"/>
        </w:rPr>
      </w:pPr>
      <w:r w:rsidRPr="00E3110C">
        <w:rPr>
          <w:rFonts w:ascii="Arial" w:hAnsi="Arial" w:cs="Arial"/>
          <w:b/>
          <w:sz w:val="20"/>
          <w:szCs w:val="20"/>
        </w:rPr>
        <w:t xml:space="preserve">Cochabamba, </w:t>
      </w:r>
      <w:proofErr w:type="gramStart"/>
      <w:r>
        <w:rPr>
          <w:rFonts w:ascii="Arial" w:hAnsi="Arial" w:cs="Arial"/>
          <w:b/>
          <w:sz w:val="20"/>
          <w:szCs w:val="20"/>
        </w:rPr>
        <w:t>Junio</w:t>
      </w:r>
      <w:proofErr w:type="gramEnd"/>
      <w:r w:rsidRPr="00E3110C">
        <w:rPr>
          <w:rFonts w:ascii="Arial" w:hAnsi="Arial" w:cs="Arial"/>
          <w:b/>
          <w:sz w:val="20"/>
          <w:szCs w:val="20"/>
        </w:rPr>
        <w:t xml:space="preserve"> de 2023</w:t>
      </w:r>
    </w:p>
    <w:p w14:paraId="0AFC007A" w14:textId="3FB70226" w:rsidR="00A0586F" w:rsidRPr="00960936" w:rsidRDefault="00A0586F" w:rsidP="001D5176">
      <w:pPr>
        <w:pStyle w:val="Textoindependiente"/>
        <w:jc w:val="center"/>
        <w:rPr>
          <w:rFonts w:ascii="Arial" w:hAnsi="Arial" w:cs="Arial"/>
          <w:sz w:val="18"/>
          <w:szCs w:val="18"/>
        </w:rPr>
      </w:pPr>
    </w:p>
    <w:sectPr w:rsidR="00A0586F" w:rsidRPr="00960936" w:rsidSect="00140274">
      <w:headerReference w:type="default" r:id="rId13"/>
      <w:footerReference w:type="default" r:id="rId14"/>
      <w:footerReference w:type="first" r:id="rId15"/>
      <w:pgSz w:w="12242" w:h="15842" w:code="1"/>
      <w:pgMar w:top="802" w:right="1080" w:bottom="1440" w:left="1080"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9150D" w14:textId="77777777" w:rsidR="003B0AB6" w:rsidRDefault="003B0AB6" w:rsidP="001514BD">
      <w:r>
        <w:separator/>
      </w:r>
    </w:p>
  </w:endnote>
  <w:endnote w:type="continuationSeparator" w:id="0">
    <w:p w14:paraId="65939660" w14:textId="77777777" w:rsidR="003B0AB6" w:rsidRDefault="003B0AB6"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72CDC" w14:textId="77777777" w:rsidR="003B0AB6" w:rsidRDefault="003B0AB6" w:rsidP="001514BD">
      <w:r>
        <w:separator/>
      </w:r>
    </w:p>
  </w:footnote>
  <w:footnote w:type="continuationSeparator" w:id="0">
    <w:p w14:paraId="25F202E2" w14:textId="77777777" w:rsidR="003B0AB6" w:rsidRDefault="003B0AB6"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5204"/>
      <w:gridCol w:w="1782"/>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26528B59" w:rsidR="00376420" w:rsidRPr="001555F4" w:rsidRDefault="00B34A79" w:rsidP="001555F4">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tc>
      <w:tc>
        <w:tcPr>
          <w:tcW w:w="1635" w:type="dxa"/>
          <w:vAlign w:val="center"/>
        </w:tcPr>
        <w:tbl>
          <w:tblPr>
            <w:tblStyle w:val="Tablaconcuadrcula"/>
            <w:tblpPr w:leftFromText="141" w:rightFromText="141" w:vertAnchor="text" w:horzAnchor="page" w:tblpX="7954" w:tblpY="86"/>
            <w:tblW w:w="1556" w:type="dxa"/>
            <w:tblLook w:val="04A0" w:firstRow="1" w:lastRow="0" w:firstColumn="1" w:lastColumn="0" w:noHBand="0" w:noVBand="1"/>
          </w:tblPr>
          <w:tblGrid>
            <w:gridCol w:w="1556"/>
          </w:tblGrid>
          <w:tr w:rsidR="002D1109" w14:paraId="1D968FEA" w14:textId="77777777" w:rsidTr="002D1109">
            <w:trPr>
              <w:trHeight w:val="1119"/>
            </w:trPr>
            <w:tc>
              <w:tcPr>
                <w:tcW w:w="1556" w:type="dxa"/>
                <w:vAlign w:val="center"/>
              </w:tcPr>
              <w:p w14:paraId="636199E9" w14:textId="325A7475" w:rsidR="002D1109" w:rsidRDefault="002D1109" w:rsidP="002D1109">
                <w:pPr>
                  <w:jc w:val="center"/>
                  <w:rPr>
                    <w:rFonts w:asciiTheme="minorHAnsi" w:hAnsiTheme="minorHAnsi" w:cstheme="minorHAnsi"/>
                    <w:b/>
                  </w:rPr>
                </w:pPr>
                <w:r w:rsidRPr="00967673">
                  <w:rPr>
                    <w:rFonts w:asciiTheme="minorHAnsi" w:hAnsiTheme="minorHAnsi" w:cstheme="minorHAnsi"/>
                    <w:b/>
                  </w:rPr>
                  <w:t>CODIGO DE PROCESO:</w:t>
                </w:r>
              </w:p>
              <w:p w14:paraId="43332EC8" w14:textId="43B098E9" w:rsidR="002D1109" w:rsidRPr="00967673" w:rsidRDefault="002D1109" w:rsidP="002D1109">
                <w:pPr>
                  <w:jc w:val="center"/>
                  <w:rPr>
                    <w:rFonts w:asciiTheme="minorHAnsi" w:hAnsiTheme="minorHAnsi" w:cstheme="minorHAnsi"/>
                    <w:b/>
                  </w:rPr>
                </w:pPr>
                <w:r>
                  <w:rPr>
                    <w:rFonts w:asciiTheme="minorHAnsi" w:hAnsiTheme="minorHAnsi" w:cstheme="minorHAnsi"/>
                    <w:b/>
                  </w:rPr>
                  <w:t>CB</w:t>
                </w:r>
                <w:r w:rsidRPr="00967673">
                  <w:rPr>
                    <w:rFonts w:asciiTheme="minorHAnsi" w:hAnsiTheme="minorHAnsi" w:cstheme="minorHAnsi"/>
                    <w:b/>
                  </w:rPr>
                  <w:t>-CP-</w:t>
                </w:r>
                <w:r w:rsidR="00603D08">
                  <w:rPr>
                    <w:rFonts w:asciiTheme="minorHAnsi" w:hAnsiTheme="minorHAnsi" w:cstheme="minorHAnsi"/>
                    <w:b/>
                  </w:rPr>
                  <w:t>1</w:t>
                </w:r>
                <w:r w:rsidR="001D5176">
                  <w:rPr>
                    <w:rFonts w:asciiTheme="minorHAnsi" w:hAnsiTheme="minorHAnsi" w:cstheme="minorHAnsi"/>
                    <w:b/>
                  </w:rPr>
                  <w:t>8</w:t>
                </w:r>
                <w:r w:rsidR="00603D08">
                  <w:rPr>
                    <w:rFonts w:asciiTheme="minorHAnsi" w:hAnsiTheme="minorHAnsi" w:cstheme="minorHAnsi"/>
                    <w:b/>
                  </w:rPr>
                  <w:t>-2023</w:t>
                </w:r>
              </w:p>
            </w:tc>
          </w:tr>
        </w:tbl>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140274">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EDF"/>
    <w:multiLevelType w:val="hybridMultilevel"/>
    <w:tmpl w:val="C15C6AE6"/>
    <w:lvl w:ilvl="0" w:tplc="400A0001">
      <w:start w:val="1"/>
      <w:numFmt w:val="bullet"/>
      <w:lvlText w:val=""/>
      <w:lvlJc w:val="left"/>
      <w:pPr>
        <w:ind w:left="1146" w:hanging="360"/>
      </w:pPr>
      <w:rPr>
        <w:rFonts w:ascii="Symbol" w:hAnsi="Symbol" w:hint="default"/>
      </w:rPr>
    </w:lvl>
    <w:lvl w:ilvl="1" w:tplc="400A0003">
      <w:start w:val="1"/>
      <w:numFmt w:val="bullet"/>
      <w:lvlText w:val="o"/>
      <w:lvlJc w:val="left"/>
      <w:pPr>
        <w:ind w:left="1866" w:hanging="360"/>
      </w:pPr>
      <w:rPr>
        <w:rFonts w:ascii="Courier New" w:hAnsi="Courier New" w:cs="Courier New" w:hint="default"/>
      </w:rPr>
    </w:lvl>
    <w:lvl w:ilvl="2" w:tplc="400A0005">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 w15:restartNumberingAfterBreak="0">
    <w:nsid w:val="0F155CC7"/>
    <w:multiLevelType w:val="hybridMultilevel"/>
    <w:tmpl w:val="0B66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0437CD"/>
    <w:multiLevelType w:val="hybridMultilevel"/>
    <w:tmpl w:val="F0105EA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5782847"/>
    <w:multiLevelType w:val="hybridMultilevel"/>
    <w:tmpl w:val="28406B56"/>
    <w:lvl w:ilvl="0" w:tplc="5190900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B96636F"/>
    <w:multiLevelType w:val="hybridMultilevel"/>
    <w:tmpl w:val="D37AAAD6"/>
    <w:lvl w:ilvl="0" w:tplc="400A0001">
      <w:start w:val="1"/>
      <w:numFmt w:val="bullet"/>
      <w:lvlText w:val=""/>
      <w:lvlJc w:val="left"/>
      <w:pPr>
        <w:ind w:left="862" w:hanging="360"/>
      </w:pPr>
      <w:rPr>
        <w:rFonts w:ascii="Symbol" w:hAnsi="Symbol" w:hint="default"/>
      </w:rPr>
    </w:lvl>
    <w:lvl w:ilvl="1" w:tplc="400A0003" w:tentative="1">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1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9"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8"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9" w15:restartNumberingAfterBreak="0">
    <w:nsid w:val="62D25999"/>
    <w:multiLevelType w:val="hybridMultilevel"/>
    <w:tmpl w:val="AAA4FE1E"/>
    <w:lvl w:ilvl="0" w:tplc="8AC2ADA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2DE33E2"/>
    <w:multiLevelType w:val="hybridMultilevel"/>
    <w:tmpl w:val="F2E61ABE"/>
    <w:lvl w:ilvl="0" w:tplc="423C426E">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70D163E4"/>
    <w:multiLevelType w:val="multilevel"/>
    <w:tmpl w:val="70945262"/>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8"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9"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0"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 w15:restartNumberingAfterBreak="0">
    <w:nsid w:val="7E6E0BD7"/>
    <w:multiLevelType w:val="hybridMultilevel"/>
    <w:tmpl w:val="938A7E0E"/>
    <w:lvl w:ilvl="0" w:tplc="479C7EDA">
      <w:start w:val="1"/>
      <w:numFmt w:val="bullet"/>
      <w:lvlText w:val=""/>
      <w:lvlJc w:val="left"/>
      <w:pPr>
        <w:ind w:left="2136" w:hanging="360"/>
      </w:pPr>
      <w:rPr>
        <w:rFonts w:ascii="Symbol" w:hAnsi="Symbol" w:hint="default"/>
        <w:sz w:val="14"/>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16cid:durableId="57899077">
    <w:abstractNumId w:val="1"/>
  </w:num>
  <w:num w:numId="2" w16cid:durableId="656420995">
    <w:abstractNumId w:val="2"/>
  </w:num>
  <w:num w:numId="3" w16cid:durableId="201985208">
    <w:abstractNumId w:val="17"/>
  </w:num>
  <w:num w:numId="4" w16cid:durableId="1972512608">
    <w:abstractNumId w:val="13"/>
  </w:num>
  <w:num w:numId="5" w16cid:durableId="721052631">
    <w:abstractNumId w:val="15"/>
  </w:num>
  <w:num w:numId="6" w16cid:durableId="964694972">
    <w:abstractNumId w:val="35"/>
  </w:num>
  <w:num w:numId="7" w16cid:durableId="1878274712">
    <w:abstractNumId w:val="7"/>
  </w:num>
  <w:num w:numId="8" w16cid:durableId="1333682746">
    <w:abstractNumId w:val="26"/>
  </w:num>
  <w:num w:numId="9" w16cid:durableId="1143352229">
    <w:abstractNumId w:val="32"/>
  </w:num>
  <w:num w:numId="10" w16cid:durableId="741873698">
    <w:abstractNumId w:val="11"/>
  </w:num>
  <w:num w:numId="11" w16cid:durableId="543449369">
    <w:abstractNumId w:val="9"/>
  </w:num>
  <w:num w:numId="12" w16cid:durableId="1595161135">
    <w:abstractNumId w:val="5"/>
  </w:num>
  <w:num w:numId="13" w16cid:durableId="755253265">
    <w:abstractNumId w:val="23"/>
  </w:num>
  <w:num w:numId="14" w16cid:durableId="1817380283">
    <w:abstractNumId w:val="24"/>
  </w:num>
  <w:num w:numId="15" w16cid:durableId="501892385">
    <w:abstractNumId w:val="3"/>
  </w:num>
  <w:num w:numId="16" w16cid:durableId="224923009">
    <w:abstractNumId w:val="37"/>
  </w:num>
  <w:num w:numId="17" w16cid:durableId="279917045">
    <w:abstractNumId w:val="21"/>
  </w:num>
  <w:num w:numId="18" w16cid:durableId="1088620102">
    <w:abstractNumId w:val="31"/>
  </w:num>
  <w:num w:numId="19" w16cid:durableId="649557974">
    <w:abstractNumId w:val="6"/>
  </w:num>
  <w:num w:numId="20" w16cid:durableId="1863126118">
    <w:abstractNumId w:val="8"/>
  </w:num>
  <w:num w:numId="21" w16cid:durableId="1760369028">
    <w:abstractNumId w:val="18"/>
  </w:num>
  <w:num w:numId="22" w16cid:durableId="1595434113">
    <w:abstractNumId w:val="22"/>
  </w:num>
  <w:num w:numId="23" w16cid:durableId="346298441">
    <w:abstractNumId w:val="38"/>
  </w:num>
  <w:num w:numId="24" w16cid:durableId="1161576515">
    <w:abstractNumId w:val="39"/>
  </w:num>
  <w:num w:numId="25" w16cid:durableId="1027020440">
    <w:abstractNumId w:val="28"/>
  </w:num>
  <w:num w:numId="26" w16cid:durableId="1996949431">
    <w:abstractNumId w:val="36"/>
  </w:num>
  <w:num w:numId="27" w16cid:durableId="1868064130">
    <w:abstractNumId w:val="12"/>
  </w:num>
  <w:num w:numId="28" w16cid:durableId="2118282118">
    <w:abstractNumId w:val="40"/>
  </w:num>
  <w:num w:numId="29" w16cid:durableId="1081829386">
    <w:abstractNumId w:val="20"/>
  </w:num>
  <w:num w:numId="30" w16cid:durableId="972910030">
    <w:abstractNumId w:val="25"/>
  </w:num>
  <w:num w:numId="31" w16cid:durableId="1116406563">
    <w:abstractNumId w:val="38"/>
  </w:num>
  <w:num w:numId="32" w16cid:durableId="251474793">
    <w:abstractNumId w:val="28"/>
  </w:num>
  <w:num w:numId="33" w16cid:durableId="1396396011">
    <w:abstractNumId w:val="27"/>
  </w:num>
  <w:num w:numId="34" w16cid:durableId="1738285418">
    <w:abstractNumId w:val="19"/>
  </w:num>
  <w:num w:numId="35" w16cid:durableId="1610892653">
    <w:abstractNumId w:val="33"/>
  </w:num>
  <w:num w:numId="36" w16cid:durableId="1231885302">
    <w:abstractNumId w:val="14"/>
  </w:num>
  <w:num w:numId="37" w16cid:durableId="768744447">
    <w:abstractNumId w:val="29"/>
  </w:num>
  <w:num w:numId="38" w16cid:durableId="1444836255">
    <w:abstractNumId w:val="41"/>
  </w:num>
  <w:num w:numId="39" w16cid:durableId="146240075">
    <w:abstractNumId w:val="16"/>
  </w:num>
  <w:num w:numId="40" w16cid:durableId="1008752262">
    <w:abstractNumId w:val="4"/>
  </w:num>
  <w:num w:numId="41" w16cid:durableId="1784808019">
    <w:abstractNumId w:val="30"/>
  </w:num>
  <w:num w:numId="42" w16cid:durableId="1502506951">
    <w:abstractNumId w:val="34"/>
  </w:num>
  <w:num w:numId="43" w16cid:durableId="1713263716">
    <w:abstractNumId w:val="10"/>
  </w:num>
  <w:num w:numId="44" w16cid:durableId="1175996864">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CFF"/>
    <w:rsid w:val="000072EC"/>
    <w:rsid w:val="00010531"/>
    <w:rsid w:val="00011D4D"/>
    <w:rsid w:val="00014FCF"/>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19F7"/>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1C40"/>
    <w:rsid w:val="000E34F3"/>
    <w:rsid w:val="000E4F7B"/>
    <w:rsid w:val="000E7DB7"/>
    <w:rsid w:val="000F1E22"/>
    <w:rsid w:val="000F2477"/>
    <w:rsid w:val="000F5D4B"/>
    <w:rsid w:val="000F761F"/>
    <w:rsid w:val="0010037C"/>
    <w:rsid w:val="0010620B"/>
    <w:rsid w:val="00113C70"/>
    <w:rsid w:val="00122F57"/>
    <w:rsid w:val="001251F5"/>
    <w:rsid w:val="00127B87"/>
    <w:rsid w:val="00130764"/>
    <w:rsid w:val="0013561B"/>
    <w:rsid w:val="0013740E"/>
    <w:rsid w:val="00140274"/>
    <w:rsid w:val="00140A59"/>
    <w:rsid w:val="001430C8"/>
    <w:rsid w:val="001474D2"/>
    <w:rsid w:val="001514BD"/>
    <w:rsid w:val="001516F2"/>
    <w:rsid w:val="001555F4"/>
    <w:rsid w:val="001559BC"/>
    <w:rsid w:val="00157E03"/>
    <w:rsid w:val="00177A38"/>
    <w:rsid w:val="001823A9"/>
    <w:rsid w:val="00187CB5"/>
    <w:rsid w:val="001A028D"/>
    <w:rsid w:val="001A2E50"/>
    <w:rsid w:val="001A5427"/>
    <w:rsid w:val="001A56BC"/>
    <w:rsid w:val="001C034C"/>
    <w:rsid w:val="001C1803"/>
    <w:rsid w:val="001C55C4"/>
    <w:rsid w:val="001D02A9"/>
    <w:rsid w:val="001D0B8E"/>
    <w:rsid w:val="001D5176"/>
    <w:rsid w:val="001E63AB"/>
    <w:rsid w:val="001F22EA"/>
    <w:rsid w:val="001F7DF9"/>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965AE"/>
    <w:rsid w:val="002C6609"/>
    <w:rsid w:val="002D0245"/>
    <w:rsid w:val="002D1109"/>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6420"/>
    <w:rsid w:val="00391A88"/>
    <w:rsid w:val="003A0C9B"/>
    <w:rsid w:val="003A699F"/>
    <w:rsid w:val="003A7651"/>
    <w:rsid w:val="003A78B9"/>
    <w:rsid w:val="003B0128"/>
    <w:rsid w:val="003B0A61"/>
    <w:rsid w:val="003B0AB6"/>
    <w:rsid w:val="003B2326"/>
    <w:rsid w:val="003B249F"/>
    <w:rsid w:val="003B2841"/>
    <w:rsid w:val="003C1672"/>
    <w:rsid w:val="003C226A"/>
    <w:rsid w:val="003C2617"/>
    <w:rsid w:val="003C335C"/>
    <w:rsid w:val="003C3F4B"/>
    <w:rsid w:val="003C77A4"/>
    <w:rsid w:val="003D4827"/>
    <w:rsid w:val="003D5456"/>
    <w:rsid w:val="003D6C67"/>
    <w:rsid w:val="003D78DD"/>
    <w:rsid w:val="003E205B"/>
    <w:rsid w:val="003E600C"/>
    <w:rsid w:val="003E7612"/>
    <w:rsid w:val="00401B9E"/>
    <w:rsid w:val="00403A07"/>
    <w:rsid w:val="00404FC8"/>
    <w:rsid w:val="00411F93"/>
    <w:rsid w:val="00417E6F"/>
    <w:rsid w:val="00441CE7"/>
    <w:rsid w:val="00443BF6"/>
    <w:rsid w:val="004539DC"/>
    <w:rsid w:val="00455F42"/>
    <w:rsid w:val="00460B53"/>
    <w:rsid w:val="00462A4D"/>
    <w:rsid w:val="004742D9"/>
    <w:rsid w:val="00476411"/>
    <w:rsid w:val="00476A63"/>
    <w:rsid w:val="004871A7"/>
    <w:rsid w:val="0048728B"/>
    <w:rsid w:val="00491C65"/>
    <w:rsid w:val="004949BE"/>
    <w:rsid w:val="004964E8"/>
    <w:rsid w:val="004B0E7E"/>
    <w:rsid w:val="004B0F56"/>
    <w:rsid w:val="004C0B1D"/>
    <w:rsid w:val="004C0E22"/>
    <w:rsid w:val="004C6126"/>
    <w:rsid w:val="004C6E2C"/>
    <w:rsid w:val="004C6F92"/>
    <w:rsid w:val="004D3425"/>
    <w:rsid w:val="004D6334"/>
    <w:rsid w:val="004D723B"/>
    <w:rsid w:val="004E0A5D"/>
    <w:rsid w:val="004E5941"/>
    <w:rsid w:val="004F1CA2"/>
    <w:rsid w:val="00500E6E"/>
    <w:rsid w:val="00507B16"/>
    <w:rsid w:val="00511C17"/>
    <w:rsid w:val="0051263F"/>
    <w:rsid w:val="00520FF8"/>
    <w:rsid w:val="00533CFD"/>
    <w:rsid w:val="00534235"/>
    <w:rsid w:val="0054638E"/>
    <w:rsid w:val="005675BB"/>
    <w:rsid w:val="005675D0"/>
    <w:rsid w:val="00567B79"/>
    <w:rsid w:val="005730AD"/>
    <w:rsid w:val="00581B25"/>
    <w:rsid w:val="0059144D"/>
    <w:rsid w:val="005A604A"/>
    <w:rsid w:val="005A6A6C"/>
    <w:rsid w:val="005A7821"/>
    <w:rsid w:val="005A7937"/>
    <w:rsid w:val="005A7F1B"/>
    <w:rsid w:val="005C23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3D08"/>
    <w:rsid w:val="00605C38"/>
    <w:rsid w:val="006071B1"/>
    <w:rsid w:val="006108F2"/>
    <w:rsid w:val="00610DBB"/>
    <w:rsid w:val="0061606D"/>
    <w:rsid w:val="006232D2"/>
    <w:rsid w:val="006238A0"/>
    <w:rsid w:val="00626795"/>
    <w:rsid w:val="00626869"/>
    <w:rsid w:val="00635921"/>
    <w:rsid w:val="00643C3D"/>
    <w:rsid w:val="006544E1"/>
    <w:rsid w:val="00655525"/>
    <w:rsid w:val="00655D56"/>
    <w:rsid w:val="00657034"/>
    <w:rsid w:val="0066000E"/>
    <w:rsid w:val="006601CC"/>
    <w:rsid w:val="00660AE9"/>
    <w:rsid w:val="0066519C"/>
    <w:rsid w:val="00670184"/>
    <w:rsid w:val="00672401"/>
    <w:rsid w:val="0067285C"/>
    <w:rsid w:val="006759F4"/>
    <w:rsid w:val="006825C8"/>
    <w:rsid w:val="00684292"/>
    <w:rsid w:val="00685450"/>
    <w:rsid w:val="00691D81"/>
    <w:rsid w:val="006A6A7C"/>
    <w:rsid w:val="006B000E"/>
    <w:rsid w:val="006B5F02"/>
    <w:rsid w:val="006B7BB6"/>
    <w:rsid w:val="006C2E73"/>
    <w:rsid w:val="006C3687"/>
    <w:rsid w:val="006C4C32"/>
    <w:rsid w:val="006C670B"/>
    <w:rsid w:val="006D0832"/>
    <w:rsid w:val="006D6D27"/>
    <w:rsid w:val="006E0FB6"/>
    <w:rsid w:val="006F16AF"/>
    <w:rsid w:val="006F64A9"/>
    <w:rsid w:val="006F7049"/>
    <w:rsid w:val="00705F4C"/>
    <w:rsid w:val="00710522"/>
    <w:rsid w:val="0071100C"/>
    <w:rsid w:val="00714A58"/>
    <w:rsid w:val="00715F12"/>
    <w:rsid w:val="00732B76"/>
    <w:rsid w:val="00733372"/>
    <w:rsid w:val="0073628D"/>
    <w:rsid w:val="007406B3"/>
    <w:rsid w:val="007458CF"/>
    <w:rsid w:val="00745BEA"/>
    <w:rsid w:val="007552BF"/>
    <w:rsid w:val="007560F5"/>
    <w:rsid w:val="00761106"/>
    <w:rsid w:val="0076123E"/>
    <w:rsid w:val="007653B2"/>
    <w:rsid w:val="00765F02"/>
    <w:rsid w:val="00770398"/>
    <w:rsid w:val="007751CA"/>
    <w:rsid w:val="00777C5B"/>
    <w:rsid w:val="00781323"/>
    <w:rsid w:val="00782709"/>
    <w:rsid w:val="00791897"/>
    <w:rsid w:val="007939AB"/>
    <w:rsid w:val="00796960"/>
    <w:rsid w:val="007A69F6"/>
    <w:rsid w:val="007B2559"/>
    <w:rsid w:val="007B4F6B"/>
    <w:rsid w:val="007B6952"/>
    <w:rsid w:val="007B745B"/>
    <w:rsid w:val="007C1AF0"/>
    <w:rsid w:val="007C3F51"/>
    <w:rsid w:val="007E1626"/>
    <w:rsid w:val="007E22B7"/>
    <w:rsid w:val="007E2CDE"/>
    <w:rsid w:val="007E5661"/>
    <w:rsid w:val="007E58F6"/>
    <w:rsid w:val="007E6717"/>
    <w:rsid w:val="007F0184"/>
    <w:rsid w:val="007F2C28"/>
    <w:rsid w:val="00801E02"/>
    <w:rsid w:val="00803F24"/>
    <w:rsid w:val="00811FE2"/>
    <w:rsid w:val="008359CF"/>
    <w:rsid w:val="00864BDB"/>
    <w:rsid w:val="00866B3A"/>
    <w:rsid w:val="00890998"/>
    <w:rsid w:val="00895D6B"/>
    <w:rsid w:val="008A65C1"/>
    <w:rsid w:val="008B1F85"/>
    <w:rsid w:val="008B33D6"/>
    <w:rsid w:val="008B6745"/>
    <w:rsid w:val="008C06AD"/>
    <w:rsid w:val="008C633E"/>
    <w:rsid w:val="008C76EE"/>
    <w:rsid w:val="008E1D2B"/>
    <w:rsid w:val="008E25E3"/>
    <w:rsid w:val="008E31C9"/>
    <w:rsid w:val="008E4A34"/>
    <w:rsid w:val="008E4E2F"/>
    <w:rsid w:val="008E5512"/>
    <w:rsid w:val="008E6DE6"/>
    <w:rsid w:val="008E789D"/>
    <w:rsid w:val="008F0397"/>
    <w:rsid w:val="00912EAB"/>
    <w:rsid w:val="009255A8"/>
    <w:rsid w:val="00933BB7"/>
    <w:rsid w:val="0093719E"/>
    <w:rsid w:val="0094352B"/>
    <w:rsid w:val="009464E5"/>
    <w:rsid w:val="00947593"/>
    <w:rsid w:val="009500D2"/>
    <w:rsid w:val="0095298A"/>
    <w:rsid w:val="00953147"/>
    <w:rsid w:val="00960936"/>
    <w:rsid w:val="00961446"/>
    <w:rsid w:val="00964502"/>
    <w:rsid w:val="00964E44"/>
    <w:rsid w:val="009659F9"/>
    <w:rsid w:val="00967673"/>
    <w:rsid w:val="00991498"/>
    <w:rsid w:val="009953A8"/>
    <w:rsid w:val="00997A2A"/>
    <w:rsid w:val="009A2429"/>
    <w:rsid w:val="009A3A66"/>
    <w:rsid w:val="009A4A96"/>
    <w:rsid w:val="009B2D30"/>
    <w:rsid w:val="009B779E"/>
    <w:rsid w:val="009C10C1"/>
    <w:rsid w:val="009C3DDE"/>
    <w:rsid w:val="009C528A"/>
    <w:rsid w:val="009C68DF"/>
    <w:rsid w:val="009D2602"/>
    <w:rsid w:val="009D4422"/>
    <w:rsid w:val="009D66CD"/>
    <w:rsid w:val="009E2A52"/>
    <w:rsid w:val="009F1378"/>
    <w:rsid w:val="009F4674"/>
    <w:rsid w:val="009F4D73"/>
    <w:rsid w:val="009F5C9D"/>
    <w:rsid w:val="009F6901"/>
    <w:rsid w:val="00A01BEB"/>
    <w:rsid w:val="00A0586F"/>
    <w:rsid w:val="00A06032"/>
    <w:rsid w:val="00A139EA"/>
    <w:rsid w:val="00A15001"/>
    <w:rsid w:val="00A170B1"/>
    <w:rsid w:val="00A20653"/>
    <w:rsid w:val="00A2231A"/>
    <w:rsid w:val="00A26267"/>
    <w:rsid w:val="00A377E1"/>
    <w:rsid w:val="00A40633"/>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256"/>
    <w:rsid w:val="00AA37FB"/>
    <w:rsid w:val="00AA461E"/>
    <w:rsid w:val="00AA655C"/>
    <w:rsid w:val="00AB7914"/>
    <w:rsid w:val="00AC16BE"/>
    <w:rsid w:val="00AC1A7B"/>
    <w:rsid w:val="00AC46D8"/>
    <w:rsid w:val="00AC6B97"/>
    <w:rsid w:val="00AD72E1"/>
    <w:rsid w:val="00AE2097"/>
    <w:rsid w:val="00AE74A8"/>
    <w:rsid w:val="00AF12FC"/>
    <w:rsid w:val="00AF6948"/>
    <w:rsid w:val="00B16BCF"/>
    <w:rsid w:val="00B173C1"/>
    <w:rsid w:val="00B209A8"/>
    <w:rsid w:val="00B24A7A"/>
    <w:rsid w:val="00B276F5"/>
    <w:rsid w:val="00B34A79"/>
    <w:rsid w:val="00B36D6C"/>
    <w:rsid w:val="00B3713E"/>
    <w:rsid w:val="00B37567"/>
    <w:rsid w:val="00B4255A"/>
    <w:rsid w:val="00B45558"/>
    <w:rsid w:val="00B46EF7"/>
    <w:rsid w:val="00B53627"/>
    <w:rsid w:val="00B54FA0"/>
    <w:rsid w:val="00B60803"/>
    <w:rsid w:val="00B61B9E"/>
    <w:rsid w:val="00B62521"/>
    <w:rsid w:val="00B66172"/>
    <w:rsid w:val="00B70888"/>
    <w:rsid w:val="00B74684"/>
    <w:rsid w:val="00B74DF6"/>
    <w:rsid w:val="00B93A58"/>
    <w:rsid w:val="00BA1B94"/>
    <w:rsid w:val="00BA2416"/>
    <w:rsid w:val="00BA39F3"/>
    <w:rsid w:val="00BB00F5"/>
    <w:rsid w:val="00BB6811"/>
    <w:rsid w:val="00BC0298"/>
    <w:rsid w:val="00BC2B5C"/>
    <w:rsid w:val="00BC4458"/>
    <w:rsid w:val="00BD64BE"/>
    <w:rsid w:val="00BE3E09"/>
    <w:rsid w:val="00BE5513"/>
    <w:rsid w:val="00C10945"/>
    <w:rsid w:val="00C1515E"/>
    <w:rsid w:val="00C17D93"/>
    <w:rsid w:val="00C2352F"/>
    <w:rsid w:val="00C31129"/>
    <w:rsid w:val="00C3160E"/>
    <w:rsid w:val="00C33660"/>
    <w:rsid w:val="00C3411C"/>
    <w:rsid w:val="00C465C8"/>
    <w:rsid w:val="00C5670A"/>
    <w:rsid w:val="00C63596"/>
    <w:rsid w:val="00C667D6"/>
    <w:rsid w:val="00C70B5B"/>
    <w:rsid w:val="00C70CFD"/>
    <w:rsid w:val="00C7252F"/>
    <w:rsid w:val="00C730E9"/>
    <w:rsid w:val="00C74FFA"/>
    <w:rsid w:val="00C76F4C"/>
    <w:rsid w:val="00C777CB"/>
    <w:rsid w:val="00C820D2"/>
    <w:rsid w:val="00C86113"/>
    <w:rsid w:val="00C94FB1"/>
    <w:rsid w:val="00CA5C33"/>
    <w:rsid w:val="00CA6EEE"/>
    <w:rsid w:val="00CA761F"/>
    <w:rsid w:val="00CA7C04"/>
    <w:rsid w:val="00CB0F6F"/>
    <w:rsid w:val="00CB125D"/>
    <w:rsid w:val="00CB3BAF"/>
    <w:rsid w:val="00CC6980"/>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94A8C"/>
    <w:rsid w:val="00D95345"/>
    <w:rsid w:val="00DA0CFB"/>
    <w:rsid w:val="00DA15F7"/>
    <w:rsid w:val="00DB004C"/>
    <w:rsid w:val="00DB1E5A"/>
    <w:rsid w:val="00DB1F0F"/>
    <w:rsid w:val="00DB22AD"/>
    <w:rsid w:val="00DC42F8"/>
    <w:rsid w:val="00DC52B5"/>
    <w:rsid w:val="00DC763F"/>
    <w:rsid w:val="00DD2F70"/>
    <w:rsid w:val="00DE0E0A"/>
    <w:rsid w:val="00DE1507"/>
    <w:rsid w:val="00DE2E6D"/>
    <w:rsid w:val="00DE43F6"/>
    <w:rsid w:val="00DE4BEB"/>
    <w:rsid w:val="00DE557B"/>
    <w:rsid w:val="00DE6DD3"/>
    <w:rsid w:val="00DE7AEB"/>
    <w:rsid w:val="00DF1B62"/>
    <w:rsid w:val="00DF34FF"/>
    <w:rsid w:val="00E009BF"/>
    <w:rsid w:val="00E01BF7"/>
    <w:rsid w:val="00E040FF"/>
    <w:rsid w:val="00E0528A"/>
    <w:rsid w:val="00E062C1"/>
    <w:rsid w:val="00E075F6"/>
    <w:rsid w:val="00E1519D"/>
    <w:rsid w:val="00E257D6"/>
    <w:rsid w:val="00E3669B"/>
    <w:rsid w:val="00E506E0"/>
    <w:rsid w:val="00E53838"/>
    <w:rsid w:val="00E566A3"/>
    <w:rsid w:val="00E60CF4"/>
    <w:rsid w:val="00E6719A"/>
    <w:rsid w:val="00E71F45"/>
    <w:rsid w:val="00E73458"/>
    <w:rsid w:val="00E867FE"/>
    <w:rsid w:val="00E955A7"/>
    <w:rsid w:val="00E95D11"/>
    <w:rsid w:val="00E9710D"/>
    <w:rsid w:val="00EA0F39"/>
    <w:rsid w:val="00EB701A"/>
    <w:rsid w:val="00EB7750"/>
    <w:rsid w:val="00EC131E"/>
    <w:rsid w:val="00EC2848"/>
    <w:rsid w:val="00EC7C75"/>
    <w:rsid w:val="00ED14EA"/>
    <w:rsid w:val="00ED56BB"/>
    <w:rsid w:val="00ED794F"/>
    <w:rsid w:val="00EF5877"/>
    <w:rsid w:val="00F0132C"/>
    <w:rsid w:val="00F01F78"/>
    <w:rsid w:val="00F07C37"/>
    <w:rsid w:val="00F07C85"/>
    <w:rsid w:val="00F10605"/>
    <w:rsid w:val="00F13A74"/>
    <w:rsid w:val="00F16B38"/>
    <w:rsid w:val="00F24876"/>
    <w:rsid w:val="00F25D8A"/>
    <w:rsid w:val="00F363BE"/>
    <w:rsid w:val="00F40010"/>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3FC3"/>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D11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csbpcbba@csbp.com.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8E215-72C1-40EE-9104-B47072393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1153</Words>
  <Characters>6344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ARIEL FERNANDO CHIPANA QUILO</cp:lastModifiedBy>
  <cp:revision>6</cp:revision>
  <cp:lastPrinted>2022-07-14T20:25:00Z</cp:lastPrinted>
  <dcterms:created xsi:type="dcterms:W3CDTF">2023-06-14T19:16:00Z</dcterms:created>
  <dcterms:modified xsi:type="dcterms:W3CDTF">2023-06-16T15:07:00Z</dcterms:modified>
</cp:coreProperties>
</file>