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4EFB3" w14:textId="77777777" w:rsidR="009F5EF2" w:rsidRDefault="009F5EF2" w:rsidP="009F5EF2">
      <w:pPr>
        <w:pStyle w:val="Ttulodendice"/>
        <w:rPr>
          <w:rFonts w:ascii="Arial" w:hAnsi="Arial" w:cs="Arial"/>
          <w:sz w:val="22"/>
          <w:szCs w:val="22"/>
        </w:rPr>
      </w:pPr>
    </w:p>
    <w:p w14:paraId="5B8C695A" w14:textId="77777777" w:rsidR="009F5EF2" w:rsidRDefault="009F5EF2" w:rsidP="009F5EF2">
      <w:pPr>
        <w:pStyle w:val="Ttulodendice"/>
        <w:rPr>
          <w:rFonts w:ascii="Arial" w:hAnsi="Arial" w:cs="Arial"/>
          <w:sz w:val="22"/>
          <w:szCs w:val="22"/>
        </w:rPr>
      </w:pPr>
    </w:p>
    <w:p w14:paraId="34B28730" w14:textId="77777777" w:rsidR="009F5EF2" w:rsidRDefault="009F5EF2" w:rsidP="009F5EF2">
      <w:pPr>
        <w:pStyle w:val="Ttulodendice"/>
        <w:rPr>
          <w:rFonts w:ascii="Arial" w:hAnsi="Arial" w:cs="Arial"/>
          <w:sz w:val="22"/>
          <w:szCs w:val="22"/>
        </w:rPr>
      </w:pPr>
    </w:p>
    <w:p w14:paraId="3FF9045E" w14:textId="7EF4AD50" w:rsidR="009F5EF2" w:rsidRDefault="009F5EF2" w:rsidP="009F5EF2">
      <w:pPr>
        <w:pStyle w:val="Ttulodendice"/>
        <w:rPr>
          <w:rFonts w:ascii="Arial" w:hAnsi="Arial" w:cs="Arial"/>
          <w:sz w:val="22"/>
          <w:szCs w:val="22"/>
        </w:rPr>
      </w:pPr>
    </w:p>
    <w:p w14:paraId="4F297260" w14:textId="77777777" w:rsidR="009F5EF2" w:rsidRPr="005337A0" w:rsidRDefault="009F5EF2" w:rsidP="009F5EF2">
      <w:pPr>
        <w:pStyle w:val="Prrafodelista"/>
        <w:ind w:left="284"/>
        <w:rPr>
          <w:rFonts w:ascii="Arial" w:hAnsi="Arial" w:cs="Arial"/>
        </w:rPr>
      </w:pPr>
    </w:p>
    <w:p w14:paraId="041599C1" w14:textId="02BC1172" w:rsidR="009F5EF2" w:rsidRDefault="00F4346A" w:rsidP="001C5225">
      <w:pPr>
        <w:spacing w:after="0" w:line="40" w:lineRule="atLeast"/>
        <w:jc w:val="center"/>
        <w:rPr>
          <w:rFonts w:ascii="Arial" w:hAnsi="Arial" w:cs="Arial"/>
          <w:sz w:val="28"/>
          <w:szCs w:val="28"/>
        </w:rPr>
      </w:pPr>
      <w:r>
        <w:rPr>
          <w:noProof/>
        </w:rPr>
        <w:drawing>
          <wp:anchor distT="0" distB="0" distL="114300" distR="114300" simplePos="0" relativeHeight="251659776" behindDoc="1" locked="0" layoutInCell="1" allowOverlap="1" wp14:anchorId="50828355" wp14:editId="190F3DFB">
            <wp:simplePos x="0" y="0"/>
            <wp:positionH relativeFrom="column">
              <wp:posOffset>1653540</wp:posOffset>
            </wp:positionH>
            <wp:positionV relativeFrom="paragraph">
              <wp:posOffset>12065</wp:posOffset>
            </wp:positionV>
            <wp:extent cx="2200275" cy="21366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cstate="print">
                      <a:extLst>
                        <a:ext uri="{28A0092B-C50C-407E-A947-70E740481C1C}">
                          <a14:useLocalDpi xmlns:a14="http://schemas.microsoft.com/office/drawing/2010/main" val="0"/>
                        </a:ext>
                      </a:extLst>
                    </a:blip>
                    <a:srcRect r="66021"/>
                    <a:stretch/>
                  </pic:blipFill>
                  <pic:spPr bwMode="auto">
                    <a:xfrm>
                      <a:off x="0" y="0"/>
                      <a:ext cx="2200275" cy="2136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B84286" w14:textId="1B937354" w:rsidR="009F5EF2" w:rsidRDefault="009F5EF2" w:rsidP="001C5225">
      <w:pPr>
        <w:spacing w:after="0" w:line="40" w:lineRule="atLeast"/>
        <w:jc w:val="center"/>
        <w:rPr>
          <w:rFonts w:ascii="Arial" w:hAnsi="Arial" w:cs="Arial"/>
          <w:sz w:val="28"/>
          <w:szCs w:val="28"/>
        </w:rPr>
      </w:pPr>
    </w:p>
    <w:p w14:paraId="76DCFE78" w14:textId="77777777" w:rsidR="009F5EF2" w:rsidRDefault="009F5EF2" w:rsidP="001C5225">
      <w:pPr>
        <w:spacing w:after="0" w:line="40" w:lineRule="atLeast"/>
        <w:jc w:val="center"/>
        <w:rPr>
          <w:rFonts w:ascii="Arial" w:hAnsi="Arial" w:cs="Arial"/>
          <w:sz w:val="28"/>
          <w:szCs w:val="28"/>
        </w:rPr>
      </w:pPr>
    </w:p>
    <w:p w14:paraId="171B4219" w14:textId="77777777" w:rsidR="009F5EF2" w:rsidRDefault="009F5EF2" w:rsidP="001C5225">
      <w:pPr>
        <w:spacing w:after="0" w:line="40" w:lineRule="atLeast"/>
        <w:jc w:val="center"/>
        <w:rPr>
          <w:rFonts w:ascii="Arial" w:hAnsi="Arial" w:cs="Arial"/>
          <w:sz w:val="28"/>
          <w:szCs w:val="28"/>
        </w:rPr>
      </w:pPr>
    </w:p>
    <w:p w14:paraId="0BC38058" w14:textId="3AEC3D5B" w:rsidR="009F5EF2" w:rsidRDefault="009F5EF2" w:rsidP="001C5225">
      <w:pPr>
        <w:spacing w:after="0" w:line="40" w:lineRule="atLeast"/>
        <w:jc w:val="center"/>
        <w:rPr>
          <w:rFonts w:ascii="Arial" w:hAnsi="Arial" w:cs="Arial"/>
          <w:sz w:val="28"/>
          <w:szCs w:val="28"/>
        </w:rPr>
      </w:pPr>
    </w:p>
    <w:p w14:paraId="661F597A" w14:textId="3701E946" w:rsidR="009F5EF2" w:rsidRDefault="009F5EF2" w:rsidP="001C5225">
      <w:pPr>
        <w:spacing w:after="0" w:line="40" w:lineRule="atLeast"/>
        <w:jc w:val="center"/>
        <w:rPr>
          <w:rFonts w:ascii="Arial" w:hAnsi="Arial" w:cs="Arial"/>
          <w:sz w:val="28"/>
          <w:szCs w:val="28"/>
        </w:rPr>
      </w:pPr>
    </w:p>
    <w:p w14:paraId="5BB88F49" w14:textId="77777777" w:rsidR="009F5EF2" w:rsidRDefault="009F5EF2" w:rsidP="001C5225">
      <w:pPr>
        <w:spacing w:after="0" w:line="40" w:lineRule="atLeast"/>
        <w:jc w:val="center"/>
        <w:rPr>
          <w:rFonts w:ascii="Arial" w:hAnsi="Arial" w:cs="Arial"/>
          <w:sz w:val="28"/>
          <w:szCs w:val="28"/>
        </w:rPr>
      </w:pPr>
    </w:p>
    <w:p w14:paraId="525DC7EC" w14:textId="77777777" w:rsidR="009F5EF2" w:rsidRDefault="009F5EF2" w:rsidP="001C5225">
      <w:pPr>
        <w:spacing w:after="0" w:line="40" w:lineRule="atLeast"/>
        <w:jc w:val="center"/>
        <w:rPr>
          <w:rFonts w:ascii="Arial" w:hAnsi="Arial" w:cs="Arial"/>
          <w:sz w:val="28"/>
          <w:szCs w:val="28"/>
        </w:rPr>
      </w:pPr>
    </w:p>
    <w:p w14:paraId="72CB91DB" w14:textId="77777777" w:rsidR="009F5EF2" w:rsidRDefault="009F5EF2" w:rsidP="001C5225">
      <w:pPr>
        <w:spacing w:after="0" w:line="40" w:lineRule="atLeast"/>
        <w:jc w:val="center"/>
        <w:rPr>
          <w:rFonts w:ascii="Arial" w:hAnsi="Arial" w:cs="Arial"/>
          <w:sz w:val="28"/>
          <w:szCs w:val="28"/>
        </w:rPr>
      </w:pPr>
    </w:p>
    <w:p w14:paraId="06A778B2" w14:textId="77777777" w:rsidR="00754EFD" w:rsidRPr="005426EB" w:rsidRDefault="00754EFD" w:rsidP="00754EFD">
      <w:pPr>
        <w:pStyle w:val="Ttulo6"/>
        <w:framePr w:w="9568" w:h="7711" w:hRule="exact" w:hSpace="141" w:wrap="around" w:vAnchor="page" w:hAnchor="page" w:x="1525" w:y="6451"/>
        <w:jc w:val="center"/>
        <w:rPr>
          <w:rFonts w:ascii="Stencil" w:hAnsi="Stencil"/>
          <w:b w:val="0"/>
          <w:iCs/>
          <w:sz w:val="72"/>
          <w:szCs w:val="72"/>
        </w:rPr>
      </w:pPr>
      <w:r w:rsidRPr="005426EB">
        <w:rPr>
          <w:rFonts w:ascii="Stencil" w:hAnsi="Stencil"/>
          <w:b w:val="0"/>
          <w:iCs/>
          <w:sz w:val="72"/>
          <w:szCs w:val="72"/>
        </w:rPr>
        <w:t>PLIEGO DE CONDICIONES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54EFD" w:rsidRPr="001E2C50" w14:paraId="57F406D9" w14:textId="77777777" w:rsidTr="005426EB">
        <w:tc>
          <w:tcPr>
            <w:tcW w:w="8460" w:type="dxa"/>
          </w:tcPr>
          <w:p w14:paraId="61CDFB23" w14:textId="77777777" w:rsidR="00754EFD" w:rsidRPr="001E2C50"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b/>
                <w:iCs/>
                <w:color w:val="0000FF"/>
                <w:sz w:val="28"/>
                <w:lang w:val="es-ES"/>
              </w:rPr>
            </w:pPr>
          </w:p>
          <w:p w14:paraId="36284994" w14:textId="61E8D69E" w:rsidR="00754EFD" w:rsidRPr="005426EB" w:rsidRDefault="00127761" w:rsidP="00754EFD">
            <w:pPr>
              <w:pStyle w:val="Document1"/>
              <w:keepNext w:val="0"/>
              <w:keepLines w:val="0"/>
              <w:framePr w:w="9568" w:h="7711" w:hRule="exact" w:hSpace="141" w:wrap="around" w:vAnchor="page" w:hAnchor="page" w:x="1525" w:y="6451"/>
              <w:suppressAutoHyphens w:val="0"/>
              <w:jc w:val="center"/>
              <w:rPr>
                <w:rFonts w:ascii="Verdana" w:hAnsi="Verdana"/>
                <w:b/>
                <w:iCs/>
                <w:color w:val="1F497D" w:themeColor="text2"/>
                <w:sz w:val="32"/>
                <w:szCs w:val="32"/>
                <w:lang w:val="es-ES"/>
              </w:rPr>
            </w:pPr>
            <w:r>
              <w:rPr>
                <w:rFonts w:ascii="Verdana" w:hAnsi="Verdana"/>
                <w:b/>
                <w:iCs/>
                <w:color w:val="1F497D" w:themeColor="text2"/>
                <w:sz w:val="32"/>
                <w:szCs w:val="32"/>
                <w:lang w:val="es-ES"/>
              </w:rPr>
              <w:t>LICI</w:t>
            </w:r>
            <w:r w:rsidR="00754EFD" w:rsidRPr="005426EB">
              <w:rPr>
                <w:rFonts w:ascii="Verdana" w:hAnsi="Verdana"/>
                <w:b/>
                <w:iCs/>
                <w:color w:val="1F497D" w:themeColor="text2"/>
                <w:sz w:val="32"/>
                <w:szCs w:val="32"/>
                <w:lang w:val="es-ES"/>
              </w:rPr>
              <w:t>TACIÓN PÚBLICA</w:t>
            </w:r>
            <w:r w:rsidR="00CC2611">
              <w:rPr>
                <w:rFonts w:ascii="Verdana" w:hAnsi="Verdana"/>
                <w:b/>
                <w:iCs/>
                <w:color w:val="1F497D" w:themeColor="text2"/>
                <w:sz w:val="32"/>
                <w:szCs w:val="32"/>
                <w:lang w:val="es-ES"/>
              </w:rPr>
              <w:t xml:space="preserve"> NACIONAL</w:t>
            </w:r>
          </w:p>
          <w:p w14:paraId="429B80C4" w14:textId="17538EA7" w:rsidR="00754EFD" w:rsidRPr="005426EB"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b/>
                <w:iCs/>
                <w:color w:val="1F497D" w:themeColor="text2"/>
                <w:sz w:val="32"/>
                <w:szCs w:val="32"/>
                <w:lang w:val="es-ES"/>
              </w:rPr>
            </w:pPr>
            <w:r w:rsidRPr="005426EB">
              <w:rPr>
                <w:rFonts w:ascii="Verdana" w:hAnsi="Verdana"/>
                <w:b/>
                <w:iCs/>
                <w:color w:val="1F497D" w:themeColor="text2"/>
                <w:sz w:val="32"/>
                <w:szCs w:val="32"/>
                <w:lang w:val="es-ES"/>
              </w:rPr>
              <w:t>N° CB-</w:t>
            </w:r>
            <w:r w:rsidR="008C3385">
              <w:rPr>
                <w:rFonts w:ascii="Verdana" w:hAnsi="Verdana"/>
                <w:b/>
                <w:iCs/>
                <w:color w:val="1F497D" w:themeColor="text2"/>
                <w:sz w:val="32"/>
                <w:szCs w:val="32"/>
                <w:lang w:val="es-ES"/>
              </w:rPr>
              <w:t>LI</w:t>
            </w:r>
            <w:r w:rsidR="003F2992">
              <w:rPr>
                <w:rFonts w:ascii="Verdana" w:hAnsi="Verdana"/>
                <w:b/>
                <w:iCs/>
                <w:color w:val="1F497D" w:themeColor="text2"/>
                <w:sz w:val="32"/>
                <w:szCs w:val="32"/>
                <w:lang w:val="es-ES"/>
              </w:rPr>
              <w:t>C</w:t>
            </w:r>
            <w:r w:rsidRPr="005426EB">
              <w:rPr>
                <w:rFonts w:ascii="Verdana" w:hAnsi="Verdana"/>
                <w:b/>
                <w:iCs/>
                <w:color w:val="1F497D" w:themeColor="text2"/>
                <w:sz w:val="32"/>
                <w:szCs w:val="32"/>
                <w:lang w:val="es-ES"/>
              </w:rPr>
              <w:t>-0</w:t>
            </w:r>
            <w:r w:rsidR="00B125BB">
              <w:rPr>
                <w:rFonts w:ascii="Verdana" w:hAnsi="Verdana"/>
                <w:b/>
                <w:iCs/>
                <w:color w:val="1F497D" w:themeColor="text2"/>
                <w:sz w:val="32"/>
                <w:szCs w:val="32"/>
                <w:lang w:val="es-ES"/>
              </w:rPr>
              <w:t>5</w:t>
            </w:r>
            <w:r w:rsidR="006F3B56">
              <w:rPr>
                <w:rFonts w:ascii="Verdana" w:hAnsi="Verdana"/>
                <w:b/>
                <w:iCs/>
                <w:color w:val="1F497D" w:themeColor="text2"/>
                <w:sz w:val="32"/>
                <w:szCs w:val="32"/>
                <w:lang w:val="es-ES"/>
              </w:rPr>
              <w:t>-</w:t>
            </w:r>
            <w:r w:rsidR="00B125BB">
              <w:rPr>
                <w:rFonts w:ascii="Verdana" w:hAnsi="Verdana"/>
                <w:b/>
                <w:iCs/>
                <w:color w:val="1F497D" w:themeColor="text2"/>
                <w:sz w:val="32"/>
                <w:szCs w:val="32"/>
                <w:lang w:val="es-ES"/>
              </w:rPr>
              <w:t>20</w:t>
            </w:r>
            <w:r w:rsidR="00CC2611">
              <w:rPr>
                <w:rFonts w:ascii="Verdana" w:hAnsi="Verdana"/>
                <w:b/>
                <w:iCs/>
                <w:color w:val="1F497D" w:themeColor="text2"/>
                <w:sz w:val="32"/>
                <w:szCs w:val="32"/>
                <w:lang w:val="es-ES"/>
              </w:rPr>
              <w:t>21</w:t>
            </w:r>
          </w:p>
          <w:p w14:paraId="62A7BC6A" w14:textId="77777777" w:rsidR="00754EFD" w:rsidRPr="001E2C50"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b/>
                <w:iCs/>
                <w:sz w:val="28"/>
                <w:lang w:val="es-ES"/>
              </w:rPr>
            </w:pPr>
          </w:p>
        </w:tc>
      </w:tr>
    </w:tbl>
    <w:p w14:paraId="47B79297" w14:textId="77777777" w:rsidR="00754EFD" w:rsidRPr="001E2C50" w:rsidRDefault="00754EFD" w:rsidP="00754EFD">
      <w:pPr>
        <w:pStyle w:val="Document1"/>
        <w:keepNext w:val="0"/>
        <w:keepLines w:val="0"/>
        <w:framePr w:w="9568" w:h="7711" w:hRule="exact" w:hSpace="141" w:wrap="around" w:vAnchor="page" w:hAnchor="page" w:x="1525" w:y="6451"/>
        <w:suppressAutoHyphens w:val="0"/>
        <w:rPr>
          <w:rFonts w:ascii="Verdana" w:hAnsi="Verdana"/>
          <w:b/>
          <w:iCs/>
          <w:color w:val="0000FF"/>
          <w:sz w:val="28"/>
          <w:lang w:val="es-E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5"/>
      </w:tblGrid>
      <w:tr w:rsidR="00754EFD" w:rsidRPr="001E2C50" w14:paraId="7FDBA948" w14:textId="77777777" w:rsidTr="005426EB">
        <w:trPr>
          <w:trHeight w:val="397"/>
        </w:trPr>
        <w:tc>
          <w:tcPr>
            <w:tcW w:w="8475" w:type="dxa"/>
            <w:vAlign w:val="center"/>
          </w:tcPr>
          <w:p w14:paraId="687F89F0" w14:textId="77777777" w:rsidR="00754EFD" w:rsidRPr="005426EB"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b/>
                <w:iCs/>
                <w:color w:val="1F497D" w:themeColor="text2"/>
                <w:szCs w:val="24"/>
                <w:lang w:val="es-ES"/>
              </w:rPr>
            </w:pPr>
            <w:r w:rsidRPr="005426EB">
              <w:rPr>
                <w:rFonts w:ascii="Verdana" w:hAnsi="Verdana"/>
                <w:b/>
                <w:iCs/>
                <w:color w:val="1F497D" w:themeColor="text2"/>
                <w:szCs w:val="24"/>
                <w:lang w:val="es-ES"/>
              </w:rPr>
              <w:t>PRIMERA CONVOCATORIA</w:t>
            </w:r>
          </w:p>
        </w:tc>
      </w:tr>
    </w:tbl>
    <w:p w14:paraId="28FA1AFB" w14:textId="77777777" w:rsidR="00754EFD" w:rsidRPr="001F64CD" w:rsidRDefault="00754EFD" w:rsidP="00754EFD">
      <w:pPr>
        <w:framePr w:w="9568" w:h="7711" w:hRule="exact" w:hSpace="141" w:wrap="around" w:vAnchor="page" w:hAnchor="page" w:x="1525" w:y="6451"/>
        <w:jc w:val="center"/>
        <w:rPr>
          <w:rFonts w:ascii="Verdana" w:hAnsi="Verdana"/>
          <w:iCs/>
          <w:sz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754EFD" w:rsidRPr="001E2C50" w14:paraId="6F8A78A4" w14:textId="77777777" w:rsidTr="00124A93">
        <w:tc>
          <w:tcPr>
            <w:tcW w:w="8460" w:type="dxa"/>
          </w:tcPr>
          <w:p w14:paraId="1DE9D159" w14:textId="77777777" w:rsidR="00754EFD" w:rsidRPr="001E2C50"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b/>
                <w:iCs/>
                <w:color w:val="0000FF"/>
                <w:sz w:val="28"/>
                <w:lang w:val="es-ES"/>
              </w:rPr>
            </w:pPr>
          </w:p>
          <w:p w14:paraId="473E11A9" w14:textId="727DAEBB" w:rsidR="00B125BB" w:rsidRPr="00B60F40" w:rsidRDefault="00B125BB" w:rsidP="00B125BB">
            <w:pPr>
              <w:pStyle w:val="Document1"/>
              <w:keepNext w:val="0"/>
              <w:keepLines w:val="0"/>
              <w:framePr w:w="9568" w:h="7711" w:hRule="exact" w:hSpace="141" w:wrap="around" w:vAnchor="page" w:hAnchor="page" w:x="1525" w:y="6451"/>
              <w:suppressAutoHyphens w:val="0"/>
              <w:jc w:val="center"/>
              <w:rPr>
                <w:rFonts w:ascii="Verdana" w:hAnsi="Verdana"/>
                <w:b/>
                <w:iCs/>
                <w:color w:val="1F497D" w:themeColor="text2"/>
                <w:sz w:val="36"/>
                <w:szCs w:val="48"/>
                <w:lang w:val="es-ES"/>
              </w:rPr>
            </w:pPr>
            <w:r w:rsidRPr="00B60F40">
              <w:rPr>
                <w:rFonts w:ascii="Verdana" w:hAnsi="Verdana"/>
                <w:b/>
                <w:iCs/>
                <w:color w:val="1F497D" w:themeColor="text2"/>
                <w:sz w:val="36"/>
                <w:szCs w:val="48"/>
                <w:lang w:val="es-ES"/>
              </w:rPr>
              <w:t>“</w:t>
            </w:r>
            <w:r w:rsidRPr="0056744C">
              <w:rPr>
                <w:rFonts w:ascii="Verdana" w:hAnsi="Verdana"/>
                <w:b/>
                <w:iCs/>
                <w:color w:val="1F497D" w:themeColor="text2"/>
                <w:sz w:val="36"/>
                <w:szCs w:val="48"/>
                <w:lang w:val="es-ES"/>
              </w:rPr>
              <w:t xml:space="preserve">CONTRATACIÓN SERVICIOS RESONANCIA </w:t>
            </w:r>
            <w:r w:rsidR="004E58D7" w:rsidRPr="0056744C">
              <w:rPr>
                <w:rFonts w:ascii="Verdana" w:hAnsi="Verdana"/>
                <w:b/>
                <w:iCs/>
                <w:color w:val="1F497D" w:themeColor="text2"/>
                <w:sz w:val="36"/>
                <w:szCs w:val="48"/>
                <w:lang w:val="es-ES"/>
              </w:rPr>
              <w:t>MAGNÉTICA</w:t>
            </w:r>
            <w:r w:rsidRPr="0056744C">
              <w:rPr>
                <w:rFonts w:ascii="Verdana" w:hAnsi="Verdana"/>
                <w:b/>
                <w:iCs/>
                <w:color w:val="1F497D" w:themeColor="text2"/>
                <w:sz w:val="36"/>
                <w:szCs w:val="48"/>
                <w:lang w:val="es-ES"/>
              </w:rPr>
              <w:t xml:space="preserve"> NUCLEAR Y ANGIORESONANCIA</w:t>
            </w:r>
            <w:r w:rsidRPr="00B60F40">
              <w:rPr>
                <w:rFonts w:ascii="Verdana" w:hAnsi="Verdana"/>
                <w:b/>
                <w:iCs/>
                <w:color w:val="1F497D" w:themeColor="text2"/>
                <w:sz w:val="36"/>
                <w:szCs w:val="48"/>
                <w:lang w:val="es-ES"/>
              </w:rPr>
              <w:t xml:space="preserve"> (POR EVENTO)”</w:t>
            </w:r>
          </w:p>
          <w:p w14:paraId="5E153B22" w14:textId="77777777" w:rsidR="00754EFD" w:rsidRPr="001E2C50"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b/>
                <w:iCs/>
                <w:sz w:val="28"/>
                <w:lang w:val="es-ES"/>
              </w:rPr>
            </w:pPr>
          </w:p>
        </w:tc>
      </w:tr>
    </w:tbl>
    <w:p w14:paraId="2E431DFF" w14:textId="77777777" w:rsidR="00754EFD" w:rsidRPr="001F64CD" w:rsidRDefault="00754EFD" w:rsidP="00754EFD">
      <w:pPr>
        <w:pStyle w:val="Document1"/>
        <w:keepNext w:val="0"/>
        <w:keepLines w:val="0"/>
        <w:framePr w:w="9568" w:h="7711" w:hRule="exact" w:hSpace="141" w:wrap="around" w:vAnchor="page" w:hAnchor="page" w:x="1525" w:y="6451"/>
        <w:suppressAutoHyphens w:val="0"/>
        <w:rPr>
          <w:rFonts w:ascii="Verdana" w:hAnsi="Verdana"/>
          <w:i/>
          <w:sz w:val="28"/>
          <w:lang w:val="es-ES"/>
        </w:rPr>
      </w:pPr>
    </w:p>
    <w:p w14:paraId="5FE28133" w14:textId="77777777" w:rsidR="00754EFD" w:rsidRPr="001F64CD" w:rsidRDefault="00754EFD" w:rsidP="00754EFD">
      <w:pPr>
        <w:pStyle w:val="Document1"/>
        <w:keepNext w:val="0"/>
        <w:keepLines w:val="0"/>
        <w:framePr w:w="9568" w:h="7711" w:hRule="exact" w:hSpace="141" w:wrap="around" w:vAnchor="page" w:hAnchor="page" w:x="1525" w:y="6451"/>
        <w:suppressAutoHyphens w:val="0"/>
        <w:rPr>
          <w:rFonts w:ascii="Verdana" w:hAnsi="Verdana"/>
          <w:i/>
          <w:sz w:val="28"/>
          <w:lang w:val="es-ES"/>
        </w:rPr>
      </w:pPr>
    </w:p>
    <w:p w14:paraId="0F8358E6" w14:textId="3D63363F" w:rsidR="00754EFD" w:rsidRPr="005426EB" w:rsidRDefault="00754EFD" w:rsidP="00754EFD">
      <w:pPr>
        <w:pStyle w:val="Document1"/>
        <w:keepNext w:val="0"/>
        <w:keepLines w:val="0"/>
        <w:framePr w:w="9568" w:h="7711" w:hRule="exact" w:hSpace="141" w:wrap="around" w:vAnchor="page" w:hAnchor="page" w:x="1525" w:y="6451"/>
        <w:suppressAutoHyphens w:val="0"/>
        <w:jc w:val="center"/>
        <w:rPr>
          <w:rFonts w:ascii="Verdana" w:hAnsi="Verdana"/>
          <w:i/>
          <w:color w:val="1F497D" w:themeColor="text2"/>
          <w:sz w:val="28"/>
          <w:lang w:val="es-ES"/>
        </w:rPr>
      </w:pPr>
      <w:r w:rsidRPr="005426EB">
        <w:rPr>
          <w:rFonts w:ascii="Verdana" w:hAnsi="Verdana"/>
          <w:i/>
          <w:color w:val="1F497D" w:themeColor="text2"/>
          <w:sz w:val="28"/>
          <w:lang w:val="es-ES"/>
        </w:rPr>
        <w:t xml:space="preserve">Cochabamba, </w:t>
      </w:r>
      <w:r w:rsidR="000E7465">
        <w:rPr>
          <w:rFonts w:ascii="Verdana" w:hAnsi="Verdana"/>
          <w:i/>
          <w:color w:val="1F497D" w:themeColor="text2"/>
          <w:sz w:val="28"/>
          <w:lang w:val="es-ES"/>
        </w:rPr>
        <w:t>noviembre</w:t>
      </w:r>
      <w:r w:rsidR="00B125BB">
        <w:rPr>
          <w:rFonts w:ascii="Verdana" w:hAnsi="Verdana"/>
          <w:i/>
          <w:color w:val="1F497D" w:themeColor="text2"/>
          <w:sz w:val="28"/>
          <w:lang w:val="es-ES"/>
        </w:rPr>
        <w:t xml:space="preserve"> </w:t>
      </w:r>
      <w:r w:rsidRPr="005426EB">
        <w:rPr>
          <w:rFonts w:ascii="Verdana" w:hAnsi="Verdana"/>
          <w:i/>
          <w:color w:val="1F497D" w:themeColor="text2"/>
          <w:sz w:val="28"/>
          <w:lang w:val="es-ES"/>
        </w:rPr>
        <w:t>de 2</w:t>
      </w:r>
      <w:r w:rsidR="003F2992">
        <w:rPr>
          <w:rFonts w:ascii="Verdana" w:hAnsi="Verdana"/>
          <w:i/>
          <w:color w:val="1F497D" w:themeColor="text2"/>
          <w:sz w:val="28"/>
          <w:lang w:val="es-ES"/>
        </w:rPr>
        <w:t>.</w:t>
      </w:r>
      <w:r w:rsidRPr="005426EB">
        <w:rPr>
          <w:rFonts w:ascii="Verdana" w:hAnsi="Verdana"/>
          <w:i/>
          <w:color w:val="1F497D" w:themeColor="text2"/>
          <w:sz w:val="28"/>
          <w:lang w:val="es-ES"/>
        </w:rPr>
        <w:t>0</w:t>
      </w:r>
      <w:r w:rsidR="00CC2611">
        <w:rPr>
          <w:rFonts w:ascii="Verdana" w:hAnsi="Verdana"/>
          <w:i/>
          <w:color w:val="1F497D" w:themeColor="text2"/>
          <w:sz w:val="28"/>
          <w:lang w:val="es-ES"/>
        </w:rPr>
        <w:t>21</w:t>
      </w:r>
    </w:p>
    <w:tbl>
      <w:tblPr>
        <w:tblStyle w:val="Tablaconcuadrcula"/>
        <w:tblW w:w="0" w:type="auto"/>
        <w:tblLook w:val="04A0" w:firstRow="1" w:lastRow="0" w:firstColumn="1" w:lastColumn="0" w:noHBand="0" w:noVBand="1"/>
      </w:tblPr>
      <w:tblGrid>
        <w:gridCol w:w="9000"/>
      </w:tblGrid>
      <w:tr w:rsidR="0048310F" w14:paraId="3BB5EF14" w14:textId="77777777" w:rsidTr="00127761">
        <w:trPr>
          <w:trHeight w:val="3123"/>
        </w:trPr>
        <w:tc>
          <w:tcPr>
            <w:tcW w:w="9226" w:type="dxa"/>
          </w:tcPr>
          <w:p w14:paraId="3CF61B17" w14:textId="45F9C92D" w:rsidR="0048310F" w:rsidRDefault="00CC2611" w:rsidP="0089526E">
            <w:pPr>
              <w:rPr>
                <w:rFonts w:ascii="Arial" w:hAnsi="Arial" w:cs="Arial"/>
              </w:rPr>
            </w:pPr>
            <w:r>
              <w:rPr>
                <w:noProof/>
              </w:rPr>
              <w:lastRenderedPageBreak/>
              <w:drawing>
                <wp:anchor distT="0" distB="0" distL="114300" distR="114300" simplePos="0" relativeHeight="251658752" behindDoc="1" locked="0" layoutInCell="1" allowOverlap="1" wp14:anchorId="123EF44D" wp14:editId="17039DB5">
                  <wp:simplePos x="0" y="0"/>
                  <wp:positionH relativeFrom="column">
                    <wp:posOffset>-3174</wp:posOffset>
                  </wp:positionH>
                  <wp:positionV relativeFrom="paragraph">
                    <wp:posOffset>33997</wp:posOffset>
                  </wp:positionV>
                  <wp:extent cx="800100" cy="7734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9" cstate="print">
                            <a:extLst>
                              <a:ext uri="{28A0092B-C50C-407E-A947-70E740481C1C}">
                                <a14:useLocalDpi xmlns:a14="http://schemas.microsoft.com/office/drawing/2010/main" val="0"/>
                              </a:ext>
                            </a:extLst>
                          </a:blip>
                          <a:srcRect r="65866"/>
                          <a:stretch/>
                        </pic:blipFill>
                        <pic:spPr bwMode="auto">
                          <a:xfrm>
                            <a:off x="0" y="0"/>
                            <a:ext cx="800403" cy="7737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87A0949" w14:textId="126C2CED" w:rsidR="0048310F" w:rsidRDefault="0048310F" w:rsidP="0089526E">
            <w:pPr>
              <w:rPr>
                <w:rFonts w:ascii="Arial" w:hAnsi="Arial" w:cs="Arial"/>
              </w:rPr>
            </w:pPr>
          </w:p>
          <w:p w14:paraId="0CC31DC0" w14:textId="44171E7F" w:rsidR="0048310F" w:rsidRDefault="0048310F" w:rsidP="0089526E">
            <w:pPr>
              <w:rPr>
                <w:rFonts w:ascii="Arial" w:hAnsi="Arial" w:cs="Arial"/>
              </w:rPr>
            </w:pPr>
          </w:p>
          <w:p w14:paraId="3458F544" w14:textId="77777777" w:rsidR="0048310F" w:rsidRDefault="0048310F" w:rsidP="0089526E">
            <w:pPr>
              <w:jc w:val="center"/>
              <w:rPr>
                <w:rFonts w:ascii="Arial" w:hAnsi="Arial" w:cs="Arial"/>
                <w:b/>
                <w:sz w:val="28"/>
                <w:szCs w:val="28"/>
              </w:rPr>
            </w:pPr>
            <w:r w:rsidRPr="001F567E">
              <w:rPr>
                <w:rFonts w:ascii="Arial" w:hAnsi="Arial" w:cs="Arial"/>
                <w:b/>
                <w:sz w:val="28"/>
                <w:szCs w:val="28"/>
              </w:rPr>
              <w:t>CAJA DE SALUD DE LA BANCA PRIVADA</w:t>
            </w:r>
          </w:p>
          <w:p w14:paraId="53C5F31D" w14:textId="2E449869" w:rsidR="0048310F" w:rsidRDefault="0048310F" w:rsidP="0089526E">
            <w:pPr>
              <w:jc w:val="center"/>
              <w:rPr>
                <w:rFonts w:ascii="Arial" w:hAnsi="Arial" w:cs="Arial"/>
                <w:b/>
                <w:sz w:val="28"/>
                <w:szCs w:val="28"/>
              </w:rPr>
            </w:pPr>
          </w:p>
          <w:p w14:paraId="0F4FF3E0" w14:textId="77777777" w:rsidR="00E14AA5" w:rsidRDefault="00127761" w:rsidP="0089526E">
            <w:pPr>
              <w:jc w:val="center"/>
              <w:rPr>
                <w:rFonts w:ascii="Arial" w:hAnsi="Arial" w:cs="Arial"/>
                <w:b/>
                <w:color w:val="4F81BD" w:themeColor="accent1"/>
                <w:sz w:val="24"/>
                <w:szCs w:val="24"/>
              </w:rPr>
            </w:pPr>
            <w:r>
              <w:rPr>
                <w:rFonts w:ascii="Arial" w:hAnsi="Arial" w:cs="Arial"/>
                <w:b/>
                <w:color w:val="4F81BD" w:themeColor="accent1"/>
                <w:sz w:val="24"/>
                <w:szCs w:val="24"/>
              </w:rPr>
              <w:t>LIC</w:t>
            </w:r>
            <w:r w:rsidR="0048310F" w:rsidRPr="00DA6F6E">
              <w:rPr>
                <w:rFonts w:ascii="Arial" w:hAnsi="Arial" w:cs="Arial"/>
                <w:b/>
                <w:color w:val="4F81BD" w:themeColor="accent1"/>
                <w:sz w:val="24"/>
                <w:szCs w:val="24"/>
              </w:rPr>
              <w:t xml:space="preserve">ITACIÓN PÚBLICA NACIONAL </w:t>
            </w:r>
          </w:p>
          <w:p w14:paraId="6C0C8F53" w14:textId="028ECD5E" w:rsidR="0048310F" w:rsidRPr="00DA6F6E" w:rsidRDefault="00E14AA5" w:rsidP="0089526E">
            <w:pPr>
              <w:jc w:val="center"/>
              <w:rPr>
                <w:rFonts w:ascii="Arial" w:hAnsi="Arial" w:cs="Arial"/>
                <w:b/>
                <w:color w:val="4F81BD" w:themeColor="accent1"/>
                <w:sz w:val="24"/>
                <w:szCs w:val="24"/>
              </w:rPr>
            </w:pPr>
            <w:r>
              <w:rPr>
                <w:rFonts w:ascii="Arial" w:hAnsi="Arial" w:cs="Arial"/>
                <w:b/>
                <w:color w:val="4F81BD" w:themeColor="accent1"/>
                <w:sz w:val="24"/>
                <w:szCs w:val="24"/>
              </w:rPr>
              <w:t xml:space="preserve">Código de Proceso </w:t>
            </w:r>
            <w:r w:rsidR="0048310F" w:rsidRPr="00DA6F6E">
              <w:rPr>
                <w:rFonts w:ascii="Arial" w:hAnsi="Arial" w:cs="Arial"/>
                <w:b/>
                <w:color w:val="4F81BD" w:themeColor="accent1"/>
                <w:sz w:val="24"/>
                <w:szCs w:val="24"/>
              </w:rPr>
              <w:t>Nº</w:t>
            </w:r>
            <w:r w:rsidR="00C733DD" w:rsidRPr="00DA6F6E">
              <w:rPr>
                <w:rFonts w:ascii="Arial" w:hAnsi="Arial" w:cs="Arial"/>
                <w:b/>
                <w:color w:val="4F81BD" w:themeColor="accent1"/>
                <w:sz w:val="24"/>
                <w:szCs w:val="24"/>
              </w:rPr>
              <w:t xml:space="preserve"> CB-</w:t>
            </w:r>
            <w:r w:rsidR="008C3385">
              <w:rPr>
                <w:rFonts w:ascii="Arial" w:hAnsi="Arial" w:cs="Arial"/>
                <w:b/>
                <w:color w:val="4F81BD" w:themeColor="accent1"/>
                <w:sz w:val="24"/>
                <w:szCs w:val="24"/>
              </w:rPr>
              <w:t>LIC</w:t>
            </w:r>
            <w:r w:rsidR="00C733DD" w:rsidRPr="00DA6F6E">
              <w:rPr>
                <w:rFonts w:ascii="Arial" w:hAnsi="Arial" w:cs="Arial"/>
                <w:b/>
                <w:color w:val="4F81BD" w:themeColor="accent1"/>
                <w:sz w:val="24"/>
                <w:szCs w:val="24"/>
              </w:rPr>
              <w:t>-0</w:t>
            </w:r>
            <w:r w:rsidR="00B125BB">
              <w:rPr>
                <w:rFonts w:ascii="Arial" w:hAnsi="Arial" w:cs="Arial"/>
                <w:b/>
                <w:color w:val="4F81BD" w:themeColor="accent1"/>
                <w:sz w:val="24"/>
                <w:szCs w:val="24"/>
              </w:rPr>
              <w:t>5</w:t>
            </w:r>
            <w:r w:rsidR="006F3B56">
              <w:rPr>
                <w:rFonts w:ascii="Arial" w:hAnsi="Arial" w:cs="Arial"/>
                <w:b/>
                <w:color w:val="4F81BD" w:themeColor="accent1"/>
                <w:sz w:val="24"/>
                <w:szCs w:val="24"/>
              </w:rPr>
              <w:t>-</w:t>
            </w:r>
            <w:r w:rsidR="00B125BB">
              <w:rPr>
                <w:rFonts w:ascii="Arial" w:hAnsi="Arial" w:cs="Arial"/>
                <w:b/>
                <w:color w:val="4F81BD" w:themeColor="accent1"/>
                <w:sz w:val="24"/>
                <w:szCs w:val="24"/>
              </w:rPr>
              <w:t>20</w:t>
            </w:r>
            <w:r w:rsidR="00CC2611">
              <w:rPr>
                <w:rFonts w:ascii="Arial" w:hAnsi="Arial" w:cs="Arial"/>
                <w:b/>
                <w:color w:val="4F81BD" w:themeColor="accent1"/>
                <w:sz w:val="24"/>
                <w:szCs w:val="24"/>
              </w:rPr>
              <w:t>21</w:t>
            </w:r>
          </w:p>
          <w:p w14:paraId="38E363A8" w14:textId="77777777" w:rsidR="0048310F" w:rsidRPr="00DA6F6E" w:rsidRDefault="00C733DD" w:rsidP="0089526E">
            <w:pPr>
              <w:jc w:val="center"/>
              <w:rPr>
                <w:rFonts w:ascii="Arial" w:hAnsi="Arial" w:cs="Arial"/>
                <w:b/>
                <w:color w:val="4F81BD" w:themeColor="accent1"/>
                <w:sz w:val="24"/>
                <w:szCs w:val="24"/>
              </w:rPr>
            </w:pPr>
            <w:r w:rsidRPr="00DA6F6E">
              <w:rPr>
                <w:rFonts w:ascii="Arial" w:hAnsi="Arial" w:cs="Arial"/>
                <w:b/>
                <w:color w:val="4F81BD" w:themeColor="accent1"/>
                <w:sz w:val="24"/>
                <w:szCs w:val="24"/>
              </w:rPr>
              <w:t>PRIMERA</w:t>
            </w:r>
            <w:r w:rsidR="0048310F" w:rsidRPr="00DA6F6E">
              <w:rPr>
                <w:rFonts w:ascii="Arial" w:hAnsi="Arial" w:cs="Arial"/>
                <w:b/>
                <w:color w:val="4F81BD" w:themeColor="accent1"/>
                <w:sz w:val="24"/>
                <w:szCs w:val="24"/>
              </w:rPr>
              <w:t xml:space="preserve"> CONVOCATORIA</w:t>
            </w:r>
          </w:p>
          <w:p w14:paraId="0672EB4B" w14:textId="77777777" w:rsidR="0048310F" w:rsidRDefault="0048310F" w:rsidP="0089526E">
            <w:pPr>
              <w:rPr>
                <w:rFonts w:ascii="Arial" w:hAnsi="Arial" w:cs="Arial"/>
                <w:sz w:val="28"/>
                <w:szCs w:val="28"/>
              </w:rPr>
            </w:pPr>
          </w:p>
          <w:p w14:paraId="01B945C3" w14:textId="77777777" w:rsidR="0048310F" w:rsidRPr="00014D4D" w:rsidRDefault="0048310F" w:rsidP="005359B3">
            <w:pPr>
              <w:jc w:val="both"/>
              <w:rPr>
                <w:rFonts w:ascii="Arial" w:hAnsi="Arial" w:cs="Arial"/>
              </w:rPr>
            </w:pPr>
            <w:r w:rsidRPr="001B2C1D">
              <w:rPr>
                <w:rFonts w:ascii="Arial" w:hAnsi="Arial" w:cs="Arial"/>
              </w:rPr>
              <w:t xml:space="preserve">La Caja de Salud de la Banca Privada, Administración </w:t>
            </w:r>
            <w:r>
              <w:rPr>
                <w:rFonts w:ascii="Arial" w:hAnsi="Arial" w:cs="Arial"/>
              </w:rPr>
              <w:t>R</w:t>
            </w:r>
            <w:r w:rsidRPr="001B2C1D">
              <w:rPr>
                <w:rFonts w:ascii="Arial" w:hAnsi="Arial" w:cs="Arial"/>
              </w:rPr>
              <w:t>egional</w:t>
            </w:r>
            <w:r>
              <w:rPr>
                <w:rFonts w:ascii="Arial" w:hAnsi="Arial" w:cs="Arial"/>
              </w:rPr>
              <w:t xml:space="preserve"> de </w:t>
            </w:r>
            <w:r w:rsidR="00C733DD">
              <w:rPr>
                <w:rFonts w:ascii="Arial" w:hAnsi="Arial" w:cs="Arial"/>
              </w:rPr>
              <w:t>Cochabamba,</w:t>
            </w:r>
            <w:r w:rsidRPr="001B2C1D">
              <w:rPr>
                <w:rFonts w:ascii="Arial" w:hAnsi="Arial" w:cs="Arial"/>
              </w:rPr>
              <w:t xml:space="preserve"> invita públicamente a proponentes legalmente establecidos a presentar propuestas para:</w:t>
            </w:r>
          </w:p>
        </w:tc>
      </w:tr>
      <w:tr w:rsidR="0048310F" w14:paraId="4FE9BE3F" w14:textId="77777777" w:rsidTr="00C733DD">
        <w:trPr>
          <w:trHeight w:val="553"/>
        </w:trPr>
        <w:tc>
          <w:tcPr>
            <w:tcW w:w="9226" w:type="dxa"/>
            <w:vAlign w:val="center"/>
          </w:tcPr>
          <w:p w14:paraId="4DA1B6AC" w14:textId="1F5AAE0C" w:rsidR="0048310F" w:rsidRPr="000071F8" w:rsidRDefault="0048310F" w:rsidP="00B125BB">
            <w:pPr>
              <w:ind w:firstLine="142"/>
              <w:jc w:val="both"/>
              <w:rPr>
                <w:rFonts w:ascii="Arial" w:hAnsi="Arial" w:cs="Arial"/>
                <w:b/>
                <w:sz w:val="20"/>
                <w:szCs w:val="20"/>
              </w:rPr>
            </w:pPr>
            <w:r w:rsidRPr="000071F8">
              <w:rPr>
                <w:rFonts w:ascii="Arial" w:hAnsi="Arial" w:cs="Arial"/>
                <w:b/>
                <w:sz w:val="20"/>
                <w:szCs w:val="20"/>
              </w:rPr>
              <w:t xml:space="preserve">Objeto de la </w:t>
            </w:r>
            <w:r w:rsidR="00E660B6" w:rsidRPr="000071F8">
              <w:rPr>
                <w:rFonts w:ascii="Arial" w:hAnsi="Arial" w:cs="Arial"/>
                <w:b/>
                <w:sz w:val="20"/>
                <w:szCs w:val="20"/>
              </w:rPr>
              <w:t>Contratación</w:t>
            </w:r>
            <w:r w:rsidRPr="000071F8">
              <w:rPr>
                <w:rFonts w:ascii="Arial" w:hAnsi="Arial" w:cs="Arial"/>
                <w:b/>
                <w:sz w:val="20"/>
                <w:szCs w:val="20"/>
              </w:rPr>
              <w:t>:</w:t>
            </w:r>
            <w:r w:rsidR="001B1CB1">
              <w:rPr>
                <w:rFonts w:ascii="Arial" w:hAnsi="Arial" w:cs="Arial"/>
                <w:b/>
                <w:sz w:val="20"/>
                <w:szCs w:val="20"/>
              </w:rPr>
              <w:t xml:space="preserve"> </w:t>
            </w:r>
            <w:r w:rsidR="00B125BB">
              <w:rPr>
                <w:rFonts w:ascii="Arial" w:hAnsi="Arial" w:cs="Arial"/>
                <w:color w:val="1F497D" w:themeColor="text2"/>
                <w:sz w:val="20"/>
                <w:szCs w:val="20"/>
              </w:rPr>
              <w:t>Servicios de Resonancia Magnética Nuclear y Angioresonancia</w:t>
            </w:r>
          </w:p>
        </w:tc>
      </w:tr>
      <w:tr w:rsidR="0048310F" w14:paraId="5684D926" w14:textId="77777777" w:rsidTr="00C733DD">
        <w:trPr>
          <w:trHeight w:val="553"/>
        </w:trPr>
        <w:tc>
          <w:tcPr>
            <w:tcW w:w="9226" w:type="dxa"/>
            <w:vAlign w:val="center"/>
          </w:tcPr>
          <w:p w14:paraId="553467F4" w14:textId="77777777" w:rsidR="0048310F" w:rsidRPr="000071F8" w:rsidRDefault="0048310F" w:rsidP="00127761">
            <w:pPr>
              <w:ind w:firstLine="142"/>
              <w:jc w:val="both"/>
              <w:rPr>
                <w:rFonts w:ascii="Arial" w:hAnsi="Arial" w:cs="Arial"/>
                <w:b/>
                <w:sz w:val="20"/>
                <w:szCs w:val="20"/>
              </w:rPr>
            </w:pPr>
            <w:r w:rsidRPr="000071F8">
              <w:rPr>
                <w:rFonts w:ascii="Arial" w:hAnsi="Arial" w:cs="Arial"/>
                <w:b/>
                <w:sz w:val="20"/>
                <w:szCs w:val="20"/>
              </w:rPr>
              <w:t>Tipo de Convocatoria</w:t>
            </w:r>
            <w:r w:rsidRPr="00127761">
              <w:rPr>
                <w:rFonts w:ascii="Arial" w:hAnsi="Arial" w:cs="Arial"/>
                <w:color w:val="1F497D" w:themeColor="text2"/>
                <w:sz w:val="20"/>
                <w:szCs w:val="20"/>
              </w:rPr>
              <w:t>:</w:t>
            </w:r>
            <w:r w:rsidR="001B1CB1">
              <w:rPr>
                <w:rFonts w:ascii="Arial" w:hAnsi="Arial" w:cs="Arial"/>
                <w:color w:val="1F497D" w:themeColor="text2"/>
                <w:sz w:val="20"/>
                <w:szCs w:val="20"/>
              </w:rPr>
              <w:t xml:space="preserve"> </w:t>
            </w:r>
            <w:r w:rsidR="00127761" w:rsidRPr="00127761">
              <w:rPr>
                <w:rFonts w:ascii="Arial" w:hAnsi="Arial" w:cs="Arial"/>
                <w:color w:val="1F497D" w:themeColor="text2"/>
                <w:sz w:val="20"/>
                <w:szCs w:val="20"/>
              </w:rPr>
              <w:t>Licitación</w:t>
            </w:r>
            <w:r w:rsidR="0098537F" w:rsidRPr="00127761">
              <w:rPr>
                <w:rFonts w:ascii="Arial" w:hAnsi="Arial" w:cs="Arial"/>
                <w:color w:val="1F497D" w:themeColor="text2"/>
                <w:sz w:val="20"/>
                <w:szCs w:val="20"/>
              </w:rPr>
              <w:t xml:space="preserve"> Pública Nacional</w:t>
            </w:r>
          </w:p>
        </w:tc>
      </w:tr>
      <w:tr w:rsidR="0048310F" w14:paraId="1EFB3E18" w14:textId="77777777" w:rsidTr="00C733DD">
        <w:trPr>
          <w:trHeight w:val="509"/>
        </w:trPr>
        <w:tc>
          <w:tcPr>
            <w:tcW w:w="9226" w:type="dxa"/>
            <w:vAlign w:val="center"/>
          </w:tcPr>
          <w:p w14:paraId="418B7B05" w14:textId="77777777" w:rsidR="0048310F" w:rsidRPr="000071F8" w:rsidRDefault="0048310F" w:rsidP="00754EFD">
            <w:pPr>
              <w:ind w:firstLine="142"/>
              <w:jc w:val="both"/>
              <w:rPr>
                <w:rFonts w:ascii="Arial" w:hAnsi="Arial" w:cs="Arial"/>
                <w:b/>
                <w:sz w:val="20"/>
                <w:szCs w:val="20"/>
              </w:rPr>
            </w:pPr>
            <w:r w:rsidRPr="000071F8">
              <w:rPr>
                <w:rFonts w:ascii="Arial" w:hAnsi="Arial" w:cs="Arial"/>
                <w:b/>
                <w:sz w:val="20"/>
                <w:szCs w:val="20"/>
              </w:rPr>
              <w:t>Forma de adjudicación:</w:t>
            </w:r>
            <w:r w:rsidR="001B1CB1">
              <w:rPr>
                <w:rFonts w:ascii="Arial" w:hAnsi="Arial" w:cs="Arial"/>
                <w:b/>
                <w:sz w:val="20"/>
                <w:szCs w:val="20"/>
              </w:rPr>
              <w:t xml:space="preserve"> </w:t>
            </w:r>
            <w:r w:rsidR="0098537F" w:rsidRPr="00127761">
              <w:rPr>
                <w:rFonts w:ascii="Arial" w:hAnsi="Arial" w:cs="Arial"/>
                <w:color w:val="1F497D" w:themeColor="text2"/>
                <w:sz w:val="20"/>
                <w:szCs w:val="20"/>
              </w:rPr>
              <w:t>Servicio en general</w:t>
            </w:r>
          </w:p>
        </w:tc>
      </w:tr>
      <w:tr w:rsidR="0048310F" w14:paraId="6E544E32" w14:textId="77777777" w:rsidTr="00C733DD">
        <w:trPr>
          <w:trHeight w:val="447"/>
        </w:trPr>
        <w:tc>
          <w:tcPr>
            <w:tcW w:w="9226" w:type="dxa"/>
            <w:vAlign w:val="center"/>
          </w:tcPr>
          <w:p w14:paraId="2789D8F1" w14:textId="2D8C0440" w:rsidR="0048310F" w:rsidRPr="000071F8" w:rsidRDefault="0048310F" w:rsidP="00B125BB">
            <w:pPr>
              <w:ind w:firstLine="142"/>
              <w:jc w:val="both"/>
              <w:rPr>
                <w:rFonts w:ascii="Arial" w:hAnsi="Arial" w:cs="Arial"/>
                <w:b/>
                <w:sz w:val="20"/>
                <w:szCs w:val="20"/>
              </w:rPr>
            </w:pPr>
            <w:r w:rsidRPr="000071F8">
              <w:rPr>
                <w:rFonts w:ascii="Arial" w:hAnsi="Arial" w:cs="Arial"/>
                <w:b/>
                <w:sz w:val="20"/>
                <w:szCs w:val="20"/>
              </w:rPr>
              <w:t>Sistema de evaluación y adjudicación:</w:t>
            </w:r>
            <w:r w:rsidR="001B1CB1">
              <w:rPr>
                <w:rFonts w:ascii="Arial" w:hAnsi="Arial" w:cs="Arial"/>
                <w:b/>
                <w:sz w:val="20"/>
                <w:szCs w:val="20"/>
              </w:rPr>
              <w:t xml:space="preserve"> </w:t>
            </w:r>
            <w:r w:rsidR="00B125BB">
              <w:rPr>
                <w:rFonts w:ascii="Arial" w:hAnsi="Arial" w:cs="Arial"/>
                <w:color w:val="1F497D" w:themeColor="text2"/>
                <w:sz w:val="20"/>
                <w:szCs w:val="20"/>
              </w:rPr>
              <w:t>Calidad y Costo</w:t>
            </w:r>
          </w:p>
        </w:tc>
      </w:tr>
      <w:tr w:rsidR="0048310F" w14:paraId="081F98E8" w14:textId="77777777" w:rsidTr="00C733DD">
        <w:trPr>
          <w:trHeight w:val="522"/>
        </w:trPr>
        <w:tc>
          <w:tcPr>
            <w:tcW w:w="9226" w:type="dxa"/>
            <w:vAlign w:val="center"/>
          </w:tcPr>
          <w:p w14:paraId="3B2966BF" w14:textId="11FC3FE2" w:rsidR="00B125BB" w:rsidRDefault="00B125BB" w:rsidP="00B125BB">
            <w:pPr>
              <w:ind w:left="142"/>
              <w:jc w:val="both"/>
              <w:rPr>
                <w:rFonts w:ascii="Arial" w:hAnsi="Arial" w:cs="Arial"/>
                <w:color w:val="1F497D" w:themeColor="text2"/>
              </w:rPr>
            </w:pPr>
            <w:r w:rsidRPr="004B41F8">
              <w:rPr>
                <w:rFonts w:ascii="Arial" w:hAnsi="Arial" w:cs="Arial"/>
                <w:b/>
              </w:rPr>
              <w:t>Técnicas:</w:t>
            </w:r>
            <w:r w:rsidRPr="004B41F8">
              <w:rPr>
                <w:rFonts w:ascii="Arial" w:hAnsi="Arial" w:cs="Arial"/>
                <w:color w:val="548DD4" w:themeColor="text2" w:themeTint="99"/>
              </w:rPr>
              <w:t xml:space="preserve"> </w:t>
            </w:r>
            <w:r w:rsidRPr="004B41F8">
              <w:rPr>
                <w:rFonts w:ascii="Arial" w:hAnsi="Arial" w:cs="Arial"/>
                <w:color w:val="1F497D" w:themeColor="text2"/>
              </w:rPr>
              <w:t>Dr</w:t>
            </w:r>
            <w:r>
              <w:rPr>
                <w:rFonts w:ascii="Arial" w:hAnsi="Arial" w:cs="Arial"/>
                <w:color w:val="1F497D" w:themeColor="text2"/>
              </w:rPr>
              <w:t>a</w:t>
            </w:r>
            <w:r w:rsidRPr="004B41F8">
              <w:rPr>
                <w:rFonts w:ascii="Arial" w:hAnsi="Arial" w:cs="Arial"/>
                <w:color w:val="1F497D" w:themeColor="text2"/>
              </w:rPr>
              <w:t xml:space="preserve">. </w:t>
            </w:r>
            <w:r>
              <w:rPr>
                <w:rFonts w:ascii="Arial" w:hAnsi="Arial" w:cs="Arial"/>
                <w:color w:val="1F497D" w:themeColor="text2"/>
              </w:rPr>
              <w:t>Daniela Cuevas</w:t>
            </w:r>
            <w:r w:rsidRPr="004B41F8">
              <w:rPr>
                <w:rFonts w:ascii="Arial" w:hAnsi="Arial" w:cs="Arial"/>
                <w:color w:val="1F497D" w:themeColor="text2"/>
              </w:rPr>
              <w:t xml:space="preserve"> – Jefe Médico Regional.</w:t>
            </w:r>
          </w:p>
          <w:p w14:paraId="3348BA4B" w14:textId="157B707A" w:rsidR="0098537F" w:rsidRPr="000071F8" w:rsidRDefault="00B125BB" w:rsidP="00B125BB">
            <w:pPr>
              <w:ind w:left="142"/>
              <w:jc w:val="both"/>
              <w:rPr>
                <w:rFonts w:ascii="Arial" w:hAnsi="Arial" w:cs="Arial"/>
                <w:color w:val="548DD4" w:themeColor="text2" w:themeTint="99"/>
                <w:sz w:val="20"/>
                <w:szCs w:val="20"/>
              </w:rPr>
            </w:pPr>
            <w:r w:rsidRPr="004B41F8">
              <w:rPr>
                <w:rFonts w:ascii="Arial" w:hAnsi="Arial" w:cs="Arial"/>
                <w:b/>
              </w:rPr>
              <w:t xml:space="preserve">Administrativas: </w:t>
            </w:r>
            <w:r w:rsidRPr="004B41F8">
              <w:rPr>
                <w:rFonts w:ascii="Arial" w:hAnsi="Arial" w:cs="Arial"/>
                <w:color w:val="1F497D" w:themeColor="text2"/>
              </w:rPr>
              <w:t xml:space="preserve">Lic. </w:t>
            </w:r>
            <w:r>
              <w:rPr>
                <w:rFonts w:ascii="Arial" w:hAnsi="Arial" w:cs="Arial"/>
                <w:color w:val="1F497D" w:themeColor="text2"/>
              </w:rPr>
              <w:t xml:space="preserve">Orlando Pinto </w:t>
            </w:r>
            <w:r w:rsidRPr="004B41F8">
              <w:rPr>
                <w:rFonts w:ascii="Arial" w:hAnsi="Arial" w:cs="Arial"/>
                <w:color w:val="1F497D" w:themeColor="text2"/>
              </w:rPr>
              <w:t xml:space="preserve">– </w:t>
            </w:r>
            <w:r>
              <w:rPr>
                <w:rFonts w:ascii="Arial" w:hAnsi="Arial" w:cs="Arial"/>
                <w:color w:val="1F497D" w:themeColor="text2"/>
              </w:rPr>
              <w:t>Responsable</w:t>
            </w:r>
            <w:r w:rsidRPr="004B41F8">
              <w:rPr>
                <w:rFonts w:ascii="Arial" w:hAnsi="Arial" w:cs="Arial"/>
                <w:color w:val="1F497D" w:themeColor="text2"/>
              </w:rPr>
              <w:t xml:space="preserve"> Reg</w:t>
            </w:r>
            <w:r>
              <w:rPr>
                <w:rFonts w:ascii="Arial" w:hAnsi="Arial" w:cs="Arial"/>
                <w:color w:val="1F497D" w:themeColor="text2"/>
              </w:rPr>
              <w:t>.</w:t>
            </w:r>
            <w:r w:rsidRPr="004B41F8">
              <w:rPr>
                <w:rFonts w:ascii="Arial" w:hAnsi="Arial" w:cs="Arial"/>
                <w:color w:val="1F497D" w:themeColor="text2"/>
              </w:rPr>
              <w:t xml:space="preserve"> de Bienes &amp; Servicios</w:t>
            </w:r>
          </w:p>
        </w:tc>
      </w:tr>
      <w:tr w:rsidR="0048310F" w14:paraId="208634C4" w14:textId="77777777" w:rsidTr="00C733DD">
        <w:trPr>
          <w:trHeight w:val="497"/>
        </w:trPr>
        <w:tc>
          <w:tcPr>
            <w:tcW w:w="9226" w:type="dxa"/>
            <w:vAlign w:val="center"/>
          </w:tcPr>
          <w:p w14:paraId="3F399E99" w14:textId="44453863" w:rsidR="0048310F" w:rsidRPr="000071F8" w:rsidRDefault="0048310F" w:rsidP="00D60826">
            <w:pPr>
              <w:ind w:firstLine="142"/>
              <w:jc w:val="both"/>
              <w:rPr>
                <w:rFonts w:ascii="Arial" w:hAnsi="Arial" w:cs="Arial"/>
                <w:b/>
                <w:sz w:val="20"/>
                <w:szCs w:val="20"/>
              </w:rPr>
            </w:pPr>
            <w:r w:rsidRPr="000071F8">
              <w:rPr>
                <w:rFonts w:ascii="Arial" w:hAnsi="Arial" w:cs="Arial"/>
                <w:b/>
                <w:sz w:val="20"/>
                <w:szCs w:val="20"/>
              </w:rPr>
              <w:t>Correo electrónico:</w:t>
            </w:r>
            <w:r w:rsidR="001B1CB1">
              <w:rPr>
                <w:rFonts w:ascii="Arial" w:hAnsi="Arial" w:cs="Arial"/>
                <w:b/>
                <w:sz w:val="20"/>
                <w:szCs w:val="20"/>
              </w:rPr>
              <w:t xml:space="preserve"> </w:t>
            </w:r>
            <w:hyperlink r:id="rId10" w:history="1">
              <w:r w:rsidR="00961F0F" w:rsidRPr="00DE6244">
                <w:rPr>
                  <w:rStyle w:val="Hipervnculo"/>
                  <w:rFonts w:ascii="Arial" w:hAnsi="Arial" w:cs="Arial"/>
                  <w:sz w:val="20"/>
                  <w:szCs w:val="20"/>
                </w:rPr>
                <w:t>orlando.pinto@csbp.com.bo</w:t>
              </w:r>
            </w:hyperlink>
          </w:p>
        </w:tc>
      </w:tr>
      <w:tr w:rsidR="0048310F" w14:paraId="253F7BF5" w14:textId="77777777" w:rsidTr="00C733DD">
        <w:trPr>
          <w:trHeight w:val="527"/>
        </w:trPr>
        <w:tc>
          <w:tcPr>
            <w:tcW w:w="9226" w:type="dxa"/>
            <w:vAlign w:val="center"/>
          </w:tcPr>
          <w:p w14:paraId="57A30D3B" w14:textId="5D99DF0D" w:rsidR="0048310F" w:rsidRPr="000071F8" w:rsidRDefault="0048310F" w:rsidP="00127761">
            <w:pPr>
              <w:ind w:firstLine="142"/>
              <w:jc w:val="both"/>
              <w:rPr>
                <w:rFonts w:ascii="Arial" w:hAnsi="Arial" w:cs="Arial"/>
                <w:b/>
                <w:sz w:val="20"/>
                <w:szCs w:val="20"/>
              </w:rPr>
            </w:pPr>
            <w:r w:rsidRPr="000071F8">
              <w:rPr>
                <w:rFonts w:ascii="Arial" w:hAnsi="Arial" w:cs="Arial"/>
                <w:b/>
                <w:sz w:val="20"/>
                <w:szCs w:val="20"/>
              </w:rPr>
              <w:t>Teléfono:</w:t>
            </w:r>
            <w:r w:rsidR="00D60826">
              <w:rPr>
                <w:rFonts w:ascii="Arial" w:hAnsi="Arial" w:cs="Arial"/>
                <w:b/>
                <w:sz w:val="20"/>
                <w:szCs w:val="20"/>
              </w:rPr>
              <w:t xml:space="preserve"> </w:t>
            </w:r>
            <w:r w:rsidR="0098537F" w:rsidRPr="00127761">
              <w:rPr>
                <w:rFonts w:ascii="Arial" w:hAnsi="Arial" w:cs="Arial"/>
                <w:color w:val="1F497D" w:themeColor="text2"/>
                <w:sz w:val="20"/>
                <w:szCs w:val="20"/>
              </w:rPr>
              <w:t>458222</w:t>
            </w:r>
            <w:r w:rsidR="00B818E6" w:rsidRPr="00127761">
              <w:rPr>
                <w:rFonts w:ascii="Arial" w:hAnsi="Arial" w:cs="Arial"/>
                <w:color w:val="1F497D" w:themeColor="text2"/>
                <w:sz w:val="20"/>
                <w:szCs w:val="20"/>
              </w:rPr>
              <w:t>4, 4582226, 4582230, 4582234</w:t>
            </w:r>
            <w:r w:rsidR="00D60826">
              <w:rPr>
                <w:rFonts w:ascii="Arial" w:hAnsi="Arial" w:cs="Arial"/>
                <w:color w:val="1F497D" w:themeColor="text2"/>
                <w:sz w:val="20"/>
                <w:szCs w:val="20"/>
              </w:rPr>
              <w:t>, interno 451</w:t>
            </w:r>
            <w:r w:rsidR="00263CC4">
              <w:rPr>
                <w:rFonts w:ascii="Arial" w:hAnsi="Arial" w:cs="Arial"/>
                <w:color w:val="1F497D" w:themeColor="text2"/>
                <w:sz w:val="20"/>
                <w:szCs w:val="20"/>
              </w:rPr>
              <w:t>2</w:t>
            </w:r>
          </w:p>
        </w:tc>
      </w:tr>
      <w:tr w:rsidR="00411F94" w14:paraId="2AF66DBB" w14:textId="77777777" w:rsidTr="00C733DD">
        <w:trPr>
          <w:trHeight w:val="391"/>
        </w:trPr>
        <w:tc>
          <w:tcPr>
            <w:tcW w:w="9226" w:type="dxa"/>
            <w:vAlign w:val="center"/>
          </w:tcPr>
          <w:p w14:paraId="24E2C6EE" w14:textId="5ED622F1" w:rsidR="00411F94" w:rsidRPr="000071F8" w:rsidRDefault="00717700" w:rsidP="00717700">
            <w:pPr>
              <w:ind w:left="142"/>
              <w:jc w:val="both"/>
              <w:rPr>
                <w:rFonts w:ascii="Arial" w:hAnsi="Arial" w:cs="Arial"/>
                <w:b/>
                <w:sz w:val="20"/>
                <w:szCs w:val="20"/>
              </w:rPr>
            </w:pPr>
            <w:r w:rsidRPr="000071F8">
              <w:rPr>
                <w:rFonts w:ascii="Arial" w:hAnsi="Arial" w:cs="Arial"/>
                <w:b/>
                <w:sz w:val="20"/>
                <w:szCs w:val="20"/>
              </w:rPr>
              <w:t>Pliego específico de condiciones</w:t>
            </w:r>
            <w:r>
              <w:rPr>
                <w:rFonts w:ascii="Arial" w:hAnsi="Arial" w:cs="Arial"/>
                <w:b/>
                <w:sz w:val="20"/>
                <w:szCs w:val="20"/>
              </w:rPr>
              <w:t xml:space="preserve"> (PEC)</w:t>
            </w:r>
            <w:r w:rsidRPr="000071F8">
              <w:rPr>
                <w:rFonts w:ascii="Arial" w:hAnsi="Arial" w:cs="Arial"/>
                <w:b/>
                <w:sz w:val="20"/>
                <w:szCs w:val="20"/>
              </w:rPr>
              <w:t xml:space="preserve">: </w:t>
            </w:r>
            <w:r w:rsidRPr="00A2120A">
              <w:rPr>
                <w:rFonts w:ascii="Arial" w:hAnsi="Arial" w:cs="Arial"/>
                <w:sz w:val="20"/>
              </w:rPr>
              <w:t xml:space="preserve">Los proponentes interesados podrán obtener información y </w:t>
            </w:r>
            <w:r>
              <w:rPr>
                <w:rFonts w:ascii="Arial" w:hAnsi="Arial" w:cs="Arial"/>
                <w:sz w:val="20"/>
              </w:rPr>
              <w:t xml:space="preserve">descargar el </w:t>
            </w:r>
            <w:r w:rsidRPr="00A2120A">
              <w:rPr>
                <w:rFonts w:ascii="Arial" w:hAnsi="Arial" w:cs="Arial"/>
                <w:sz w:val="20"/>
              </w:rPr>
              <w:t>Pliego Especifico de Condiciones</w:t>
            </w:r>
            <w:r>
              <w:rPr>
                <w:rFonts w:ascii="Arial" w:hAnsi="Arial" w:cs="Arial"/>
                <w:sz w:val="20"/>
              </w:rPr>
              <w:t xml:space="preserve"> (PEC)</w:t>
            </w:r>
            <w:r w:rsidRPr="00A2120A">
              <w:rPr>
                <w:rFonts w:ascii="Arial" w:hAnsi="Arial" w:cs="Arial"/>
                <w:sz w:val="20"/>
              </w:rPr>
              <w:t xml:space="preserve"> </w:t>
            </w:r>
            <w:r>
              <w:rPr>
                <w:rFonts w:ascii="Arial" w:hAnsi="Arial" w:cs="Arial"/>
                <w:sz w:val="20"/>
              </w:rPr>
              <w:t>de la página web de la CSBP o solicitar su envió comunicándose a los números telefónicos vía WhatsApp 70720223 - 69416871</w:t>
            </w:r>
            <w:r>
              <w:rPr>
                <w:rFonts w:ascii="Arial" w:hAnsi="Arial" w:cs="Arial"/>
                <w:sz w:val="20"/>
                <w:szCs w:val="20"/>
              </w:rPr>
              <w:t>,</w:t>
            </w:r>
            <w:r w:rsidRPr="00A2120A">
              <w:rPr>
                <w:rFonts w:ascii="Arial" w:hAnsi="Arial" w:cs="Arial"/>
                <w:sz w:val="20"/>
              </w:rPr>
              <w:t xml:space="preserve"> desde el </w:t>
            </w:r>
            <w:r w:rsidRPr="008A66EB">
              <w:rPr>
                <w:rFonts w:ascii="Arial" w:hAnsi="Arial" w:cs="Arial"/>
                <w:sz w:val="20"/>
              </w:rPr>
              <w:t xml:space="preserve">día </w:t>
            </w:r>
            <w:r w:rsidR="000E7465">
              <w:rPr>
                <w:rFonts w:ascii="Arial" w:hAnsi="Arial" w:cs="Arial"/>
                <w:b/>
                <w:sz w:val="20"/>
              </w:rPr>
              <w:t>miércoles</w:t>
            </w:r>
            <w:r w:rsidRPr="007E6280">
              <w:rPr>
                <w:rFonts w:ascii="Arial" w:hAnsi="Arial" w:cs="Arial"/>
                <w:b/>
                <w:sz w:val="20"/>
              </w:rPr>
              <w:t xml:space="preserve"> </w:t>
            </w:r>
            <w:r w:rsidR="000E7465">
              <w:rPr>
                <w:rFonts w:ascii="Arial" w:hAnsi="Arial" w:cs="Arial"/>
                <w:b/>
                <w:sz w:val="20"/>
              </w:rPr>
              <w:t>03</w:t>
            </w:r>
            <w:r>
              <w:rPr>
                <w:rFonts w:ascii="Arial" w:hAnsi="Arial" w:cs="Arial"/>
                <w:b/>
                <w:sz w:val="20"/>
              </w:rPr>
              <w:t xml:space="preserve"> de noviembre de 2021</w:t>
            </w:r>
            <w:r w:rsidRPr="00F46CC1">
              <w:rPr>
                <w:rFonts w:ascii="Arial" w:hAnsi="Arial" w:cs="Arial"/>
                <w:sz w:val="20"/>
              </w:rPr>
              <w:t>.</w:t>
            </w:r>
          </w:p>
        </w:tc>
      </w:tr>
      <w:tr w:rsidR="0048310F" w14:paraId="0562E901" w14:textId="77777777" w:rsidTr="00C733DD">
        <w:trPr>
          <w:trHeight w:val="440"/>
        </w:trPr>
        <w:tc>
          <w:tcPr>
            <w:tcW w:w="9226" w:type="dxa"/>
            <w:vAlign w:val="center"/>
          </w:tcPr>
          <w:p w14:paraId="4ADC6D88" w14:textId="119E17FC" w:rsidR="0098537F" w:rsidRPr="000071F8" w:rsidRDefault="0048310F" w:rsidP="00127761">
            <w:pPr>
              <w:ind w:left="142"/>
              <w:jc w:val="both"/>
              <w:rPr>
                <w:rFonts w:ascii="Arial" w:hAnsi="Arial" w:cs="Arial"/>
                <w:b/>
                <w:sz w:val="20"/>
                <w:szCs w:val="20"/>
              </w:rPr>
            </w:pPr>
            <w:r w:rsidRPr="000071F8">
              <w:rPr>
                <w:rFonts w:ascii="Arial" w:hAnsi="Arial" w:cs="Arial"/>
                <w:b/>
                <w:sz w:val="20"/>
                <w:szCs w:val="20"/>
              </w:rPr>
              <w:t>Valor del pliego específico de condiciones:</w:t>
            </w:r>
            <w:r w:rsidR="006D2F0C">
              <w:rPr>
                <w:rFonts w:ascii="Arial" w:hAnsi="Arial" w:cs="Arial"/>
                <w:b/>
                <w:sz w:val="20"/>
                <w:szCs w:val="20"/>
              </w:rPr>
              <w:t xml:space="preserve"> </w:t>
            </w:r>
            <w:r w:rsidR="00263CC4">
              <w:rPr>
                <w:rFonts w:ascii="Arial" w:hAnsi="Arial" w:cs="Arial"/>
                <w:color w:val="1F497D" w:themeColor="text2"/>
                <w:sz w:val="20"/>
                <w:szCs w:val="20"/>
              </w:rPr>
              <w:t>Sin Costo</w:t>
            </w:r>
          </w:p>
        </w:tc>
      </w:tr>
      <w:tr w:rsidR="00391A42" w14:paraId="6F51490D" w14:textId="77777777" w:rsidTr="00C733DD">
        <w:trPr>
          <w:trHeight w:val="440"/>
        </w:trPr>
        <w:tc>
          <w:tcPr>
            <w:tcW w:w="9226" w:type="dxa"/>
            <w:vAlign w:val="center"/>
          </w:tcPr>
          <w:p w14:paraId="3E9182BC" w14:textId="4154070F" w:rsidR="00391A42" w:rsidRPr="000071F8" w:rsidRDefault="00263CC4" w:rsidP="00961F0F">
            <w:pPr>
              <w:ind w:left="142"/>
              <w:jc w:val="both"/>
              <w:rPr>
                <w:rFonts w:ascii="Arial" w:hAnsi="Arial" w:cs="Arial"/>
                <w:b/>
                <w:sz w:val="20"/>
                <w:szCs w:val="20"/>
              </w:rPr>
            </w:pPr>
            <w:r w:rsidRPr="004926D9">
              <w:rPr>
                <w:rFonts w:ascii="Arial" w:hAnsi="Arial" w:cs="Arial"/>
                <w:b/>
                <w:sz w:val="20"/>
                <w:szCs w:val="20"/>
              </w:rPr>
              <w:t xml:space="preserve">Fecha de </w:t>
            </w:r>
            <w:r>
              <w:rPr>
                <w:rFonts w:ascii="Arial" w:hAnsi="Arial" w:cs="Arial"/>
                <w:b/>
                <w:sz w:val="20"/>
                <w:szCs w:val="20"/>
              </w:rPr>
              <w:t xml:space="preserve">publicación </w:t>
            </w:r>
            <w:r w:rsidRPr="004926D9">
              <w:rPr>
                <w:rFonts w:ascii="Arial" w:hAnsi="Arial" w:cs="Arial"/>
                <w:b/>
                <w:sz w:val="20"/>
                <w:szCs w:val="20"/>
              </w:rPr>
              <w:t>del PEC</w:t>
            </w:r>
            <w:r w:rsidRPr="004926D9">
              <w:rPr>
                <w:rFonts w:ascii="Arial" w:hAnsi="Arial" w:cs="Arial"/>
                <w:sz w:val="20"/>
                <w:szCs w:val="20"/>
              </w:rPr>
              <w:t xml:space="preserve">: </w:t>
            </w:r>
            <w:r w:rsidR="000E7465">
              <w:rPr>
                <w:rFonts w:ascii="Arial" w:hAnsi="Arial" w:cs="Arial"/>
                <w:sz w:val="20"/>
                <w:szCs w:val="20"/>
              </w:rPr>
              <w:t>miércoles</w:t>
            </w:r>
            <w:r>
              <w:rPr>
                <w:rFonts w:ascii="Arial" w:hAnsi="Arial" w:cs="Arial"/>
                <w:sz w:val="20"/>
                <w:szCs w:val="20"/>
              </w:rPr>
              <w:t xml:space="preserve"> </w:t>
            </w:r>
            <w:r w:rsidR="000E7465">
              <w:rPr>
                <w:rFonts w:ascii="Arial" w:hAnsi="Arial" w:cs="Arial"/>
                <w:sz w:val="20"/>
                <w:szCs w:val="20"/>
              </w:rPr>
              <w:t>03</w:t>
            </w:r>
            <w:r>
              <w:rPr>
                <w:rFonts w:ascii="Arial" w:hAnsi="Arial" w:cs="Arial"/>
                <w:sz w:val="20"/>
                <w:szCs w:val="20"/>
              </w:rPr>
              <w:t xml:space="preserve"> </w:t>
            </w:r>
            <w:r w:rsidRPr="004926D9">
              <w:rPr>
                <w:rFonts w:ascii="Arial" w:hAnsi="Arial" w:cs="Arial"/>
                <w:sz w:val="20"/>
                <w:szCs w:val="20"/>
              </w:rPr>
              <w:t xml:space="preserve">de </w:t>
            </w:r>
            <w:r w:rsidR="000E7465">
              <w:rPr>
                <w:rFonts w:ascii="Arial" w:hAnsi="Arial" w:cs="Arial"/>
                <w:sz w:val="20"/>
                <w:szCs w:val="20"/>
              </w:rPr>
              <w:t>noviem</w:t>
            </w:r>
            <w:r w:rsidR="00961F0F">
              <w:rPr>
                <w:rFonts w:ascii="Arial" w:hAnsi="Arial" w:cs="Arial"/>
                <w:sz w:val="20"/>
                <w:szCs w:val="20"/>
              </w:rPr>
              <w:t>bre</w:t>
            </w:r>
            <w:r w:rsidRPr="004926D9">
              <w:rPr>
                <w:rFonts w:ascii="Arial" w:hAnsi="Arial" w:cs="Arial"/>
                <w:sz w:val="20"/>
                <w:szCs w:val="20"/>
              </w:rPr>
              <w:t xml:space="preserve"> de 2.0</w:t>
            </w:r>
            <w:r>
              <w:rPr>
                <w:rFonts w:ascii="Arial" w:hAnsi="Arial" w:cs="Arial"/>
                <w:sz w:val="20"/>
                <w:szCs w:val="20"/>
              </w:rPr>
              <w:t>21</w:t>
            </w:r>
          </w:p>
        </w:tc>
      </w:tr>
      <w:tr w:rsidR="00391A42" w14:paraId="04D1F86C" w14:textId="77777777" w:rsidTr="00C733DD">
        <w:trPr>
          <w:trHeight w:val="440"/>
        </w:trPr>
        <w:tc>
          <w:tcPr>
            <w:tcW w:w="9226" w:type="dxa"/>
            <w:vAlign w:val="center"/>
          </w:tcPr>
          <w:p w14:paraId="1C6C6100" w14:textId="7170EC14" w:rsidR="00391A42" w:rsidRPr="006D2F0C" w:rsidRDefault="005D0553" w:rsidP="00E239C4">
            <w:pPr>
              <w:ind w:left="142"/>
              <w:jc w:val="both"/>
              <w:rPr>
                <w:rFonts w:ascii="Arial" w:hAnsi="Arial" w:cs="Arial"/>
                <w:b/>
                <w:sz w:val="20"/>
                <w:szCs w:val="20"/>
              </w:rPr>
            </w:pPr>
            <w:r w:rsidRPr="006D2F0C">
              <w:rPr>
                <w:rFonts w:ascii="Arial" w:hAnsi="Arial" w:cs="Arial"/>
                <w:b/>
                <w:sz w:val="20"/>
                <w:szCs w:val="20"/>
              </w:rPr>
              <w:t xml:space="preserve">Consultas escritas: </w:t>
            </w:r>
            <w:r w:rsidRPr="006D2F0C">
              <w:rPr>
                <w:rFonts w:ascii="Arial" w:hAnsi="Arial" w:cs="Arial"/>
                <w:color w:val="1F497D" w:themeColor="text2"/>
                <w:sz w:val="20"/>
                <w:szCs w:val="20"/>
              </w:rPr>
              <w:t>Hasta el día</w:t>
            </w:r>
            <w:r w:rsidR="006E6421" w:rsidRPr="006D2F0C">
              <w:rPr>
                <w:rFonts w:ascii="Arial" w:hAnsi="Arial" w:cs="Arial"/>
                <w:color w:val="1F497D" w:themeColor="text2"/>
                <w:sz w:val="20"/>
                <w:szCs w:val="20"/>
              </w:rPr>
              <w:t xml:space="preserve"> </w:t>
            </w:r>
            <w:r w:rsidR="000E7465">
              <w:rPr>
                <w:rFonts w:ascii="Arial" w:hAnsi="Arial" w:cs="Arial"/>
                <w:color w:val="1F497D" w:themeColor="text2"/>
                <w:sz w:val="20"/>
                <w:szCs w:val="20"/>
              </w:rPr>
              <w:t>lunes</w:t>
            </w:r>
            <w:r w:rsidR="00D60826">
              <w:rPr>
                <w:rFonts w:ascii="Arial" w:hAnsi="Arial" w:cs="Arial"/>
                <w:color w:val="1F497D" w:themeColor="text2"/>
                <w:sz w:val="20"/>
                <w:szCs w:val="20"/>
              </w:rPr>
              <w:t xml:space="preserve"> </w:t>
            </w:r>
            <w:r w:rsidR="002C04BF">
              <w:rPr>
                <w:rFonts w:ascii="Arial" w:hAnsi="Arial" w:cs="Arial"/>
                <w:color w:val="1F497D" w:themeColor="text2"/>
                <w:sz w:val="20"/>
                <w:szCs w:val="20"/>
              </w:rPr>
              <w:t>0</w:t>
            </w:r>
            <w:r w:rsidR="000E7465">
              <w:rPr>
                <w:rFonts w:ascii="Arial" w:hAnsi="Arial" w:cs="Arial"/>
                <w:color w:val="1F497D" w:themeColor="text2"/>
                <w:sz w:val="20"/>
                <w:szCs w:val="20"/>
              </w:rPr>
              <w:t>8</w:t>
            </w:r>
            <w:r w:rsidR="00D60826">
              <w:rPr>
                <w:rFonts w:ascii="Arial" w:hAnsi="Arial" w:cs="Arial"/>
                <w:color w:val="1F497D" w:themeColor="text2"/>
                <w:sz w:val="20"/>
                <w:szCs w:val="20"/>
              </w:rPr>
              <w:t xml:space="preserve"> de </w:t>
            </w:r>
            <w:r w:rsidR="00E239C4">
              <w:rPr>
                <w:rFonts w:ascii="Arial" w:hAnsi="Arial" w:cs="Arial"/>
                <w:color w:val="1F497D" w:themeColor="text2"/>
                <w:sz w:val="20"/>
                <w:szCs w:val="20"/>
              </w:rPr>
              <w:t>noviembre</w:t>
            </w:r>
            <w:r w:rsidR="00D60826">
              <w:rPr>
                <w:rFonts w:ascii="Arial" w:hAnsi="Arial" w:cs="Arial"/>
                <w:color w:val="1F497D" w:themeColor="text2"/>
                <w:sz w:val="20"/>
                <w:szCs w:val="20"/>
              </w:rPr>
              <w:t xml:space="preserve"> de 20</w:t>
            </w:r>
            <w:r w:rsidR="00263CC4">
              <w:rPr>
                <w:rFonts w:ascii="Arial" w:hAnsi="Arial" w:cs="Arial"/>
                <w:color w:val="1F497D" w:themeColor="text2"/>
                <w:sz w:val="20"/>
                <w:szCs w:val="20"/>
              </w:rPr>
              <w:t>2</w:t>
            </w:r>
            <w:r w:rsidR="00D60826">
              <w:rPr>
                <w:rFonts w:ascii="Arial" w:hAnsi="Arial" w:cs="Arial"/>
                <w:color w:val="1F497D" w:themeColor="text2"/>
                <w:sz w:val="20"/>
                <w:szCs w:val="20"/>
              </w:rPr>
              <w:t>1</w:t>
            </w:r>
            <w:r w:rsidRPr="006D2F0C">
              <w:rPr>
                <w:rFonts w:ascii="Arial" w:hAnsi="Arial" w:cs="Arial"/>
                <w:color w:val="1F497D" w:themeColor="text2"/>
                <w:sz w:val="20"/>
                <w:szCs w:val="20"/>
              </w:rPr>
              <w:t xml:space="preserve">, horas </w:t>
            </w:r>
            <w:r w:rsidR="000E7465">
              <w:rPr>
                <w:rFonts w:ascii="Arial" w:hAnsi="Arial" w:cs="Arial"/>
                <w:color w:val="1F497D" w:themeColor="text2"/>
                <w:sz w:val="20"/>
                <w:szCs w:val="20"/>
              </w:rPr>
              <w:t>15</w:t>
            </w:r>
            <w:r w:rsidRPr="006D2F0C">
              <w:rPr>
                <w:rFonts w:ascii="Arial" w:hAnsi="Arial" w:cs="Arial"/>
                <w:color w:val="1F497D" w:themeColor="text2"/>
                <w:sz w:val="20"/>
                <w:szCs w:val="20"/>
              </w:rPr>
              <w:t>:</w:t>
            </w:r>
            <w:r w:rsidR="000E7465">
              <w:rPr>
                <w:rFonts w:ascii="Arial" w:hAnsi="Arial" w:cs="Arial"/>
                <w:color w:val="1F497D" w:themeColor="text2"/>
                <w:sz w:val="20"/>
                <w:szCs w:val="20"/>
              </w:rPr>
              <w:t>30</w:t>
            </w:r>
            <w:r w:rsidRPr="006D2F0C">
              <w:rPr>
                <w:rFonts w:ascii="Arial" w:hAnsi="Arial" w:cs="Arial"/>
                <w:color w:val="1F497D" w:themeColor="text2"/>
                <w:sz w:val="20"/>
                <w:szCs w:val="20"/>
              </w:rPr>
              <w:t xml:space="preserve"> </w:t>
            </w:r>
            <w:r w:rsidR="000E7465">
              <w:rPr>
                <w:rFonts w:ascii="Arial" w:hAnsi="Arial" w:cs="Arial"/>
                <w:color w:val="1F497D" w:themeColor="text2"/>
                <w:sz w:val="20"/>
                <w:szCs w:val="20"/>
              </w:rPr>
              <w:t>P</w:t>
            </w:r>
            <w:r w:rsidRPr="006D2F0C">
              <w:rPr>
                <w:rFonts w:ascii="Arial" w:hAnsi="Arial" w:cs="Arial"/>
                <w:color w:val="1F497D" w:themeColor="text2"/>
                <w:sz w:val="20"/>
                <w:szCs w:val="20"/>
              </w:rPr>
              <w:t>.M.</w:t>
            </w:r>
          </w:p>
        </w:tc>
      </w:tr>
      <w:tr w:rsidR="00391A42" w14:paraId="0253E56B" w14:textId="77777777" w:rsidTr="00C733DD">
        <w:trPr>
          <w:trHeight w:val="494"/>
        </w:trPr>
        <w:tc>
          <w:tcPr>
            <w:tcW w:w="9226" w:type="dxa"/>
            <w:vAlign w:val="center"/>
          </w:tcPr>
          <w:p w14:paraId="3C4D737A" w14:textId="3014BF78" w:rsidR="00391A42" w:rsidRPr="006D2F0C" w:rsidRDefault="00127761" w:rsidP="00E239C4">
            <w:pPr>
              <w:ind w:firstLine="142"/>
              <w:jc w:val="both"/>
              <w:rPr>
                <w:rFonts w:ascii="Arial" w:hAnsi="Arial" w:cs="Arial"/>
                <w:b/>
                <w:sz w:val="20"/>
                <w:szCs w:val="20"/>
              </w:rPr>
            </w:pPr>
            <w:r w:rsidRPr="006D2F0C">
              <w:rPr>
                <w:rFonts w:ascii="Arial" w:hAnsi="Arial" w:cs="Arial"/>
                <w:b/>
                <w:sz w:val="20"/>
                <w:szCs w:val="20"/>
              </w:rPr>
              <w:t>Reunión de aclaración:</w:t>
            </w:r>
            <w:r w:rsidR="006D2F0C" w:rsidRPr="006D2F0C">
              <w:rPr>
                <w:rFonts w:ascii="Arial" w:hAnsi="Arial" w:cs="Arial"/>
                <w:b/>
                <w:sz w:val="20"/>
                <w:szCs w:val="20"/>
              </w:rPr>
              <w:t xml:space="preserve"> </w:t>
            </w:r>
            <w:r w:rsidR="000E7465">
              <w:rPr>
                <w:rFonts w:ascii="Arial" w:hAnsi="Arial" w:cs="Arial"/>
                <w:color w:val="1F497D" w:themeColor="text2"/>
                <w:sz w:val="20"/>
                <w:szCs w:val="20"/>
              </w:rPr>
              <w:t>Jueves</w:t>
            </w:r>
            <w:r w:rsidR="00AA0BC6" w:rsidRPr="006D2F0C">
              <w:rPr>
                <w:rFonts w:ascii="Arial" w:hAnsi="Arial" w:cs="Arial"/>
                <w:color w:val="1F497D" w:themeColor="text2"/>
                <w:sz w:val="20"/>
                <w:szCs w:val="20"/>
              </w:rPr>
              <w:t xml:space="preserve"> </w:t>
            </w:r>
            <w:r w:rsidR="000E7465">
              <w:rPr>
                <w:rFonts w:ascii="Arial" w:hAnsi="Arial" w:cs="Arial"/>
                <w:color w:val="1F497D" w:themeColor="text2"/>
                <w:sz w:val="20"/>
                <w:szCs w:val="20"/>
              </w:rPr>
              <w:t>11</w:t>
            </w:r>
            <w:r w:rsidR="00D60826">
              <w:rPr>
                <w:rFonts w:ascii="Arial" w:hAnsi="Arial" w:cs="Arial"/>
                <w:color w:val="1F497D" w:themeColor="text2"/>
                <w:sz w:val="20"/>
                <w:szCs w:val="20"/>
              </w:rPr>
              <w:t xml:space="preserve"> de </w:t>
            </w:r>
            <w:r w:rsidR="00E239C4">
              <w:rPr>
                <w:rFonts w:ascii="Arial" w:hAnsi="Arial" w:cs="Arial"/>
                <w:color w:val="1F497D" w:themeColor="text2"/>
                <w:sz w:val="20"/>
                <w:szCs w:val="20"/>
              </w:rPr>
              <w:t>noviembre</w:t>
            </w:r>
            <w:r w:rsidR="00D60826">
              <w:rPr>
                <w:rFonts w:ascii="Arial" w:hAnsi="Arial" w:cs="Arial"/>
                <w:color w:val="1F497D" w:themeColor="text2"/>
                <w:sz w:val="20"/>
                <w:szCs w:val="20"/>
              </w:rPr>
              <w:t xml:space="preserve"> de 20</w:t>
            </w:r>
            <w:r w:rsidR="00263CC4">
              <w:rPr>
                <w:rFonts w:ascii="Arial" w:hAnsi="Arial" w:cs="Arial"/>
                <w:color w:val="1F497D" w:themeColor="text2"/>
                <w:sz w:val="20"/>
                <w:szCs w:val="20"/>
              </w:rPr>
              <w:t>2</w:t>
            </w:r>
            <w:r w:rsidR="00D60826">
              <w:rPr>
                <w:rFonts w:ascii="Arial" w:hAnsi="Arial" w:cs="Arial"/>
                <w:color w:val="1F497D" w:themeColor="text2"/>
                <w:sz w:val="20"/>
                <w:szCs w:val="20"/>
              </w:rPr>
              <w:t>1</w:t>
            </w:r>
            <w:r w:rsidRPr="006D2F0C">
              <w:rPr>
                <w:rFonts w:ascii="Arial" w:hAnsi="Arial" w:cs="Arial"/>
                <w:color w:val="1F497D" w:themeColor="text2"/>
                <w:sz w:val="20"/>
                <w:szCs w:val="20"/>
              </w:rPr>
              <w:t xml:space="preserve">, horas </w:t>
            </w:r>
            <w:r w:rsidR="000E7465">
              <w:rPr>
                <w:rFonts w:ascii="Arial" w:hAnsi="Arial" w:cs="Arial"/>
                <w:color w:val="1F497D" w:themeColor="text2"/>
                <w:sz w:val="20"/>
                <w:szCs w:val="20"/>
              </w:rPr>
              <w:t>09</w:t>
            </w:r>
            <w:r w:rsidRPr="006D2F0C">
              <w:rPr>
                <w:rFonts w:ascii="Arial" w:hAnsi="Arial" w:cs="Arial"/>
                <w:color w:val="1F497D" w:themeColor="text2"/>
                <w:sz w:val="20"/>
                <w:szCs w:val="20"/>
              </w:rPr>
              <w:t>:</w:t>
            </w:r>
            <w:r w:rsidR="00E239C4">
              <w:rPr>
                <w:rFonts w:ascii="Arial" w:hAnsi="Arial" w:cs="Arial"/>
                <w:color w:val="1F497D" w:themeColor="text2"/>
                <w:sz w:val="20"/>
                <w:szCs w:val="20"/>
              </w:rPr>
              <w:t>0</w:t>
            </w:r>
            <w:r w:rsidRPr="006D2F0C">
              <w:rPr>
                <w:rFonts w:ascii="Arial" w:hAnsi="Arial" w:cs="Arial"/>
                <w:color w:val="1F497D" w:themeColor="text2"/>
                <w:sz w:val="20"/>
                <w:szCs w:val="20"/>
              </w:rPr>
              <w:t xml:space="preserve">0 </w:t>
            </w:r>
            <w:r w:rsidR="000E7465">
              <w:rPr>
                <w:rFonts w:ascii="Arial" w:hAnsi="Arial" w:cs="Arial"/>
                <w:color w:val="1F497D" w:themeColor="text2"/>
                <w:sz w:val="20"/>
                <w:szCs w:val="20"/>
              </w:rPr>
              <w:t>A</w:t>
            </w:r>
            <w:r w:rsidRPr="006D2F0C">
              <w:rPr>
                <w:rFonts w:ascii="Arial" w:hAnsi="Arial" w:cs="Arial"/>
                <w:color w:val="1F497D" w:themeColor="text2"/>
                <w:sz w:val="20"/>
                <w:szCs w:val="20"/>
              </w:rPr>
              <w:t>.M</w:t>
            </w:r>
            <w:r w:rsidRPr="006D2F0C">
              <w:rPr>
                <w:rFonts w:ascii="Arial" w:hAnsi="Arial" w:cs="Arial"/>
                <w:color w:val="365F91" w:themeColor="accent1" w:themeShade="BF"/>
                <w:sz w:val="20"/>
                <w:szCs w:val="20"/>
              </w:rPr>
              <w:t>.</w:t>
            </w:r>
          </w:p>
        </w:tc>
      </w:tr>
      <w:tr w:rsidR="00717700" w14:paraId="55B03489" w14:textId="77777777" w:rsidTr="00C733DD">
        <w:trPr>
          <w:trHeight w:val="494"/>
        </w:trPr>
        <w:tc>
          <w:tcPr>
            <w:tcW w:w="9226" w:type="dxa"/>
            <w:vAlign w:val="center"/>
          </w:tcPr>
          <w:p w14:paraId="6794E208" w14:textId="5D7A16D1" w:rsidR="00717700" w:rsidRPr="006D2F0C" w:rsidRDefault="00717700" w:rsidP="00FF5578">
            <w:pPr>
              <w:ind w:left="142"/>
              <w:jc w:val="both"/>
              <w:rPr>
                <w:rFonts w:ascii="Arial" w:hAnsi="Arial" w:cs="Arial"/>
                <w:b/>
                <w:sz w:val="20"/>
                <w:szCs w:val="20"/>
              </w:rPr>
            </w:pPr>
            <w:r w:rsidRPr="00106BB3">
              <w:rPr>
                <w:rFonts w:ascii="Arial" w:hAnsi="Arial" w:cs="Arial"/>
                <w:b/>
                <w:sz w:val="20"/>
              </w:rPr>
              <w:t xml:space="preserve">Presentación de propuestas: </w:t>
            </w:r>
            <w:r w:rsidRPr="00106BB3">
              <w:rPr>
                <w:rFonts w:ascii="Arial" w:hAnsi="Arial" w:cs="Arial"/>
                <w:sz w:val="20"/>
              </w:rPr>
              <w:t xml:space="preserve">Las propuestas deberán presentarse </w:t>
            </w:r>
            <w:r w:rsidRPr="00106BB3">
              <w:rPr>
                <w:rFonts w:ascii="Arial" w:hAnsi="Arial" w:cs="Arial"/>
                <w:b/>
                <w:sz w:val="20"/>
              </w:rPr>
              <w:t>hasta horas 1</w:t>
            </w:r>
            <w:r w:rsidR="00FF5578">
              <w:rPr>
                <w:rFonts w:ascii="Arial" w:hAnsi="Arial" w:cs="Arial"/>
                <w:b/>
                <w:sz w:val="20"/>
              </w:rPr>
              <w:t>4</w:t>
            </w:r>
            <w:r w:rsidRPr="00106BB3">
              <w:rPr>
                <w:rFonts w:ascii="Arial" w:hAnsi="Arial" w:cs="Arial"/>
                <w:b/>
                <w:sz w:val="20"/>
              </w:rPr>
              <w:t xml:space="preserve">:00 P.M. del día </w:t>
            </w:r>
            <w:r w:rsidR="000E7465">
              <w:rPr>
                <w:rFonts w:ascii="Arial" w:hAnsi="Arial" w:cs="Arial"/>
                <w:b/>
                <w:sz w:val="20"/>
              </w:rPr>
              <w:t>viernes</w:t>
            </w:r>
            <w:r w:rsidR="00FF5578">
              <w:rPr>
                <w:rFonts w:ascii="Arial" w:hAnsi="Arial" w:cs="Arial"/>
                <w:b/>
                <w:sz w:val="20"/>
              </w:rPr>
              <w:t xml:space="preserve"> 1</w:t>
            </w:r>
            <w:r w:rsidR="000E7465">
              <w:rPr>
                <w:rFonts w:ascii="Arial" w:hAnsi="Arial" w:cs="Arial"/>
                <w:b/>
                <w:sz w:val="20"/>
              </w:rPr>
              <w:t>9</w:t>
            </w:r>
            <w:r w:rsidRPr="00106BB3">
              <w:rPr>
                <w:rFonts w:ascii="Arial" w:hAnsi="Arial" w:cs="Arial"/>
                <w:b/>
                <w:sz w:val="20"/>
              </w:rPr>
              <w:t xml:space="preserve"> de </w:t>
            </w:r>
            <w:r w:rsidR="00FF5578">
              <w:rPr>
                <w:rFonts w:ascii="Arial" w:hAnsi="Arial" w:cs="Arial"/>
                <w:b/>
                <w:sz w:val="20"/>
              </w:rPr>
              <w:t>noviembre</w:t>
            </w:r>
            <w:r w:rsidRPr="00106BB3">
              <w:rPr>
                <w:rFonts w:ascii="Arial" w:hAnsi="Arial" w:cs="Arial"/>
                <w:b/>
                <w:sz w:val="20"/>
              </w:rPr>
              <w:t xml:space="preserve"> de </w:t>
            </w:r>
            <w:r>
              <w:rPr>
                <w:rFonts w:ascii="Arial" w:hAnsi="Arial" w:cs="Arial"/>
                <w:b/>
                <w:sz w:val="20"/>
              </w:rPr>
              <w:t>2021</w:t>
            </w:r>
            <w:r w:rsidRPr="00106BB3">
              <w:rPr>
                <w:rFonts w:ascii="Arial" w:hAnsi="Arial" w:cs="Arial"/>
                <w:b/>
                <w:sz w:val="20"/>
              </w:rPr>
              <w:t>,</w:t>
            </w:r>
            <w:r w:rsidRPr="00106BB3">
              <w:rPr>
                <w:rFonts w:ascii="Arial" w:hAnsi="Arial" w:cs="Arial"/>
                <w:sz w:val="20"/>
              </w:rPr>
              <w:t xml:space="preserve"> en asistencia Administrativa - 5to. Piso Bloque “A” del Policonsultorio de la CSBP ubicado en la Calle Hamiraya N° 0356.</w:t>
            </w:r>
          </w:p>
        </w:tc>
      </w:tr>
      <w:tr w:rsidR="00717700" w14:paraId="134D9005" w14:textId="77777777" w:rsidTr="00C733DD">
        <w:trPr>
          <w:trHeight w:val="513"/>
        </w:trPr>
        <w:tc>
          <w:tcPr>
            <w:tcW w:w="9226" w:type="dxa"/>
            <w:vAlign w:val="center"/>
          </w:tcPr>
          <w:p w14:paraId="63DC3E44" w14:textId="4FA34F7B" w:rsidR="00717700" w:rsidRPr="006D2F0C" w:rsidRDefault="00717700" w:rsidP="000E7465">
            <w:pPr>
              <w:ind w:left="142"/>
              <w:jc w:val="both"/>
              <w:rPr>
                <w:rFonts w:ascii="Arial" w:hAnsi="Arial" w:cs="Arial"/>
                <w:b/>
                <w:sz w:val="20"/>
                <w:szCs w:val="20"/>
              </w:rPr>
            </w:pPr>
            <w:r w:rsidRPr="00106BB3">
              <w:rPr>
                <w:rFonts w:ascii="Arial" w:hAnsi="Arial" w:cs="Arial"/>
                <w:b/>
                <w:sz w:val="20"/>
              </w:rPr>
              <w:t xml:space="preserve">Acto de apertura de propuestas: </w:t>
            </w:r>
            <w:r w:rsidRPr="00106BB3">
              <w:rPr>
                <w:rFonts w:ascii="Arial" w:hAnsi="Arial" w:cs="Arial"/>
                <w:sz w:val="20"/>
              </w:rPr>
              <w:t>Se realizará el día</w:t>
            </w:r>
            <w:r w:rsidRPr="00106BB3">
              <w:rPr>
                <w:rFonts w:ascii="Arial" w:hAnsi="Arial" w:cs="Arial"/>
                <w:b/>
                <w:sz w:val="20"/>
              </w:rPr>
              <w:t xml:space="preserve"> </w:t>
            </w:r>
            <w:r w:rsidR="000E7465">
              <w:rPr>
                <w:rFonts w:ascii="Arial" w:hAnsi="Arial" w:cs="Arial"/>
                <w:sz w:val="20"/>
              </w:rPr>
              <w:t>viernes</w:t>
            </w:r>
            <w:r w:rsidRPr="007E6280">
              <w:rPr>
                <w:rFonts w:ascii="Arial" w:hAnsi="Arial" w:cs="Arial"/>
                <w:sz w:val="20"/>
              </w:rPr>
              <w:t xml:space="preserve"> </w:t>
            </w:r>
            <w:r w:rsidR="00FF5578">
              <w:rPr>
                <w:rFonts w:ascii="Arial" w:hAnsi="Arial" w:cs="Arial"/>
                <w:sz w:val="20"/>
              </w:rPr>
              <w:t>1</w:t>
            </w:r>
            <w:r w:rsidR="000E7465">
              <w:rPr>
                <w:rFonts w:ascii="Arial" w:hAnsi="Arial" w:cs="Arial"/>
                <w:sz w:val="20"/>
              </w:rPr>
              <w:t>9</w:t>
            </w:r>
            <w:r w:rsidRPr="007E6280">
              <w:rPr>
                <w:rFonts w:ascii="Arial" w:hAnsi="Arial" w:cs="Arial"/>
                <w:sz w:val="20"/>
              </w:rPr>
              <w:t xml:space="preserve"> </w:t>
            </w:r>
            <w:r w:rsidRPr="00106BB3">
              <w:rPr>
                <w:rFonts w:ascii="Arial" w:hAnsi="Arial" w:cs="Arial"/>
                <w:sz w:val="20"/>
              </w:rPr>
              <w:t xml:space="preserve">de </w:t>
            </w:r>
            <w:r w:rsidR="00FF5578">
              <w:rPr>
                <w:rFonts w:ascii="Arial" w:hAnsi="Arial" w:cs="Arial"/>
                <w:sz w:val="20"/>
              </w:rPr>
              <w:t>noviembre</w:t>
            </w:r>
            <w:r w:rsidRPr="00106BB3">
              <w:rPr>
                <w:rFonts w:ascii="Arial" w:hAnsi="Arial" w:cs="Arial"/>
                <w:sz w:val="20"/>
              </w:rPr>
              <w:t xml:space="preserve"> de </w:t>
            </w:r>
            <w:r>
              <w:rPr>
                <w:rFonts w:ascii="Arial" w:hAnsi="Arial" w:cs="Arial"/>
                <w:sz w:val="20"/>
              </w:rPr>
              <w:t>2021</w:t>
            </w:r>
            <w:r w:rsidRPr="00106BB3">
              <w:rPr>
                <w:rFonts w:ascii="Arial" w:hAnsi="Arial" w:cs="Arial"/>
                <w:sz w:val="20"/>
              </w:rPr>
              <w:t xml:space="preserve"> a horas 1</w:t>
            </w:r>
            <w:r w:rsidR="00FF5578">
              <w:rPr>
                <w:rFonts w:ascii="Arial" w:hAnsi="Arial" w:cs="Arial"/>
                <w:sz w:val="20"/>
              </w:rPr>
              <w:t>4</w:t>
            </w:r>
            <w:r w:rsidRPr="00106BB3">
              <w:rPr>
                <w:rFonts w:ascii="Arial" w:hAnsi="Arial" w:cs="Arial"/>
                <w:sz w:val="20"/>
              </w:rPr>
              <w:t>:15 P.M. en la Sala de reuniones de Administración Regional - 5to. Piso Bloque “A” del Policonsultorio de la CSBP.</w:t>
            </w:r>
          </w:p>
        </w:tc>
      </w:tr>
      <w:tr w:rsidR="00391A42" w14:paraId="4C39C3C7" w14:textId="77777777" w:rsidTr="00C733DD">
        <w:trPr>
          <w:trHeight w:val="513"/>
        </w:trPr>
        <w:tc>
          <w:tcPr>
            <w:tcW w:w="9226" w:type="dxa"/>
            <w:vAlign w:val="center"/>
          </w:tcPr>
          <w:p w14:paraId="219AD713" w14:textId="76449ECA" w:rsidR="00391A42" w:rsidRPr="00C733DD" w:rsidRDefault="00AA0BC6" w:rsidP="00FF5578">
            <w:pPr>
              <w:ind w:firstLine="142"/>
              <w:jc w:val="center"/>
              <w:rPr>
                <w:rFonts w:ascii="Arial" w:hAnsi="Arial" w:cs="Arial"/>
                <w:b/>
              </w:rPr>
            </w:pPr>
            <w:r>
              <w:rPr>
                <w:rFonts w:ascii="Arial" w:hAnsi="Arial" w:cs="Arial"/>
                <w:b/>
              </w:rPr>
              <w:t>Cochabamba</w:t>
            </w:r>
            <w:r w:rsidR="00617A89">
              <w:rPr>
                <w:rFonts w:ascii="Arial" w:hAnsi="Arial" w:cs="Arial"/>
                <w:b/>
              </w:rPr>
              <w:t>,</w:t>
            </w:r>
            <w:r>
              <w:rPr>
                <w:rFonts w:ascii="Arial" w:hAnsi="Arial" w:cs="Arial"/>
                <w:b/>
              </w:rPr>
              <w:t xml:space="preserve"> </w:t>
            </w:r>
            <w:r w:rsidR="000E7465">
              <w:rPr>
                <w:rFonts w:ascii="Arial" w:hAnsi="Arial" w:cs="Arial"/>
                <w:b/>
              </w:rPr>
              <w:t>noviembre</w:t>
            </w:r>
            <w:r w:rsidR="00D60826">
              <w:rPr>
                <w:rFonts w:ascii="Arial" w:hAnsi="Arial" w:cs="Arial"/>
                <w:b/>
              </w:rPr>
              <w:t xml:space="preserve"> de 20</w:t>
            </w:r>
            <w:r w:rsidR="00617A89">
              <w:rPr>
                <w:rFonts w:ascii="Arial" w:hAnsi="Arial" w:cs="Arial"/>
                <w:b/>
              </w:rPr>
              <w:t>2</w:t>
            </w:r>
            <w:r w:rsidR="00D60826">
              <w:rPr>
                <w:rFonts w:ascii="Arial" w:hAnsi="Arial" w:cs="Arial"/>
                <w:b/>
              </w:rPr>
              <w:t>1</w:t>
            </w:r>
          </w:p>
        </w:tc>
      </w:tr>
    </w:tbl>
    <w:p w14:paraId="2BBCC08F" w14:textId="77777777" w:rsidR="00617A89" w:rsidRDefault="00617A89" w:rsidP="0048310F">
      <w:pPr>
        <w:jc w:val="center"/>
        <w:rPr>
          <w:rFonts w:ascii="Arial" w:hAnsi="Arial" w:cs="Arial"/>
          <w:b/>
          <w:bCs/>
          <w:caps/>
          <w:sz w:val="44"/>
          <w:szCs w:val="44"/>
          <w:u w:val="single"/>
        </w:rPr>
      </w:pPr>
      <w:bookmarkStart w:id="0" w:name="_GoBack"/>
      <w:bookmarkEnd w:id="0"/>
    </w:p>
    <w:p w14:paraId="58652CC1" w14:textId="77777777" w:rsidR="00FF5578" w:rsidRDefault="00FF5578" w:rsidP="0048310F">
      <w:pPr>
        <w:jc w:val="center"/>
        <w:rPr>
          <w:rFonts w:ascii="Arial" w:hAnsi="Arial" w:cs="Arial"/>
          <w:b/>
          <w:bCs/>
          <w:caps/>
          <w:sz w:val="44"/>
          <w:szCs w:val="44"/>
          <w:u w:val="single"/>
        </w:rPr>
      </w:pPr>
    </w:p>
    <w:p w14:paraId="42B205EC" w14:textId="77777777" w:rsidR="00C92A5A" w:rsidRDefault="00C92A5A" w:rsidP="0048310F">
      <w:pPr>
        <w:jc w:val="center"/>
        <w:rPr>
          <w:rFonts w:ascii="Arial" w:hAnsi="Arial" w:cs="Arial"/>
          <w:b/>
          <w:bCs/>
          <w:caps/>
          <w:sz w:val="44"/>
          <w:szCs w:val="44"/>
          <w:u w:val="single"/>
        </w:rPr>
      </w:pPr>
    </w:p>
    <w:p w14:paraId="5F1874E5" w14:textId="21F76A7B" w:rsidR="0048310F" w:rsidRPr="00055823" w:rsidRDefault="0048310F" w:rsidP="0048310F">
      <w:pPr>
        <w:jc w:val="center"/>
        <w:rPr>
          <w:rFonts w:ascii="Arial" w:hAnsi="Arial" w:cs="Arial"/>
          <w:b/>
          <w:bCs/>
          <w:caps/>
          <w:sz w:val="44"/>
          <w:szCs w:val="44"/>
          <w:u w:val="single"/>
        </w:rPr>
      </w:pPr>
      <w:r w:rsidRPr="00055823">
        <w:rPr>
          <w:rFonts w:ascii="Arial" w:hAnsi="Arial" w:cs="Arial"/>
          <w:b/>
          <w:bCs/>
          <w:caps/>
          <w:sz w:val="44"/>
          <w:szCs w:val="44"/>
          <w:u w:val="single"/>
        </w:rPr>
        <w:t>RESUMEN EJECUTIVO</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4"/>
        <w:gridCol w:w="6076"/>
      </w:tblGrid>
      <w:tr w:rsidR="0048310F" w:rsidRPr="000E7BC3" w14:paraId="6E90AB41" w14:textId="77777777" w:rsidTr="00C92A5A">
        <w:trPr>
          <w:cantSplit/>
          <w:trHeight w:val="1223"/>
          <w:jc w:val="center"/>
        </w:trPr>
        <w:tc>
          <w:tcPr>
            <w:tcW w:w="3634" w:type="dxa"/>
            <w:shd w:val="clear" w:color="auto" w:fill="DAEEF3" w:themeFill="accent5" w:themeFillTint="33"/>
            <w:vAlign w:val="center"/>
          </w:tcPr>
          <w:p w14:paraId="48495998"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4"/>
                <w:szCs w:val="24"/>
              </w:rPr>
            </w:pPr>
            <w:r w:rsidRPr="000E7BC3">
              <w:rPr>
                <w:rFonts w:ascii="Arial" w:hAnsi="Arial" w:cs="Arial"/>
                <w:b/>
                <w:sz w:val="24"/>
                <w:szCs w:val="24"/>
              </w:rPr>
              <w:t>CONVOCATORIA</w:t>
            </w:r>
          </w:p>
        </w:tc>
        <w:tc>
          <w:tcPr>
            <w:tcW w:w="6076" w:type="dxa"/>
            <w:shd w:val="clear" w:color="auto" w:fill="DAEEF3" w:themeFill="accent5" w:themeFillTint="33"/>
            <w:vAlign w:val="center"/>
          </w:tcPr>
          <w:p w14:paraId="40FF0558" w14:textId="53DA6230" w:rsidR="009C7F85" w:rsidRPr="00B0467C" w:rsidRDefault="002D1AF3" w:rsidP="0089526E">
            <w:pPr>
              <w:tabs>
                <w:tab w:val="left" w:pos="567"/>
                <w:tab w:val="left" w:pos="1134"/>
                <w:tab w:val="left" w:pos="1701"/>
                <w:tab w:val="left" w:pos="2268"/>
                <w:tab w:val="left" w:pos="2835"/>
              </w:tabs>
              <w:suppressAutoHyphens/>
              <w:ind w:left="110" w:right="110"/>
              <w:jc w:val="center"/>
              <w:rPr>
                <w:rFonts w:ascii="Arial" w:hAnsi="Arial" w:cs="Arial"/>
                <w:b/>
                <w:iCs/>
                <w:color w:val="4F81BD" w:themeColor="accent1"/>
                <w:sz w:val="24"/>
                <w:szCs w:val="24"/>
              </w:rPr>
            </w:pPr>
            <w:bookmarkStart w:id="1" w:name="OLE_LINK11"/>
            <w:r>
              <w:rPr>
                <w:rFonts w:ascii="Arial" w:hAnsi="Arial" w:cs="Arial"/>
                <w:b/>
                <w:iCs/>
                <w:color w:val="4F81BD" w:themeColor="accent1"/>
                <w:sz w:val="24"/>
                <w:szCs w:val="24"/>
              </w:rPr>
              <w:t>LIC</w:t>
            </w:r>
            <w:r w:rsidR="0048310F" w:rsidRPr="00B0467C">
              <w:rPr>
                <w:rFonts w:ascii="Arial" w:hAnsi="Arial" w:cs="Arial"/>
                <w:b/>
                <w:iCs/>
                <w:color w:val="4F81BD" w:themeColor="accent1"/>
                <w:sz w:val="24"/>
                <w:szCs w:val="24"/>
              </w:rPr>
              <w:t>ITACIÓN PUBLICA</w:t>
            </w:r>
            <w:r w:rsidR="00617A89">
              <w:rPr>
                <w:rFonts w:ascii="Arial" w:hAnsi="Arial" w:cs="Arial"/>
                <w:b/>
                <w:iCs/>
                <w:color w:val="4F81BD" w:themeColor="accent1"/>
                <w:sz w:val="24"/>
                <w:szCs w:val="24"/>
              </w:rPr>
              <w:t xml:space="preserve"> NACIONAL</w:t>
            </w:r>
          </w:p>
          <w:p w14:paraId="127CD4BE" w14:textId="77777777" w:rsidR="0048310F" w:rsidRPr="00B0467C" w:rsidRDefault="009C7F85" w:rsidP="0089526E">
            <w:pPr>
              <w:tabs>
                <w:tab w:val="left" w:pos="567"/>
                <w:tab w:val="left" w:pos="1134"/>
                <w:tab w:val="left" w:pos="1701"/>
                <w:tab w:val="left" w:pos="2268"/>
                <w:tab w:val="left" w:pos="2835"/>
              </w:tabs>
              <w:suppressAutoHyphens/>
              <w:ind w:left="110" w:right="110"/>
              <w:jc w:val="center"/>
              <w:rPr>
                <w:rFonts w:ascii="Arial" w:hAnsi="Arial" w:cs="Arial"/>
                <w:b/>
                <w:bCs/>
                <w:iCs/>
                <w:color w:val="4F81BD" w:themeColor="accent1"/>
                <w:sz w:val="24"/>
                <w:szCs w:val="24"/>
              </w:rPr>
            </w:pPr>
            <w:r w:rsidRPr="00B0467C">
              <w:rPr>
                <w:rFonts w:ascii="Arial" w:hAnsi="Arial" w:cs="Arial"/>
                <w:b/>
                <w:bCs/>
                <w:iCs/>
                <w:color w:val="4F81BD" w:themeColor="accent1"/>
                <w:sz w:val="24"/>
                <w:szCs w:val="24"/>
              </w:rPr>
              <w:t xml:space="preserve">PRIMERA </w:t>
            </w:r>
            <w:r w:rsidR="0048310F" w:rsidRPr="00B0467C">
              <w:rPr>
                <w:rFonts w:ascii="Arial" w:hAnsi="Arial" w:cs="Arial"/>
                <w:b/>
                <w:bCs/>
                <w:iCs/>
                <w:color w:val="4F81BD" w:themeColor="accent1"/>
                <w:sz w:val="24"/>
                <w:szCs w:val="24"/>
              </w:rPr>
              <w:t>CONVOCATORIA</w:t>
            </w:r>
          </w:p>
          <w:p w14:paraId="59FA3358" w14:textId="1BA9A6BE" w:rsidR="0048310F" w:rsidRPr="000E7BC3" w:rsidRDefault="0048310F" w:rsidP="00FF5578">
            <w:pPr>
              <w:tabs>
                <w:tab w:val="left" w:pos="567"/>
                <w:tab w:val="left" w:pos="1134"/>
                <w:tab w:val="left" w:pos="1701"/>
                <w:tab w:val="left" w:pos="2268"/>
                <w:tab w:val="left" w:pos="2835"/>
              </w:tabs>
              <w:suppressAutoHyphens/>
              <w:ind w:left="110" w:right="110"/>
              <w:jc w:val="center"/>
              <w:rPr>
                <w:rFonts w:ascii="Arial" w:hAnsi="Arial" w:cs="Arial"/>
                <w:b/>
                <w:iCs/>
                <w:color w:val="000000" w:themeColor="text1"/>
                <w:sz w:val="18"/>
                <w:szCs w:val="18"/>
              </w:rPr>
            </w:pPr>
            <w:bookmarkStart w:id="2" w:name="OLE_LINK10"/>
            <w:r w:rsidRPr="00B0467C">
              <w:rPr>
                <w:rFonts w:ascii="Arial" w:hAnsi="Arial" w:cs="Arial"/>
                <w:b/>
                <w:iCs/>
                <w:color w:val="4F81BD" w:themeColor="accent1"/>
                <w:sz w:val="24"/>
                <w:szCs w:val="24"/>
              </w:rPr>
              <w:t>CÓDIGO:</w:t>
            </w:r>
            <w:bookmarkEnd w:id="1"/>
            <w:bookmarkEnd w:id="2"/>
            <w:r w:rsidR="009C7F85" w:rsidRPr="00B0467C">
              <w:rPr>
                <w:rFonts w:ascii="Arial" w:hAnsi="Arial" w:cs="Arial"/>
                <w:b/>
                <w:iCs/>
                <w:color w:val="4F81BD" w:themeColor="accent1"/>
                <w:sz w:val="24"/>
                <w:szCs w:val="24"/>
              </w:rPr>
              <w:t xml:space="preserve"> CB-</w:t>
            </w:r>
            <w:r w:rsidR="00D44B1D">
              <w:rPr>
                <w:rFonts w:ascii="Arial" w:hAnsi="Arial" w:cs="Arial"/>
                <w:b/>
                <w:iCs/>
                <w:color w:val="4F81BD" w:themeColor="accent1"/>
                <w:sz w:val="24"/>
                <w:szCs w:val="24"/>
              </w:rPr>
              <w:t>LIC</w:t>
            </w:r>
            <w:r w:rsidR="009C7F85" w:rsidRPr="00B0467C">
              <w:rPr>
                <w:rFonts w:ascii="Arial" w:hAnsi="Arial" w:cs="Arial"/>
                <w:b/>
                <w:iCs/>
                <w:color w:val="4F81BD" w:themeColor="accent1"/>
                <w:sz w:val="24"/>
                <w:szCs w:val="24"/>
              </w:rPr>
              <w:t>-</w:t>
            </w:r>
            <w:r w:rsidR="006F3B56">
              <w:rPr>
                <w:rFonts w:ascii="Arial" w:hAnsi="Arial" w:cs="Arial"/>
                <w:b/>
                <w:iCs/>
                <w:color w:val="4F81BD" w:themeColor="accent1"/>
                <w:sz w:val="24"/>
                <w:szCs w:val="24"/>
              </w:rPr>
              <w:t>0</w:t>
            </w:r>
            <w:r w:rsidR="00FF5578">
              <w:rPr>
                <w:rFonts w:ascii="Arial" w:hAnsi="Arial" w:cs="Arial"/>
                <w:b/>
                <w:iCs/>
                <w:color w:val="4F81BD" w:themeColor="accent1"/>
                <w:sz w:val="24"/>
                <w:szCs w:val="24"/>
              </w:rPr>
              <w:t>5</w:t>
            </w:r>
            <w:r w:rsidR="006F3B56">
              <w:rPr>
                <w:rFonts w:ascii="Arial" w:hAnsi="Arial" w:cs="Arial"/>
                <w:b/>
                <w:iCs/>
                <w:color w:val="4F81BD" w:themeColor="accent1"/>
                <w:sz w:val="24"/>
                <w:szCs w:val="24"/>
              </w:rPr>
              <w:t>-</w:t>
            </w:r>
            <w:r w:rsidR="00617A89">
              <w:rPr>
                <w:rFonts w:ascii="Arial" w:hAnsi="Arial" w:cs="Arial"/>
                <w:b/>
                <w:iCs/>
                <w:color w:val="4F81BD" w:themeColor="accent1"/>
                <w:sz w:val="24"/>
                <w:szCs w:val="24"/>
              </w:rPr>
              <w:t>202</w:t>
            </w:r>
            <w:r w:rsidR="00523F5A">
              <w:rPr>
                <w:rFonts w:ascii="Arial" w:hAnsi="Arial" w:cs="Arial"/>
                <w:b/>
                <w:iCs/>
                <w:color w:val="4F81BD" w:themeColor="accent1"/>
                <w:sz w:val="24"/>
                <w:szCs w:val="24"/>
              </w:rPr>
              <w:t>1</w:t>
            </w:r>
          </w:p>
        </w:tc>
      </w:tr>
      <w:tr w:rsidR="0048310F" w:rsidRPr="000E7BC3" w14:paraId="0AFC3F18" w14:textId="77777777" w:rsidTr="00C92A5A">
        <w:trPr>
          <w:cantSplit/>
          <w:trHeight w:val="647"/>
          <w:jc w:val="center"/>
        </w:trPr>
        <w:tc>
          <w:tcPr>
            <w:tcW w:w="3634" w:type="dxa"/>
            <w:shd w:val="clear" w:color="auto" w:fill="F2F2F2" w:themeFill="background1" w:themeFillShade="F2"/>
            <w:vAlign w:val="center"/>
          </w:tcPr>
          <w:p w14:paraId="3F06D938"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REQUERIMIENTO</w:t>
            </w:r>
            <w:r w:rsidR="00391A42">
              <w:rPr>
                <w:rFonts w:ascii="Arial" w:hAnsi="Arial" w:cs="Arial"/>
                <w:b/>
                <w:sz w:val="20"/>
                <w:szCs w:val="20"/>
              </w:rPr>
              <w:t>:</w:t>
            </w:r>
          </w:p>
        </w:tc>
        <w:tc>
          <w:tcPr>
            <w:tcW w:w="6076" w:type="dxa"/>
          </w:tcPr>
          <w:p w14:paraId="04C815E2" w14:textId="098AACB6" w:rsidR="0048310F" w:rsidRPr="00814C47" w:rsidRDefault="00C92A5A" w:rsidP="00754EFD">
            <w:pPr>
              <w:tabs>
                <w:tab w:val="left" w:pos="1064"/>
                <w:tab w:val="left" w:pos="2268"/>
              </w:tabs>
              <w:ind w:right="208"/>
              <w:jc w:val="both"/>
              <w:rPr>
                <w:rFonts w:ascii="Arial" w:hAnsi="Arial" w:cs="Arial"/>
                <w:b/>
                <w:color w:val="0000FF"/>
                <w:sz w:val="20"/>
                <w:szCs w:val="20"/>
                <w:lang w:val="es-ES_tradnl"/>
              </w:rPr>
            </w:pPr>
            <w:r w:rsidRPr="00CD2B71">
              <w:rPr>
                <w:rFonts w:ascii="Arial" w:hAnsi="Arial" w:cs="Arial"/>
                <w:b/>
                <w:color w:val="0000FF"/>
                <w:spacing w:val="-2"/>
                <w:sz w:val="20"/>
                <w:szCs w:val="20"/>
                <w:lang w:val="es-ES_tradnl"/>
              </w:rPr>
              <w:t>Servicio</w:t>
            </w:r>
            <w:r>
              <w:rPr>
                <w:rFonts w:ascii="Arial" w:hAnsi="Arial" w:cs="Arial"/>
                <w:b/>
                <w:color w:val="0000FF"/>
                <w:spacing w:val="-2"/>
                <w:sz w:val="20"/>
                <w:szCs w:val="20"/>
                <w:lang w:val="es-ES_tradnl"/>
              </w:rPr>
              <w:t>s</w:t>
            </w:r>
            <w:r w:rsidRPr="00CD2B71">
              <w:rPr>
                <w:rFonts w:ascii="Arial" w:hAnsi="Arial" w:cs="Arial"/>
                <w:b/>
                <w:color w:val="0000FF"/>
                <w:spacing w:val="-2"/>
                <w:sz w:val="20"/>
                <w:szCs w:val="20"/>
                <w:lang w:val="es-ES_tradnl"/>
              </w:rPr>
              <w:t xml:space="preserve"> </w:t>
            </w:r>
            <w:r w:rsidRPr="00521C51">
              <w:rPr>
                <w:rFonts w:ascii="Arial" w:hAnsi="Arial" w:cs="Arial"/>
                <w:b/>
                <w:color w:val="0000FF"/>
                <w:spacing w:val="-2"/>
                <w:sz w:val="20"/>
                <w:szCs w:val="20"/>
                <w:lang w:val="es-ES_tradnl"/>
              </w:rPr>
              <w:t>de Resonancia Magnética Nuclear y Angioresonancia</w:t>
            </w:r>
          </w:p>
        </w:tc>
      </w:tr>
      <w:tr w:rsidR="0048310F" w:rsidRPr="000E7BC3" w14:paraId="5B622A5A" w14:textId="77777777" w:rsidTr="00C92A5A">
        <w:trPr>
          <w:cantSplit/>
          <w:trHeight w:val="553"/>
          <w:jc w:val="center"/>
        </w:trPr>
        <w:tc>
          <w:tcPr>
            <w:tcW w:w="3634" w:type="dxa"/>
            <w:shd w:val="clear" w:color="auto" w:fill="F2F2F2" w:themeFill="background1" w:themeFillShade="F2"/>
            <w:vAlign w:val="center"/>
          </w:tcPr>
          <w:p w14:paraId="0A0D33D8"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PUBLICACIÓN</w:t>
            </w:r>
            <w:r w:rsidR="00391A42">
              <w:rPr>
                <w:rFonts w:ascii="Arial" w:hAnsi="Arial" w:cs="Arial"/>
                <w:b/>
                <w:sz w:val="20"/>
                <w:szCs w:val="20"/>
              </w:rPr>
              <w:t>:</w:t>
            </w:r>
          </w:p>
        </w:tc>
        <w:tc>
          <w:tcPr>
            <w:tcW w:w="6076" w:type="dxa"/>
          </w:tcPr>
          <w:p w14:paraId="378A9AD2" w14:textId="5AA53CE2" w:rsidR="0048310F" w:rsidRPr="00814C47" w:rsidRDefault="004E58D7" w:rsidP="00C92A5A">
            <w:pPr>
              <w:tabs>
                <w:tab w:val="left" w:pos="443"/>
                <w:tab w:val="left" w:pos="2268"/>
              </w:tabs>
              <w:ind w:right="208"/>
              <w:jc w:val="both"/>
              <w:rPr>
                <w:rFonts w:ascii="Arial" w:hAnsi="Arial" w:cs="Arial"/>
                <w:b/>
                <w:color w:val="0000FF"/>
                <w:spacing w:val="-2"/>
                <w:sz w:val="20"/>
                <w:szCs w:val="20"/>
                <w:lang w:val="es-ES_tradnl"/>
              </w:rPr>
            </w:pPr>
            <w:r>
              <w:rPr>
                <w:rFonts w:ascii="Arial" w:hAnsi="Arial" w:cs="Arial"/>
                <w:b/>
                <w:color w:val="0000FF"/>
                <w:spacing w:val="-2"/>
                <w:sz w:val="20"/>
                <w:szCs w:val="20"/>
                <w:lang w:val="es-ES_tradnl"/>
              </w:rPr>
              <w:t>Miércoles</w:t>
            </w:r>
            <w:r w:rsidR="009C7F85" w:rsidRPr="00814C47">
              <w:rPr>
                <w:rFonts w:ascii="Arial" w:hAnsi="Arial" w:cs="Arial"/>
                <w:b/>
                <w:color w:val="0000FF"/>
                <w:spacing w:val="-2"/>
                <w:sz w:val="20"/>
                <w:szCs w:val="20"/>
                <w:lang w:val="es-ES_tradnl"/>
              </w:rPr>
              <w:t xml:space="preserve"> </w:t>
            </w:r>
            <w:r w:rsidR="000E7465">
              <w:rPr>
                <w:rFonts w:ascii="Arial" w:hAnsi="Arial" w:cs="Arial"/>
                <w:b/>
                <w:color w:val="0000FF"/>
                <w:spacing w:val="-2"/>
                <w:sz w:val="20"/>
                <w:szCs w:val="20"/>
                <w:lang w:val="es-ES_tradnl"/>
              </w:rPr>
              <w:t>03</w:t>
            </w:r>
            <w:r w:rsidR="00C92A5A">
              <w:rPr>
                <w:rFonts w:ascii="Arial" w:hAnsi="Arial" w:cs="Arial"/>
                <w:b/>
                <w:color w:val="0000FF"/>
                <w:spacing w:val="-2"/>
                <w:sz w:val="20"/>
                <w:szCs w:val="20"/>
                <w:lang w:val="es-ES_tradnl"/>
              </w:rPr>
              <w:t xml:space="preserve"> de </w:t>
            </w:r>
            <w:r w:rsidR="000E7465">
              <w:rPr>
                <w:rFonts w:ascii="Arial" w:hAnsi="Arial" w:cs="Arial"/>
                <w:b/>
                <w:color w:val="0000FF"/>
                <w:spacing w:val="-2"/>
                <w:sz w:val="20"/>
                <w:szCs w:val="20"/>
                <w:lang w:val="es-ES_tradnl"/>
              </w:rPr>
              <w:t>noviem</w:t>
            </w:r>
            <w:r w:rsidR="00C92A5A">
              <w:rPr>
                <w:rFonts w:ascii="Arial" w:hAnsi="Arial" w:cs="Arial"/>
                <w:b/>
                <w:color w:val="0000FF"/>
                <w:spacing w:val="-2"/>
                <w:sz w:val="20"/>
                <w:szCs w:val="20"/>
                <w:lang w:val="es-ES_tradnl"/>
              </w:rPr>
              <w:t>bre</w:t>
            </w:r>
            <w:r w:rsidR="00523F5A">
              <w:rPr>
                <w:rFonts w:ascii="Arial" w:hAnsi="Arial" w:cs="Arial"/>
                <w:b/>
                <w:color w:val="0000FF"/>
                <w:spacing w:val="-2"/>
                <w:sz w:val="20"/>
                <w:szCs w:val="20"/>
                <w:lang w:val="es-ES_tradnl"/>
              </w:rPr>
              <w:t xml:space="preserve"> </w:t>
            </w:r>
            <w:r w:rsidR="00617A89">
              <w:rPr>
                <w:rFonts w:ascii="Arial" w:hAnsi="Arial" w:cs="Arial"/>
                <w:b/>
                <w:color w:val="0000FF"/>
                <w:spacing w:val="-2"/>
                <w:sz w:val="20"/>
                <w:szCs w:val="20"/>
                <w:lang w:val="es-ES_tradnl"/>
              </w:rPr>
              <w:t xml:space="preserve">en la </w:t>
            </w:r>
            <w:r w:rsidR="00C92A5A">
              <w:rPr>
                <w:rFonts w:ascii="Arial" w:hAnsi="Arial" w:cs="Arial"/>
                <w:b/>
                <w:color w:val="0000FF"/>
                <w:spacing w:val="-2"/>
                <w:sz w:val="20"/>
                <w:szCs w:val="20"/>
                <w:lang w:val="es-ES_tradnl"/>
              </w:rPr>
              <w:t>página</w:t>
            </w:r>
            <w:r w:rsidR="00617A89">
              <w:rPr>
                <w:rFonts w:ascii="Arial" w:hAnsi="Arial" w:cs="Arial"/>
                <w:b/>
                <w:color w:val="0000FF"/>
                <w:spacing w:val="-2"/>
                <w:sz w:val="20"/>
                <w:szCs w:val="20"/>
                <w:lang w:val="es-ES_tradnl"/>
              </w:rPr>
              <w:t xml:space="preserve"> web de la CSBP</w:t>
            </w:r>
          </w:p>
        </w:tc>
      </w:tr>
      <w:tr w:rsidR="0048310F" w:rsidRPr="000E7BC3" w14:paraId="3D094A56" w14:textId="77777777" w:rsidTr="00C92A5A">
        <w:trPr>
          <w:cantSplit/>
          <w:trHeight w:val="433"/>
          <w:jc w:val="center"/>
        </w:trPr>
        <w:tc>
          <w:tcPr>
            <w:tcW w:w="3634" w:type="dxa"/>
            <w:shd w:val="clear" w:color="auto" w:fill="F2F2F2" w:themeFill="background1" w:themeFillShade="F2"/>
            <w:vAlign w:val="center"/>
          </w:tcPr>
          <w:p w14:paraId="0975CDB5"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CONSULTAS ESCRITAS:</w:t>
            </w:r>
          </w:p>
        </w:tc>
        <w:tc>
          <w:tcPr>
            <w:tcW w:w="6076" w:type="dxa"/>
          </w:tcPr>
          <w:p w14:paraId="07615BBE" w14:textId="7765FB44" w:rsidR="0048310F" w:rsidRPr="007C2FBA" w:rsidRDefault="007C2FBA" w:rsidP="00C92A5A">
            <w:pPr>
              <w:tabs>
                <w:tab w:val="left" w:pos="443"/>
                <w:tab w:val="left" w:pos="2268"/>
              </w:tabs>
              <w:ind w:right="208"/>
              <w:jc w:val="both"/>
              <w:rPr>
                <w:rFonts w:ascii="Arial" w:hAnsi="Arial" w:cs="Arial"/>
                <w:b/>
                <w:color w:val="0000FF"/>
                <w:spacing w:val="-2"/>
                <w:sz w:val="20"/>
                <w:szCs w:val="20"/>
                <w:lang w:val="es-ES_tradnl"/>
              </w:rPr>
            </w:pPr>
            <w:r w:rsidRPr="007C2FBA">
              <w:rPr>
                <w:rFonts w:ascii="Arial" w:hAnsi="Arial" w:cs="Arial"/>
                <w:b/>
                <w:color w:val="0000FF"/>
                <w:spacing w:val="-2"/>
                <w:sz w:val="20"/>
                <w:szCs w:val="20"/>
                <w:lang w:val="es-ES_tradnl"/>
              </w:rPr>
              <w:t xml:space="preserve">Hasta el día </w:t>
            </w:r>
            <w:r w:rsidR="000E7465">
              <w:rPr>
                <w:rFonts w:ascii="Arial" w:hAnsi="Arial" w:cs="Arial"/>
                <w:b/>
                <w:color w:val="0000FF"/>
                <w:spacing w:val="-2"/>
                <w:sz w:val="20"/>
                <w:szCs w:val="20"/>
                <w:lang w:val="es-ES_tradnl"/>
              </w:rPr>
              <w:t>lunes</w:t>
            </w:r>
            <w:r w:rsidR="001B1CB1">
              <w:rPr>
                <w:rFonts w:ascii="Arial" w:hAnsi="Arial" w:cs="Arial"/>
                <w:b/>
                <w:color w:val="0000FF"/>
                <w:spacing w:val="-2"/>
                <w:sz w:val="20"/>
                <w:szCs w:val="20"/>
                <w:lang w:val="es-ES_tradnl"/>
              </w:rPr>
              <w:t xml:space="preserve"> </w:t>
            </w:r>
            <w:r w:rsidR="00493354">
              <w:rPr>
                <w:rFonts w:ascii="Arial" w:hAnsi="Arial" w:cs="Arial"/>
                <w:b/>
                <w:color w:val="0000FF"/>
                <w:spacing w:val="-2"/>
                <w:sz w:val="20"/>
                <w:szCs w:val="20"/>
                <w:lang w:val="es-ES_tradnl"/>
              </w:rPr>
              <w:t>0</w:t>
            </w:r>
            <w:r w:rsidR="000E7465">
              <w:rPr>
                <w:rFonts w:ascii="Arial" w:hAnsi="Arial" w:cs="Arial"/>
                <w:b/>
                <w:color w:val="0000FF"/>
                <w:spacing w:val="-2"/>
                <w:sz w:val="20"/>
                <w:szCs w:val="20"/>
                <w:lang w:val="es-ES_tradnl"/>
              </w:rPr>
              <w:t>8</w:t>
            </w:r>
            <w:r w:rsidR="00B157ED">
              <w:rPr>
                <w:rFonts w:ascii="Arial" w:hAnsi="Arial" w:cs="Arial"/>
                <w:b/>
                <w:color w:val="0000FF"/>
                <w:spacing w:val="-2"/>
                <w:sz w:val="20"/>
                <w:szCs w:val="20"/>
                <w:lang w:val="es-ES_tradnl"/>
              </w:rPr>
              <w:t xml:space="preserve"> de </w:t>
            </w:r>
            <w:r w:rsidR="00C92A5A">
              <w:rPr>
                <w:rFonts w:ascii="Arial" w:hAnsi="Arial" w:cs="Arial"/>
                <w:b/>
                <w:color w:val="0000FF"/>
                <w:spacing w:val="-2"/>
                <w:sz w:val="20"/>
                <w:szCs w:val="20"/>
                <w:lang w:val="es-ES_tradnl"/>
              </w:rPr>
              <w:t>noviembre</w:t>
            </w:r>
            <w:r w:rsidR="00B157ED">
              <w:rPr>
                <w:rFonts w:ascii="Arial" w:hAnsi="Arial" w:cs="Arial"/>
                <w:b/>
                <w:color w:val="0000FF"/>
                <w:spacing w:val="-2"/>
                <w:sz w:val="20"/>
                <w:szCs w:val="20"/>
                <w:lang w:val="es-ES_tradnl"/>
              </w:rPr>
              <w:t xml:space="preserve"> </w:t>
            </w:r>
            <w:r w:rsidRPr="007C2FBA">
              <w:rPr>
                <w:rFonts w:ascii="Arial" w:hAnsi="Arial" w:cs="Arial"/>
                <w:b/>
                <w:color w:val="0000FF"/>
                <w:spacing w:val="-2"/>
                <w:sz w:val="20"/>
                <w:szCs w:val="20"/>
                <w:lang w:val="es-ES_tradnl"/>
              </w:rPr>
              <w:t>de 2</w:t>
            </w:r>
            <w:r w:rsidR="002D1AF3">
              <w:rPr>
                <w:rFonts w:ascii="Arial" w:hAnsi="Arial" w:cs="Arial"/>
                <w:b/>
                <w:color w:val="0000FF"/>
                <w:spacing w:val="-2"/>
                <w:sz w:val="20"/>
                <w:szCs w:val="20"/>
                <w:lang w:val="es-ES_tradnl"/>
              </w:rPr>
              <w:t>.</w:t>
            </w:r>
            <w:r w:rsidRPr="007C2FBA">
              <w:rPr>
                <w:rFonts w:ascii="Arial" w:hAnsi="Arial" w:cs="Arial"/>
                <w:b/>
                <w:color w:val="0000FF"/>
                <w:spacing w:val="-2"/>
                <w:sz w:val="20"/>
                <w:szCs w:val="20"/>
                <w:lang w:val="es-ES_tradnl"/>
              </w:rPr>
              <w:t>0</w:t>
            </w:r>
            <w:r w:rsidR="00617A89">
              <w:rPr>
                <w:rFonts w:ascii="Arial" w:hAnsi="Arial" w:cs="Arial"/>
                <w:b/>
                <w:color w:val="0000FF"/>
                <w:spacing w:val="-2"/>
                <w:sz w:val="20"/>
                <w:szCs w:val="20"/>
                <w:lang w:val="es-ES_tradnl"/>
              </w:rPr>
              <w:t>21</w:t>
            </w:r>
            <w:r w:rsidRPr="007C2FBA">
              <w:rPr>
                <w:rFonts w:ascii="Arial" w:hAnsi="Arial" w:cs="Arial"/>
                <w:b/>
                <w:color w:val="0000FF"/>
                <w:spacing w:val="-2"/>
                <w:sz w:val="20"/>
                <w:szCs w:val="20"/>
                <w:lang w:val="es-ES_tradnl"/>
              </w:rPr>
              <w:t>,</w:t>
            </w:r>
            <w:r w:rsidR="001B1CB1">
              <w:rPr>
                <w:rFonts w:ascii="Arial" w:hAnsi="Arial" w:cs="Arial"/>
                <w:b/>
                <w:color w:val="0000FF"/>
                <w:spacing w:val="-2"/>
                <w:sz w:val="20"/>
                <w:szCs w:val="20"/>
                <w:lang w:val="es-ES_tradnl"/>
              </w:rPr>
              <w:t xml:space="preserve"> </w:t>
            </w:r>
            <w:r w:rsidRPr="007C2FBA">
              <w:rPr>
                <w:rFonts w:ascii="Arial" w:hAnsi="Arial" w:cs="Arial"/>
                <w:b/>
                <w:color w:val="0000FF"/>
                <w:spacing w:val="-2"/>
                <w:sz w:val="20"/>
                <w:szCs w:val="20"/>
                <w:lang w:val="es-ES_tradnl"/>
              </w:rPr>
              <w:t>horas 1</w:t>
            </w:r>
            <w:r w:rsidR="000E7465">
              <w:rPr>
                <w:rFonts w:ascii="Arial" w:hAnsi="Arial" w:cs="Arial"/>
                <w:b/>
                <w:color w:val="0000FF"/>
                <w:spacing w:val="-2"/>
                <w:sz w:val="20"/>
                <w:szCs w:val="20"/>
                <w:lang w:val="es-ES_tradnl"/>
              </w:rPr>
              <w:t>5</w:t>
            </w:r>
            <w:r w:rsidRPr="007C2FBA">
              <w:rPr>
                <w:rFonts w:ascii="Arial" w:hAnsi="Arial" w:cs="Arial"/>
                <w:b/>
                <w:color w:val="0000FF"/>
                <w:spacing w:val="-2"/>
                <w:sz w:val="20"/>
                <w:szCs w:val="20"/>
                <w:lang w:val="es-ES_tradnl"/>
              </w:rPr>
              <w:t>:</w:t>
            </w:r>
            <w:r w:rsidR="000E7465">
              <w:rPr>
                <w:rFonts w:ascii="Arial" w:hAnsi="Arial" w:cs="Arial"/>
                <w:b/>
                <w:color w:val="0000FF"/>
                <w:spacing w:val="-2"/>
                <w:sz w:val="20"/>
                <w:szCs w:val="20"/>
                <w:lang w:val="es-ES_tradnl"/>
              </w:rPr>
              <w:t>3</w:t>
            </w:r>
            <w:r w:rsidRPr="007C2FBA">
              <w:rPr>
                <w:rFonts w:ascii="Arial" w:hAnsi="Arial" w:cs="Arial"/>
                <w:b/>
                <w:color w:val="0000FF"/>
                <w:spacing w:val="-2"/>
                <w:sz w:val="20"/>
                <w:szCs w:val="20"/>
                <w:lang w:val="es-ES_tradnl"/>
              </w:rPr>
              <w:t>0 P.M.</w:t>
            </w:r>
          </w:p>
        </w:tc>
      </w:tr>
      <w:tr w:rsidR="00881804" w:rsidRPr="000E7BC3" w14:paraId="555D6D3F" w14:textId="77777777" w:rsidTr="00C92A5A">
        <w:trPr>
          <w:cantSplit/>
          <w:trHeight w:val="433"/>
          <w:jc w:val="center"/>
        </w:trPr>
        <w:tc>
          <w:tcPr>
            <w:tcW w:w="3634" w:type="dxa"/>
            <w:shd w:val="clear" w:color="auto" w:fill="F2F2F2" w:themeFill="background1" w:themeFillShade="F2"/>
            <w:vAlign w:val="center"/>
          </w:tcPr>
          <w:p w14:paraId="28759591" w14:textId="77777777" w:rsidR="00881804" w:rsidRPr="000E7BC3" w:rsidRDefault="00881804" w:rsidP="0089526E">
            <w:pPr>
              <w:tabs>
                <w:tab w:val="left" w:pos="567"/>
                <w:tab w:val="left" w:pos="1134"/>
                <w:tab w:val="left" w:pos="1701"/>
                <w:tab w:val="left" w:pos="2268"/>
                <w:tab w:val="left" w:pos="2835"/>
              </w:tabs>
              <w:jc w:val="center"/>
              <w:rPr>
                <w:rFonts w:ascii="Arial" w:hAnsi="Arial" w:cs="Arial"/>
                <w:b/>
                <w:sz w:val="20"/>
                <w:szCs w:val="20"/>
              </w:rPr>
            </w:pPr>
            <w:r>
              <w:rPr>
                <w:rFonts w:ascii="Arial" w:hAnsi="Arial" w:cs="Arial"/>
                <w:b/>
                <w:sz w:val="20"/>
                <w:szCs w:val="20"/>
              </w:rPr>
              <w:t>REUNIÓN DE ACLARACIÓN:</w:t>
            </w:r>
          </w:p>
        </w:tc>
        <w:tc>
          <w:tcPr>
            <w:tcW w:w="6076" w:type="dxa"/>
          </w:tcPr>
          <w:p w14:paraId="41F7AABA" w14:textId="3B92113A" w:rsidR="00881804" w:rsidRPr="007C2FBA" w:rsidRDefault="000E7465" w:rsidP="00C92A5A">
            <w:pPr>
              <w:tabs>
                <w:tab w:val="left" w:pos="443"/>
                <w:tab w:val="left" w:pos="2268"/>
              </w:tabs>
              <w:ind w:right="208"/>
              <w:jc w:val="both"/>
              <w:rPr>
                <w:rFonts w:ascii="Arial" w:hAnsi="Arial" w:cs="Arial"/>
                <w:b/>
                <w:color w:val="0000FF"/>
                <w:spacing w:val="-2"/>
                <w:sz w:val="20"/>
                <w:szCs w:val="20"/>
                <w:lang w:val="es-ES_tradnl"/>
              </w:rPr>
            </w:pPr>
            <w:r>
              <w:rPr>
                <w:rFonts w:ascii="Arial" w:hAnsi="Arial" w:cs="Arial"/>
                <w:b/>
                <w:color w:val="0000FF"/>
                <w:spacing w:val="-2"/>
                <w:sz w:val="20"/>
                <w:szCs w:val="20"/>
                <w:lang w:val="es-ES_tradnl"/>
              </w:rPr>
              <w:t>Jueves</w:t>
            </w:r>
            <w:r w:rsidR="00881804" w:rsidRPr="00881804">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11</w:t>
            </w:r>
            <w:r w:rsidR="00E55A8B">
              <w:rPr>
                <w:rFonts w:ascii="Arial" w:hAnsi="Arial" w:cs="Arial"/>
                <w:b/>
                <w:color w:val="0000FF"/>
                <w:spacing w:val="-2"/>
                <w:sz w:val="20"/>
                <w:szCs w:val="20"/>
                <w:lang w:val="es-ES_tradnl"/>
              </w:rPr>
              <w:t xml:space="preserve"> de</w:t>
            </w:r>
            <w:r w:rsidR="00C92A5A">
              <w:rPr>
                <w:rFonts w:ascii="Arial" w:hAnsi="Arial" w:cs="Arial"/>
                <w:b/>
                <w:color w:val="0000FF"/>
                <w:spacing w:val="-2"/>
                <w:sz w:val="20"/>
                <w:szCs w:val="20"/>
                <w:lang w:val="es-ES_tradnl"/>
              </w:rPr>
              <w:t xml:space="preserve"> noviembre</w:t>
            </w:r>
            <w:r w:rsidR="00881804" w:rsidRPr="00881804">
              <w:rPr>
                <w:rFonts w:ascii="Arial" w:hAnsi="Arial" w:cs="Arial"/>
                <w:b/>
                <w:color w:val="0000FF"/>
                <w:spacing w:val="-2"/>
                <w:sz w:val="20"/>
                <w:szCs w:val="20"/>
                <w:lang w:val="es-ES_tradnl"/>
              </w:rPr>
              <w:t xml:space="preserve"> de 2.0</w:t>
            </w:r>
            <w:r w:rsidR="00617A89">
              <w:rPr>
                <w:rFonts w:ascii="Arial" w:hAnsi="Arial" w:cs="Arial"/>
                <w:b/>
                <w:color w:val="0000FF"/>
                <w:spacing w:val="-2"/>
                <w:sz w:val="20"/>
                <w:szCs w:val="20"/>
                <w:lang w:val="es-ES_tradnl"/>
              </w:rPr>
              <w:t>21</w:t>
            </w:r>
            <w:r w:rsidR="00881804" w:rsidRPr="00881804">
              <w:rPr>
                <w:rFonts w:ascii="Arial" w:hAnsi="Arial" w:cs="Arial"/>
                <w:b/>
                <w:color w:val="0000FF"/>
                <w:spacing w:val="-2"/>
                <w:sz w:val="20"/>
                <w:szCs w:val="20"/>
                <w:lang w:val="es-ES_tradnl"/>
              </w:rPr>
              <w:t xml:space="preserve">, horas </w:t>
            </w:r>
            <w:r>
              <w:rPr>
                <w:rFonts w:ascii="Arial" w:hAnsi="Arial" w:cs="Arial"/>
                <w:b/>
                <w:color w:val="0000FF"/>
                <w:spacing w:val="-2"/>
                <w:sz w:val="20"/>
                <w:szCs w:val="20"/>
                <w:lang w:val="es-ES_tradnl"/>
              </w:rPr>
              <w:t>09:00 A</w:t>
            </w:r>
            <w:r w:rsidR="00881804" w:rsidRPr="00881804">
              <w:rPr>
                <w:rFonts w:ascii="Arial" w:hAnsi="Arial" w:cs="Arial"/>
                <w:b/>
                <w:color w:val="0000FF"/>
                <w:spacing w:val="-2"/>
                <w:sz w:val="20"/>
                <w:szCs w:val="20"/>
                <w:lang w:val="es-ES_tradnl"/>
              </w:rPr>
              <w:t>.M.</w:t>
            </w:r>
          </w:p>
        </w:tc>
      </w:tr>
      <w:tr w:rsidR="0048310F" w:rsidRPr="000E7BC3" w14:paraId="3D9E7654" w14:textId="77777777" w:rsidTr="00C92A5A">
        <w:trPr>
          <w:cantSplit/>
          <w:trHeight w:val="321"/>
          <w:jc w:val="center"/>
        </w:trPr>
        <w:tc>
          <w:tcPr>
            <w:tcW w:w="3634" w:type="dxa"/>
            <w:shd w:val="clear" w:color="auto" w:fill="F2F2F2" w:themeFill="background1" w:themeFillShade="F2"/>
            <w:vAlign w:val="center"/>
          </w:tcPr>
          <w:p w14:paraId="7C34F541"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RECEPCIÓN DE PROPUESTAS:</w:t>
            </w:r>
          </w:p>
        </w:tc>
        <w:tc>
          <w:tcPr>
            <w:tcW w:w="6076" w:type="dxa"/>
          </w:tcPr>
          <w:p w14:paraId="16B1C9FC" w14:textId="4A6269B5" w:rsidR="0048310F" w:rsidRPr="007C2FBA" w:rsidRDefault="007C2FBA" w:rsidP="00C92A5A">
            <w:pPr>
              <w:tabs>
                <w:tab w:val="left" w:pos="443"/>
                <w:tab w:val="left" w:pos="2268"/>
              </w:tabs>
              <w:ind w:right="208"/>
              <w:jc w:val="both"/>
              <w:rPr>
                <w:rFonts w:ascii="Arial" w:hAnsi="Arial" w:cs="Arial"/>
                <w:b/>
                <w:color w:val="0000FF"/>
                <w:spacing w:val="-2"/>
                <w:sz w:val="20"/>
                <w:szCs w:val="20"/>
                <w:lang w:val="es-ES_tradnl"/>
              </w:rPr>
            </w:pPr>
            <w:r w:rsidRPr="007C2FBA">
              <w:rPr>
                <w:rFonts w:ascii="Arial" w:hAnsi="Arial" w:cs="Arial"/>
                <w:b/>
                <w:color w:val="0000FF"/>
                <w:spacing w:val="-2"/>
                <w:sz w:val="20"/>
                <w:szCs w:val="20"/>
                <w:lang w:val="es-ES_tradnl"/>
              </w:rPr>
              <w:t xml:space="preserve">Hasta el día </w:t>
            </w:r>
            <w:r w:rsidR="000E7465">
              <w:rPr>
                <w:rFonts w:ascii="Arial" w:hAnsi="Arial" w:cs="Arial"/>
                <w:b/>
                <w:color w:val="0000FF"/>
                <w:spacing w:val="-2"/>
                <w:sz w:val="20"/>
                <w:szCs w:val="20"/>
                <w:lang w:val="es-ES_tradnl"/>
              </w:rPr>
              <w:t>viernes</w:t>
            </w:r>
            <w:r w:rsidR="001B1CB1">
              <w:rPr>
                <w:rFonts w:ascii="Arial" w:hAnsi="Arial" w:cs="Arial"/>
                <w:b/>
                <w:color w:val="0000FF"/>
                <w:spacing w:val="-2"/>
                <w:sz w:val="20"/>
                <w:szCs w:val="20"/>
                <w:lang w:val="es-ES_tradnl"/>
              </w:rPr>
              <w:t xml:space="preserve"> </w:t>
            </w:r>
            <w:r w:rsidR="00E55A8B">
              <w:rPr>
                <w:rFonts w:ascii="Arial" w:hAnsi="Arial" w:cs="Arial"/>
                <w:b/>
                <w:color w:val="0000FF"/>
                <w:spacing w:val="-2"/>
                <w:sz w:val="20"/>
                <w:szCs w:val="20"/>
                <w:lang w:val="es-ES_tradnl"/>
              </w:rPr>
              <w:t>1</w:t>
            </w:r>
            <w:r w:rsidR="000E7465">
              <w:rPr>
                <w:rFonts w:ascii="Arial" w:hAnsi="Arial" w:cs="Arial"/>
                <w:b/>
                <w:color w:val="0000FF"/>
                <w:spacing w:val="-2"/>
                <w:sz w:val="20"/>
                <w:szCs w:val="20"/>
                <w:lang w:val="es-ES_tradnl"/>
              </w:rPr>
              <w:t>9</w:t>
            </w:r>
            <w:r w:rsidR="00E55A8B">
              <w:rPr>
                <w:rFonts w:ascii="Arial" w:hAnsi="Arial" w:cs="Arial"/>
                <w:b/>
                <w:color w:val="0000FF"/>
                <w:spacing w:val="-2"/>
                <w:sz w:val="20"/>
                <w:szCs w:val="20"/>
                <w:lang w:val="es-ES_tradnl"/>
              </w:rPr>
              <w:t xml:space="preserve"> de</w:t>
            </w:r>
            <w:r w:rsidR="00C92A5A">
              <w:rPr>
                <w:rFonts w:ascii="Arial" w:hAnsi="Arial" w:cs="Arial"/>
                <w:b/>
                <w:color w:val="0000FF"/>
                <w:spacing w:val="-2"/>
                <w:sz w:val="20"/>
                <w:szCs w:val="20"/>
                <w:lang w:val="es-ES_tradnl"/>
              </w:rPr>
              <w:t xml:space="preserve"> noviembre</w:t>
            </w:r>
            <w:r w:rsidR="00E55A8B">
              <w:rPr>
                <w:rFonts w:ascii="Arial" w:hAnsi="Arial" w:cs="Arial"/>
                <w:b/>
                <w:color w:val="0000FF"/>
                <w:spacing w:val="-2"/>
                <w:sz w:val="20"/>
                <w:szCs w:val="20"/>
                <w:lang w:val="es-ES_tradnl"/>
              </w:rPr>
              <w:t xml:space="preserve"> de </w:t>
            </w:r>
            <w:r w:rsidRPr="007C2FBA">
              <w:rPr>
                <w:rFonts w:ascii="Arial" w:hAnsi="Arial" w:cs="Arial"/>
                <w:b/>
                <w:color w:val="0000FF"/>
                <w:spacing w:val="-2"/>
                <w:sz w:val="20"/>
                <w:szCs w:val="20"/>
                <w:lang w:val="es-ES_tradnl"/>
              </w:rPr>
              <w:t>20</w:t>
            </w:r>
            <w:r w:rsidR="00617A89">
              <w:rPr>
                <w:rFonts w:ascii="Arial" w:hAnsi="Arial" w:cs="Arial"/>
                <w:b/>
                <w:color w:val="0000FF"/>
                <w:spacing w:val="-2"/>
                <w:sz w:val="20"/>
                <w:szCs w:val="20"/>
                <w:lang w:val="es-ES_tradnl"/>
              </w:rPr>
              <w:t>21</w:t>
            </w:r>
            <w:r w:rsidRPr="007C2FBA">
              <w:rPr>
                <w:rFonts w:ascii="Arial" w:hAnsi="Arial" w:cs="Arial"/>
                <w:b/>
                <w:color w:val="0000FF"/>
                <w:spacing w:val="-2"/>
                <w:sz w:val="20"/>
                <w:szCs w:val="20"/>
                <w:lang w:val="es-ES_tradnl"/>
              </w:rPr>
              <w:t>, horas 1</w:t>
            </w:r>
            <w:r w:rsidR="00617A89">
              <w:rPr>
                <w:rFonts w:ascii="Arial" w:hAnsi="Arial" w:cs="Arial"/>
                <w:b/>
                <w:color w:val="0000FF"/>
                <w:spacing w:val="-2"/>
                <w:sz w:val="20"/>
                <w:szCs w:val="20"/>
                <w:lang w:val="es-ES_tradnl"/>
              </w:rPr>
              <w:t>4</w:t>
            </w:r>
            <w:r w:rsidRPr="007C2FBA">
              <w:rPr>
                <w:rFonts w:ascii="Arial" w:hAnsi="Arial" w:cs="Arial"/>
                <w:b/>
                <w:color w:val="0000FF"/>
                <w:spacing w:val="-2"/>
                <w:sz w:val="20"/>
                <w:szCs w:val="20"/>
                <w:lang w:val="es-ES_tradnl"/>
              </w:rPr>
              <w:t>:</w:t>
            </w:r>
            <w:r w:rsidR="00C92A5A">
              <w:rPr>
                <w:rFonts w:ascii="Arial" w:hAnsi="Arial" w:cs="Arial"/>
                <w:b/>
                <w:color w:val="0000FF"/>
                <w:spacing w:val="-2"/>
                <w:sz w:val="20"/>
                <w:szCs w:val="20"/>
                <w:lang w:val="es-ES_tradnl"/>
              </w:rPr>
              <w:t>00</w:t>
            </w:r>
            <w:r w:rsidRPr="007C2FBA">
              <w:rPr>
                <w:rFonts w:ascii="Arial" w:hAnsi="Arial" w:cs="Arial"/>
                <w:b/>
                <w:color w:val="0000FF"/>
                <w:spacing w:val="-2"/>
                <w:sz w:val="20"/>
                <w:szCs w:val="20"/>
                <w:lang w:val="es-ES_tradnl"/>
              </w:rPr>
              <w:t xml:space="preserve"> P.M.</w:t>
            </w:r>
          </w:p>
        </w:tc>
      </w:tr>
      <w:tr w:rsidR="0048310F" w:rsidRPr="000E7BC3" w14:paraId="6174884F" w14:textId="77777777" w:rsidTr="00C92A5A">
        <w:trPr>
          <w:cantSplit/>
          <w:trHeight w:val="569"/>
          <w:jc w:val="center"/>
        </w:trPr>
        <w:tc>
          <w:tcPr>
            <w:tcW w:w="3634" w:type="dxa"/>
            <w:shd w:val="clear" w:color="auto" w:fill="F2F2F2" w:themeFill="background1" w:themeFillShade="F2"/>
            <w:vAlign w:val="center"/>
          </w:tcPr>
          <w:p w14:paraId="032E4DAF"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APERTURA DE PROPUESTAS:</w:t>
            </w:r>
          </w:p>
        </w:tc>
        <w:tc>
          <w:tcPr>
            <w:tcW w:w="6076" w:type="dxa"/>
          </w:tcPr>
          <w:p w14:paraId="2266EBE6" w14:textId="29F4B0C4" w:rsidR="0048310F" w:rsidRPr="007C2FBA" w:rsidRDefault="000E7465" w:rsidP="00C92A5A">
            <w:pPr>
              <w:tabs>
                <w:tab w:val="left" w:pos="443"/>
                <w:tab w:val="left" w:pos="2268"/>
              </w:tabs>
              <w:ind w:right="208"/>
              <w:jc w:val="both"/>
              <w:rPr>
                <w:rFonts w:ascii="Arial" w:hAnsi="Arial" w:cs="Arial"/>
                <w:b/>
                <w:color w:val="0000FF"/>
                <w:spacing w:val="-2"/>
                <w:sz w:val="20"/>
                <w:szCs w:val="20"/>
                <w:lang w:val="es-ES_tradnl"/>
              </w:rPr>
            </w:pPr>
            <w:r>
              <w:rPr>
                <w:rFonts w:ascii="Arial" w:hAnsi="Arial" w:cs="Arial"/>
                <w:b/>
                <w:color w:val="0000FF"/>
                <w:spacing w:val="-2"/>
                <w:sz w:val="20"/>
                <w:szCs w:val="20"/>
                <w:lang w:val="es-ES_tradnl"/>
              </w:rPr>
              <w:t>Viernes</w:t>
            </w:r>
            <w:r w:rsidR="001B1CB1">
              <w:rPr>
                <w:rFonts w:ascii="Arial" w:hAnsi="Arial" w:cs="Arial"/>
                <w:b/>
                <w:color w:val="0000FF"/>
                <w:spacing w:val="-2"/>
                <w:sz w:val="20"/>
                <w:szCs w:val="20"/>
                <w:lang w:val="es-ES_tradnl"/>
              </w:rPr>
              <w:t xml:space="preserve"> </w:t>
            </w:r>
            <w:r w:rsidR="00C92A5A">
              <w:rPr>
                <w:rFonts w:ascii="Arial" w:hAnsi="Arial" w:cs="Arial"/>
                <w:b/>
                <w:color w:val="0000FF"/>
                <w:spacing w:val="-2"/>
                <w:sz w:val="20"/>
                <w:szCs w:val="20"/>
                <w:lang w:val="es-ES_tradnl"/>
              </w:rPr>
              <w:t>1</w:t>
            </w:r>
            <w:r>
              <w:rPr>
                <w:rFonts w:ascii="Arial" w:hAnsi="Arial" w:cs="Arial"/>
                <w:b/>
                <w:color w:val="0000FF"/>
                <w:spacing w:val="-2"/>
                <w:sz w:val="20"/>
                <w:szCs w:val="20"/>
                <w:lang w:val="es-ES_tradnl"/>
              </w:rPr>
              <w:t>9</w:t>
            </w:r>
            <w:r w:rsidR="00E55A8B">
              <w:rPr>
                <w:rFonts w:ascii="Arial" w:hAnsi="Arial" w:cs="Arial"/>
                <w:b/>
                <w:color w:val="0000FF"/>
                <w:spacing w:val="-2"/>
                <w:sz w:val="20"/>
                <w:szCs w:val="20"/>
                <w:lang w:val="es-ES_tradnl"/>
              </w:rPr>
              <w:t xml:space="preserve"> de </w:t>
            </w:r>
            <w:r>
              <w:rPr>
                <w:rFonts w:ascii="Arial" w:hAnsi="Arial" w:cs="Arial"/>
                <w:b/>
                <w:color w:val="0000FF"/>
                <w:spacing w:val="-2"/>
                <w:sz w:val="20"/>
                <w:szCs w:val="20"/>
                <w:lang w:val="es-ES_tradnl"/>
              </w:rPr>
              <w:t>noviembre</w:t>
            </w:r>
            <w:r w:rsidR="00E55A8B">
              <w:rPr>
                <w:rFonts w:ascii="Arial" w:hAnsi="Arial" w:cs="Arial"/>
                <w:b/>
                <w:color w:val="0000FF"/>
                <w:spacing w:val="-2"/>
                <w:sz w:val="20"/>
                <w:szCs w:val="20"/>
                <w:lang w:val="es-ES_tradnl"/>
              </w:rPr>
              <w:t xml:space="preserve"> de 20</w:t>
            </w:r>
            <w:r w:rsidR="00617A89">
              <w:rPr>
                <w:rFonts w:ascii="Arial" w:hAnsi="Arial" w:cs="Arial"/>
                <w:b/>
                <w:color w:val="0000FF"/>
                <w:spacing w:val="-2"/>
                <w:sz w:val="20"/>
                <w:szCs w:val="20"/>
                <w:lang w:val="es-ES_tradnl"/>
              </w:rPr>
              <w:t>21</w:t>
            </w:r>
            <w:r w:rsidR="007C2FBA" w:rsidRPr="007C2FBA">
              <w:rPr>
                <w:rFonts w:ascii="Arial" w:hAnsi="Arial" w:cs="Arial"/>
                <w:b/>
                <w:color w:val="0000FF"/>
                <w:spacing w:val="-2"/>
                <w:sz w:val="20"/>
                <w:szCs w:val="20"/>
                <w:lang w:val="es-ES_tradnl"/>
              </w:rPr>
              <w:t>, horas 1</w:t>
            </w:r>
            <w:r w:rsidR="00C92A5A">
              <w:rPr>
                <w:rFonts w:ascii="Arial" w:hAnsi="Arial" w:cs="Arial"/>
                <w:b/>
                <w:color w:val="0000FF"/>
                <w:spacing w:val="-2"/>
                <w:sz w:val="20"/>
                <w:szCs w:val="20"/>
                <w:lang w:val="es-ES_tradnl"/>
              </w:rPr>
              <w:t>4</w:t>
            </w:r>
            <w:r w:rsidR="007C2FBA" w:rsidRPr="007C2FBA">
              <w:rPr>
                <w:rFonts w:ascii="Arial" w:hAnsi="Arial" w:cs="Arial"/>
                <w:b/>
                <w:color w:val="0000FF"/>
                <w:spacing w:val="-2"/>
                <w:sz w:val="20"/>
                <w:szCs w:val="20"/>
                <w:lang w:val="es-ES_tradnl"/>
              </w:rPr>
              <w:t>:</w:t>
            </w:r>
            <w:r w:rsidR="00C92A5A">
              <w:rPr>
                <w:rFonts w:ascii="Arial" w:hAnsi="Arial" w:cs="Arial"/>
                <w:b/>
                <w:color w:val="0000FF"/>
                <w:spacing w:val="-2"/>
                <w:sz w:val="20"/>
                <w:szCs w:val="20"/>
                <w:lang w:val="es-ES_tradnl"/>
              </w:rPr>
              <w:t>15</w:t>
            </w:r>
            <w:r w:rsidR="007C2FBA" w:rsidRPr="007C2FBA">
              <w:rPr>
                <w:rFonts w:ascii="Arial" w:hAnsi="Arial" w:cs="Arial"/>
                <w:b/>
                <w:color w:val="0000FF"/>
                <w:spacing w:val="-2"/>
                <w:sz w:val="20"/>
                <w:szCs w:val="20"/>
                <w:lang w:val="es-ES_tradnl"/>
              </w:rPr>
              <w:t xml:space="preserve"> P.M.</w:t>
            </w:r>
          </w:p>
        </w:tc>
      </w:tr>
      <w:tr w:rsidR="0048310F" w:rsidRPr="000E7BC3" w14:paraId="6077F586" w14:textId="77777777" w:rsidTr="00C92A5A">
        <w:trPr>
          <w:cantSplit/>
          <w:trHeight w:val="521"/>
          <w:jc w:val="center"/>
        </w:trPr>
        <w:tc>
          <w:tcPr>
            <w:tcW w:w="3634" w:type="dxa"/>
            <w:shd w:val="clear" w:color="auto" w:fill="F2F2F2" w:themeFill="background1" w:themeFillShade="F2"/>
            <w:vAlign w:val="center"/>
          </w:tcPr>
          <w:p w14:paraId="4E9E208E"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LUGAR DE PRESENTACIÓN DE LAS PROPUESTAS</w:t>
            </w:r>
            <w:r w:rsidR="00391A42">
              <w:rPr>
                <w:rFonts w:ascii="Arial" w:hAnsi="Arial" w:cs="Arial"/>
                <w:b/>
                <w:sz w:val="20"/>
                <w:szCs w:val="20"/>
              </w:rPr>
              <w:t>:</w:t>
            </w:r>
          </w:p>
        </w:tc>
        <w:tc>
          <w:tcPr>
            <w:tcW w:w="6076" w:type="dxa"/>
          </w:tcPr>
          <w:p w14:paraId="2353C9F8" w14:textId="77777777" w:rsidR="0048310F" w:rsidRPr="00814C47" w:rsidRDefault="00881804" w:rsidP="000E7BC3">
            <w:pPr>
              <w:tabs>
                <w:tab w:val="left" w:pos="567"/>
                <w:tab w:val="left" w:pos="1134"/>
                <w:tab w:val="left" w:pos="1701"/>
                <w:tab w:val="left" w:pos="2268"/>
                <w:tab w:val="left" w:pos="2835"/>
              </w:tabs>
              <w:jc w:val="both"/>
              <w:rPr>
                <w:rFonts w:ascii="Arial" w:hAnsi="Arial" w:cs="Arial"/>
                <w:b/>
                <w:color w:val="0000FF"/>
                <w:sz w:val="20"/>
                <w:szCs w:val="20"/>
              </w:rPr>
            </w:pPr>
            <w:r>
              <w:rPr>
                <w:rFonts w:ascii="Arial" w:hAnsi="Arial" w:cs="Arial"/>
                <w:b/>
                <w:color w:val="0000FF"/>
                <w:sz w:val="20"/>
                <w:szCs w:val="20"/>
              </w:rPr>
              <w:t>Secretaria de Administración, 5</w:t>
            </w:r>
            <w:r w:rsidR="009C7F85" w:rsidRPr="00814C47">
              <w:rPr>
                <w:rFonts w:ascii="Arial" w:hAnsi="Arial" w:cs="Arial"/>
                <w:b/>
                <w:color w:val="0000FF"/>
                <w:sz w:val="20"/>
                <w:szCs w:val="20"/>
              </w:rPr>
              <w:t>° piso bloque “A” del Policonsultorio de la CSBP (calle Hamiraya N° 356, entre Santivañez y Jordán)</w:t>
            </w:r>
          </w:p>
        </w:tc>
      </w:tr>
      <w:tr w:rsidR="0048310F" w:rsidRPr="000E7BC3" w14:paraId="76979E10" w14:textId="77777777" w:rsidTr="00C92A5A">
        <w:trPr>
          <w:cantSplit/>
          <w:trHeight w:val="1131"/>
          <w:jc w:val="center"/>
        </w:trPr>
        <w:tc>
          <w:tcPr>
            <w:tcW w:w="3634" w:type="dxa"/>
            <w:shd w:val="clear" w:color="auto" w:fill="F2F2F2" w:themeFill="background1" w:themeFillShade="F2"/>
            <w:vAlign w:val="center"/>
          </w:tcPr>
          <w:p w14:paraId="75130BFD" w14:textId="7E63EB5C"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BOLETA DE GARANTÍA (FIANZA BANCARIA) DE SERIEDAD DE PROPUESTA</w:t>
            </w:r>
            <w:r w:rsidR="00391A42">
              <w:rPr>
                <w:rFonts w:ascii="Arial" w:hAnsi="Arial" w:cs="Arial"/>
                <w:b/>
                <w:sz w:val="20"/>
                <w:szCs w:val="20"/>
              </w:rPr>
              <w:t>:</w:t>
            </w:r>
          </w:p>
        </w:tc>
        <w:tc>
          <w:tcPr>
            <w:tcW w:w="6076" w:type="dxa"/>
          </w:tcPr>
          <w:p w14:paraId="3A47FBE7" w14:textId="6CCBB941" w:rsidR="000E7BC3" w:rsidRPr="00814C47" w:rsidRDefault="000E7BC3" w:rsidP="000E7BC3">
            <w:pPr>
              <w:ind w:right="504"/>
              <w:jc w:val="both"/>
              <w:rPr>
                <w:rFonts w:ascii="Arial" w:hAnsi="Arial" w:cs="Arial"/>
                <w:b/>
                <w:color w:val="0000FF"/>
                <w:sz w:val="20"/>
                <w:szCs w:val="20"/>
              </w:rPr>
            </w:pPr>
            <w:r w:rsidRPr="00814C47">
              <w:rPr>
                <w:rFonts w:ascii="Arial" w:hAnsi="Arial" w:cs="Arial"/>
                <w:b/>
                <w:color w:val="0000FF"/>
                <w:sz w:val="20"/>
                <w:szCs w:val="20"/>
              </w:rPr>
              <w:t>Importe: Uno por cien</w:t>
            </w:r>
            <w:r w:rsidR="00615550">
              <w:rPr>
                <w:rFonts w:ascii="Arial" w:hAnsi="Arial" w:cs="Arial"/>
                <w:b/>
                <w:color w:val="0000FF"/>
                <w:sz w:val="20"/>
                <w:szCs w:val="20"/>
              </w:rPr>
              <w:t>to</w:t>
            </w:r>
            <w:r w:rsidRPr="00814C47">
              <w:rPr>
                <w:rFonts w:ascii="Arial" w:hAnsi="Arial" w:cs="Arial"/>
                <w:b/>
                <w:color w:val="0000FF"/>
                <w:sz w:val="20"/>
                <w:szCs w:val="20"/>
              </w:rPr>
              <w:t xml:space="preserve"> (1%) sob</w:t>
            </w:r>
            <w:r w:rsidR="000071F8">
              <w:rPr>
                <w:rFonts w:ascii="Arial" w:hAnsi="Arial" w:cs="Arial"/>
                <w:b/>
                <w:color w:val="0000FF"/>
                <w:sz w:val="20"/>
                <w:szCs w:val="20"/>
              </w:rPr>
              <w:t xml:space="preserve">re la sumatoria de la propuesta </w:t>
            </w:r>
            <w:r w:rsidRPr="00814C47">
              <w:rPr>
                <w:rFonts w:ascii="Arial" w:hAnsi="Arial" w:cs="Arial"/>
                <w:b/>
                <w:color w:val="0000FF"/>
                <w:sz w:val="20"/>
                <w:szCs w:val="20"/>
              </w:rPr>
              <w:t>económica presentada</w:t>
            </w:r>
            <w:r w:rsidR="000071F8">
              <w:rPr>
                <w:rFonts w:ascii="Arial" w:hAnsi="Arial" w:cs="Arial"/>
                <w:b/>
                <w:color w:val="0000FF"/>
                <w:sz w:val="20"/>
                <w:szCs w:val="20"/>
              </w:rPr>
              <w:t xml:space="preserve"> (mayor información en el punto </w:t>
            </w:r>
            <w:r w:rsidR="000071F8" w:rsidRPr="00195D72">
              <w:rPr>
                <w:rFonts w:ascii="Arial" w:hAnsi="Arial" w:cs="Arial"/>
                <w:b/>
                <w:color w:val="0000FF"/>
                <w:sz w:val="20"/>
                <w:szCs w:val="20"/>
              </w:rPr>
              <w:t>2</w:t>
            </w:r>
            <w:r w:rsidR="00FE4D35">
              <w:rPr>
                <w:rFonts w:ascii="Arial" w:hAnsi="Arial" w:cs="Arial"/>
                <w:b/>
                <w:color w:val="0000FF"/>
                <w:sz w:val="20"/>
                <w:szCs w:val="20"/>
              </w:rPr>
              <w:t>4</w:t>
            </w:r>
            <w:r w:rsidR="000071F8" w:rsidRPr="00195D72">
              <w:rPr>
                <w:rFonts w:ascii="Arial" w:hAnsi="Arial" w:cs="Arial"/>
                <w:b/>
                <w:color w:val="0000FF"/>
                <w:sz w:val="20"/>
                <w:szCs w:val="20"/>
              </w:rPr>
              <w:t>.4</w:t>
            </w:r>
            <w:r w:rsidR="000071F8">
              <w:rPr>
                <w:rFonts w:ascii="Arial" w:hAnsi="Arial" w:cs="Arial"/>
                <w:b/>
                <w:color w:val="0000FF"/>
                <w:sz w:val="20"/>
                <w:szCs w:val="20"/>
              </w:rPr>
              <w:t xml:space="preserve"> del presente documento)</w:t>
            </w:r>
            <w:r w:rsidRPr="00814C47">
              <w:rPr>
                <w:rFonts w:ascii="Arial" w:hAnsi="Arial" w:cs="Arial"/>
                <w:b/>
                <w:color w:val="0000FF"/>
                <w:sz w:val="20"/>
                <w:szCs w:val="20"/>
              </w:rPr>
              <w:t>.</w:t>
            </w:r>
          </w:p>
        </w:tc>
      </w:tr>
      <w:tr w:rsidR="0048310F" w:rsidRPr="000E7BC3" w14:paraId="3B26BE0F" w14:textId="77777777" w:rsidTr="00C92A5A">
        <w:trPr>
          <w:cantSplit/>
          <w:trHeight w:val="790"/>
          <w:jc w:val="center"/>
        </w:trPr>
        <w:tc>
          <w:tcPr>
            <w:tcW w:w="3634" w:type="dxa"/>
            <w:shd w:val="clear" w:color="auto" w:fill="F2F2F2" w:themeFill="background1" w:themeFillShade="F2"/>
            <w:vAlign w:val="center"/>
          </w:tcPr>
          <w:p w14:paraId="3197C127" w14:textId="5A492E05"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PLAZO MÍNIMO DE VIGENCIA DE LA BOLETA DE GARANTÍA (FIANZA BANCARIA) DE SERIEDAD DE PROPUESTA</w:t>
            </w:r>
            <w:r w:rsidR="00391A42">
              <w:rPr>
                <w:rFonts w:ascii="Arial" w:hAnsi="Arial" w:cs="Arial"/>
                <w:b/>
                <w:sz w:val="20"/>
                <w:szCs w:val="20"/>
              </w:rPr>
              <w:t>:</w:t>
            </w:r>
          </w:p>
        </w:tc>
        <w:tc>
          <w:tcPr>
            <w:tcW w:w="6076" w:type="dxa"/>
          </w:tcPr>
          <w:p w14:paraId="25D9BA07" w14:textId="276A3C51" w:rsidR="000071F8" w:rsidRPr="00814C47" w:rsidRDefault="00814C47" w:rsidP="000071F8">
            <w:pPr>
              <w:ind w:right="504"/>
              <w:jc w:val="both"/>
              <w:rPr>
                <w:rFonts w:ascii="Arial" w:hAnsi="Arial" w:cs="Arial"/>
                <w:b/>
                <w:color w:val="0000FF"/>
                <w:sz w:val="20"/>
                <w:szCs w:val="20"/>
              </w:rPr>
            </w:pPr>
            <w:r w:rsidRPr="00814C47">
              <w:rPr>
                <w:rFonts w:ascii="Arial" w:hAnsi="Arial" w:cs="Arial"/>
                <w:b/>
                <w:color w:val="0000FF"/>
                <w:sz w:val="20"/>
                <w:szCs w:val="20"/>
              </w:rPr>
              <w:t>Noventa (90) días calendario, computables a partir de la fecha establecida para la apertura de propuestas</w:t>
            </w:r>
            <w:r w:rsidR="000071F8">
              <w:rPr>
                <w:rFonts w:ascii="Arial" w:hAnsi="Arial" w:cs="Arial"/>
                <w:b/>
                <w:color w:val="0000FF"/>
                <w:sz w:val="20"/>
                <w:szCs w:val="20"/>
              </w:rPr>
              <w:t xml:space="preserve"> (mayor información en el punto </w:t>
            </w:r>
            <w:r w:rsidR="000071F8" w:rsidRPr="00195D72">
              <w:rPr>
                <w:rFonts w:ascii="Arial" w:hAnsi="Arial" w:cs="Arial"/>
                <w:b/>
                <w:color w:val="0000FF"/>
                <w:sz w:val="20"/>
                <w:szCs w:val="20"/>
              </w:rPr>
              <w:t>2</w:t>
            </w:r>
            <w:r w:rsidR="00730F21">
              <w:rPr>
                <w:rFonts w:ascii="Arial" w:hAnsi="Arial" w:cs="Arial"/>
                <w:b/>
                <w:color w:val="0000FF"/>
                <w:sz w:val="20"/>
                <w:szCs w:val="20"/>
              </w:rPr>
              <w:t>3</w:t>
            </w:r>
            <w:r w:rsidR="000071F8" w:rsidRPr="00195D72">
              <w:rPr>
                <w:rFonts w:ascii="Arial" w:hAnsi="Arial" w:cs="Arial"/>
                <w:b/>
                <w:color w:val="0000FF"/>
                <w:sz w:val="20"/>
                <w:szCs w:val="20"/>
              </w:rPr>
              <w:t>.4</w:t>
            </w:r>
            <w:r w:rsidR="000071F8">
              <w:rPr>
                <w:rFonts w:ascii="Arial" w:hAnsi="Arial" w:cs="Arial"/>
                <w:b/>
                <w:color w:val="0000FF"/>
                <w:sz w:val="20"/>
                <w:szCs w:val="20"/>
              </w:rPr>
              <w:t xml:space="preserve"> del presente documento)</w:t>
            </w:r>
            <w:r w:rsidR="000071F8" w:rsidRPr="00814C47">
              <w:rPr>
                <w:rFonts w:ascii="Arial" w:hAnsi="Arial" w:cs="Arial"/>
                <w:b/>
                <w:color w:val="0000FF"/>
                <w:sz w:val="20"/>
                <w:szCs w:val="20"/>
              </w:rPr>
              <w:t>.</w:t>
            </w:r>
          </w:p>
          <w:p w14:paraId="2CC2759C" w14:textId="77777777" w:rsidR="0048310F" w:rsidRPr="00814C47" w:rsidRDefault="0048310F" w:rsidP="000E7BC3">
            <w:pPr>
              <w:tabs>
                <w:tab w:val="left" w:pos="567"/>
                <w:tab w:val="left" w:pos="1134"/>
                <w:tab w:val="left" w:pos="1701"/>
                <w:tab w:val="left" w:pos="2268"/>
                <w:tab w:val="left" w:pos="2835"/>
              </w:tabs>
              <w:jc w:val="both"/>
              <w:rPr>
                <w:rFonts w:ascii="Arial" w:hAnsi="Arial" w:cs="Arial"/>
                <w:b/>
                <w:color w:val="0000FF"/>
                <w:spacing w:val="-2"/>
                <w:sz w:val="20"/>
                <w:szCs w:val="20"/>
              </w:rPr>
            </w:pPr>
          </w:p>
        </w:tc>
      </w:tr>
      <w:tr w:rsidR="0048310F" w:rsidRPr="000E7BC3" w14:paraId="5BA1B457" w14:textId="77777777" w:rsidTr="00C92A5A">
        <w:trPr>
          <w:cantSplit/>
          <w:trHeight w:val="547"/>
          <w:jc w:val="center"/>
        </w:trPr>
        <w:tc>
          <w:tcPr>
            <w:tcW w:w="3634" w:type="dxa"/>
            <w:shd w:val="clear" w:color="auto" w:fill="F2F2F2" w:themeFill="background1" w:themeFillShade="F2"/>
            <w:vAlign w:val="center"/>
          </w:tcPr>
          <w:p w14:paraId="58561DDD" w14:textId="77777777" w:rsidR="0048310F" w:rsidRPr="000E7BC3" w:rsidRDefault="0048310F" w:rsidP="0089526E">
            <w:pPr>
              <w:tabs>
                <w:tab w:val="left" w:pos="567"/>
                <w:tab w:val="left" w:pos="1134"/>
                <w:tab w:val="left" w:pos="1701"/>
                <w:tab w:val="left" w:pos="2268"/>
                <w:tab w:val="left" w:pos="2835"/>
              </w:tabs>
              <w:jc w:val="center"/>
              <w:rPr>
                <w:rFonts w:ascii="Arial" w:hAnsi="Arial" w:cs="Arial"/>
                <w:b/>
                <w:sz w:val="20"/>
                <w:szCs w:val="20"/>
              </w:rPr>
            </w:pPr>
            <w:r w:rsidRPr="000E7BC3">
              <w:rPr>
                <w:rFonts w:ascii="Arial" w:hAnsi="Arial" w:cs="Arial"/>
                <w:b/>
                <w:sz w:val="20"/>
                <w:szCs w:val="20"/>
              </w:rPr>
              <w:t>VALOR DEL PLIEGO</w:t>
            </w:r>
            <w:r w:rsidR="00391A42">
              <w:rPr>
                <w:rFonts w:ascii="Arial" w:hAnsi="Arial" w:cs="Arial"/>
                <w:b/>
                <w:sz w:val="20"/>
                <w:szCs w:val="20"/>
              </w:rPr>
              <w:t>:</w:t>
            </w:r>
          </w:p>
        </w:tc>
        <w:tc>
          <w:tcPr>
            <w:tcW w:w="6076" w:type="dxa"/>
          </w:tcPr>
          <w:p w14:paraId="6188E40D" w14:textId="2F981A87" w:rsidR="0048310F" w:rsidRPr="00617A89" w:rsidRDefault="00617A89" w:rsidP="00617A89">
            <w:pPr>
              <w:jc w:val="both"/>
              <w:rPr>
                <w:rFonts w:ascii="Arial" w:hAnsi="Arial" w:cs="Arial"/>
                <w:b/>
                <w:color w:val="0000FF"/>
                <w:sz w:val="20"/>
                <w:szCs w:val="20"/>
              </w:rPr>
            </w:pPr>
            <w:r>
              <w:rPr>
                <w:rFonts w:ascii="Arial" w:hAnsi="Arial" w:cs="Arial"/>
                <w:b/>
                <w:color w:val="0000FF"/>
                <w:sz w:val="20"/>
                <w:szCs w:val="20"/>
              </w:rPr>
              <w:t>SIN COSTO</w:t>
            </w:r>
          </w:p>
        </w:tc>
      </w:tr>
    </w:tbl>
    <w:p w14:paraId="659063D7" w14:textId="77777777"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6F532112" w14:textId="77777777" w:rsidR="0048310F" w:rsidRDefault="0048310F" w:rsidP="0048310F">
      <w:pPr>
        <w:jc w:val="center"/>
        <w:rPr>
          <w:rFonts w:ascii="Arial" w:hAnsi="Arial" w:cs="Arial"/>
          <w:b/>
          <w:color w:val="000000" w:themeColor="text1"/>
          <w:sz w:val="24"/>
          <w:szCs w:val="24"/>
        </w:rPr>
      </w:pPr>
    </w:p>
    <w:p w14:paraId="037F8BB6" w14:textId="77777777" w:rsidR="001A4728" w:rsidRDefault="001A4728" w:rsidP="0048310F">
      <w:pPr>
        <w:jc w:val="center"/>
        <w:rPr>
          <w:rFonts w:ascii="Arial" w:hAnsi="Arial" w:cs="Arial"/>
          <w:b/>
          <w:color w:val="000000" w:themeColor="text1"/>
          <w:sz w:val="24"/>
          <w:szCs w:val="24"/>
        </w:rPr>
      </w:pPr>
    </w:p>
    <w:p w14:paraId="632893F1" w14:textId="5E8EF0CA" w:rsidR="002D2E6A" w:rsidRDefault="002D2E6A" w:rsidP="0048310F">
      <w:pPr>
        <w:jc w:val="center"/>
        <w:rPr>
          <w:rFonts w:ascii="Arial" w:hAnsi="Arial" w:cs="Arial"/>
          <w:b/>
          <w:color w:val="000000" w:themeColor="text1"/>
          <w:sz w:val="24"/>
          <w:szCs w:val="24"/>
        </w:rPr>
      </w:pPr>
    </w:p>
    <w:p w14:paraId="23ACF3FC" w14:textId="77777777" w:rsidR="00E14AA5" w:rsidRDefault="00E14AA5" w:rsidP="0048310F">
      <w:pPr>
        <w:jc w:val="center"/>
        <w:rPr>
          <w:rFonts w:ascii="Arial" w:hAnsi="Arial" w:cs="Arial"/>
          <w:b/>
          <w:color w:val="000000" w:themeColor="text1"/>
          <w:sz w:val="24"/>
          <w:szCs w:val="24"/>
        </w:rPr>
      </w:pPr>
    </w:p>
    <w:p w14:paraId="715BDBD6" w14:textId="77777777" w:rsidR="001A4728" w:rsidRDefault="001A4728" w:rsidP="0048310F">
      <w:pPr>
        <w:jc w:val="center"/>
        <w:rPr>
          <w:rFonts w:ascii="Arial" w:hAnsi="Arial" w:cs="Arial"/>
          <w:b/>
          <w:color w:val="000000" w:themeColor="text1"/>
          <w:sz w:val="40"/>
          <w:szCs w:val="36"/>
        </w:rPr>
      </w:pPr>
    </w:p>
    <w:p w14:paraId="26C06DAD" w14:textId="77777777" w:rsidR="0048310F" w:rsidRPr="00880EDC" w:rsidRDefault="0048310F" w:rsidP="0048310F">
      <w:pPr>
        <w:jc w:val="center"/>
        <w:rPr>
          <w:rFonts w:ascii="Arial" w:hAnsi="Arial" w:cs="Arial"/>
          <w:b/>
          <w:color w:val="000000" w:themeColor="text1"/>
          <w:sz w:val="40"/>
          <w:szCs w:val="36"/>
        </w:rPr>
      </w:pPr>
      <w:r w:rsidRPr="00880EDC">
        <w:rPr>
          <w:rFonts w:ascii="Arial" w:hAnsi="Arial" w:cs="Arial"/>
          <w:b/>
          <w:color w:val="000000" w:themeColor="text1"/>
          <w:sz w:val="40"/>
          <w:szCs w:val="36"/>
        </w:rPr>
        <w:t>CAPÍTULO I</w:t>
      </w:r>
    </w:p>
    <w:p w14:paraId="3F3C599E" w14:textId="77777777" w:rsidR="0048310F" w:rsidRDefault="0048310F" w:rsidP="0048310F">
      <w:pPr>
        <w:jc w:val="center"/>
        <w:rPr>
          <w:rFonts w:ascii="Arial" w:hAnsi="Arial" w:cs="Arial"/>
          <w:b/>
          <w:color w:val="000000" w:themeColor="text1"/>
          <w:sz w:val="24"/>
          <w:szCs w:val="24"/>
        </w:rPr>
      </w:pPr>
      <w:r w:rsidRPr="00BB3C78">
        <w:rPr>
          <w:rFonts w:ascii="Arial" w:hAnsi="Arial" w:cs="Arial"/>
          <w:b/>
          <w:color w:val="000000" w:themeColor="text1"/>
          <w:sz w:val="24"/>
          <w:szCs w:val="24"/>
        </w:rPr>
        <w:t>GENERALIDADES</w:t>
      </w:r>
    </w:p>
    <w:p w14:paraId="0946DF17" w14:textId="77777777"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PRESENTACIÓN</w:t>
      </w:r>
    </w:p>
    <w:p w14:paraId="7EE91CEA" w14:textId="46C49680" w:rsidR="0048310F" w:rsidRPr="007B7F9A" w:rsidRDefault="0048310F" w:rsidP="00814C47">
      <w:pPr>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6D2F0C">
        <w:rPr>
          <w:rFonts w:ascii="Arial" w:hAnsi="Arial" w:cs="Arial"/>
        </w:rPr>
        <w:t xml:space="preserve"> </w:t>
      </w:r>
      <w:r w:rsidR="007B7F9A" w:rsidRPr="00C46BC6">
        <w:rPr>
          <w:rFonts w:ascii="Arial" w:hAnsi="Arial" w:cs="Arial"/>
        </w:rPr>
        <w:t>Nº</w:t>
      </w:r>
      <w:r w:rsidR="007B7F9A">
        <w:rPr>
          <w:rFonts w:ascii="Arial" w:hAnsi="Arial" w:cs="Arial"/>
        </w:rPr>
        <w:t xml:space="preserve"> 127/2012 </w:t>
      </w:r>
      <w:r w:rsidR="007B7F9A" w:rsidRPr="00C46BC6">
        <w:rPr>
          <w:rFonts w:ascii="Arial" w:hAnsi="Arial" w:cs="Arial"/>
        </w:rPr>
        <w:t xml:space="preserve">de fecha </w:t>
      </w:r>
      <w:r w:rsidR="007B7F9A">
        <w:rPr>
          <w:rFonts w:ascii="Arial" w:hAnsi="Arial" w:cs="Arial"/>
        </w:rPr>
        <w:t>13</w:t>
      </w:r>
      <w:r w:rsidR="007B7F9A" w:rsidRPr="00C46BC6">
        <w:rPr>
          <w:rFonts w:ascii="Arial" w:hAnsi="Arial" w:cs="Arial"/>
        </w:rPr>
        <w:t xml:space="preserve"> de </w:t>
      </w:r>
      <w:r w:rsidR="007B7F9A">
        <w:rPr>
          <w:rFonts w:ascii="Arial" w:hAnsi="Arial" w:cs="Arial"/>
        </w:rPr>
        <w:t>noviembre</w:t>
      </w:r>
      <w:r w:rsidR="007B7F9A" w:rsidRPr="00C46BC6">
        <w:rPr>
          <w:rFonts w:ascii="Arial" w:hAnsi="Arial" w:cs="Arial"/>
        </w:rPr>
        <w:t xml:space="preserve"> de 201</w:t>
      </w:r>
      <w:r w:rsidR="007B7F9A">
        <w:rPr>
          <w:rFonts w:ascii="Arial" w:hAnsi="Arial" w:cs="Arial"/>
        </w:rPr>
        <w:t>2</w:t>
      </w:r>
      <w:r w:rsidRPr="007B7F9A">
        <w:rPr>
          <w:rFonts w:ascii="Arial" w:hAnsi="Arial" w:cs="Arial"/>
        </w:rPr>
        <w:t xml:space="preserve">, a través de la presente </w:t>
      </w:r>
      <w:r w:rsidR="00881804" w:rsidRPr="00881804">
        <w:rPr>
          <w:rFonts w:ascii="Arial" w:hAnsi="Arial" w:cs="Arial"/>
          <w:b/>
          <w:i/>
          <w:color w:val="548DD4" w:themeColor="text2" w:themeTint="99"/>
        </w:rPr>
        <w:t>Lic</w:t>
      </w:r>
      <w:r w:rsidR="00814C47" w:rsidRPr="00814C47">
        <w:rPr>
          <w:rFonts w:ascii="Arial" w:hAnsi="Arial" w:cs="Arial"/>
          <w:b/>
          <w:i/>
          <w:color w:val="548DD4" w:themeColor="text2" w:themeTint="99"/>
        </w:rPr>
        <w:t>itación Pública</w:t>
      </w:r>
      <w:r w:rsidR="00C906CA">
        <w:rPr>
          <w:rFonts w:ascii="Arial" w:hAnsi="Arial" w:cs="Arial"/>
          <w:b/>
          <w:i/>
          <w:color w:val="548DD4" w:themeColor="text2" w:themeTint="99"/>
        </w:rPr>
        <w:t xml:space="preserve"> Nacional</w:t>
      </w:r>
      <w:r w:rsidRPr="007B7F9A">
        <w:rPr>
          <w:rFonts w:ascii="Arial" w:hAnsi="Arial" w:cs="Arial"/>
        </w:rPr>
        <w:t>, invita a las empresas legalmente establecidas a presentar propuestas, bajo las condiciones del presente Pliego Específico de Condiciones.</w:t>
      </w:r>
    </w:p>
    <w:p w14:paraId="403A1892" w14:textId="77777777"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 xml:space="preserve">OBJETO </w:t>
      </w:r>
    </w:p>
    <w:p w14:paraId="0FCD7F65" w14:textId="77777777" w:rsidR="00814C47" w:rsidRDefault="00814C47" w:rsidP="0048310F">
      <w:pPr>
        <w:pStyle w:val="Prrafodelista"/>
        <w:ind w:left="284"/>
        <w:jc w:val="both"/>
        <w:rPr>
          <w:rFonts w:ascii="Arial" w:hAnsi="Arial" w:cs="Arial"/>
        </w:rPr>
      </w:pPr>
    </w:p>
    <w:p w14:paraId="599CFDD0" w14:textId="41A37BD7" w:rsidR="0048310F" w:rsidRDefault="0048310F" w:rsidP="0048310F">
      <w:pPr>
        <w:pStyle w:val="Prrafodelista"/>
        <w:ind w:left="284"/>
        <w:jc w:val="both"/>
        <w:rPr>
          <w:rFonts w:ascii="Arial" w:hAnsi="Arial" w:cs="Arial"/>
          <w:b/>
          <w:i/>
        </w:rPr>
      </w:pPr>
      <w:r>
        <w:rPr>
          <w:rFonts w:ascii="Arial" w:hAnsi="Arial" w:cs="Arial"/>
        </w:rPr>
        <w:t xml:space="preserve">El objeto de la presente </w:t>
      </w:r>
      <w:r w:rsidR="00881804" w:rsidRPr="001B1CB1">
        <w:rPr>
          <w:rFonts w:ascii="Arial" w:hAnsi="Arial" w:cs="Arial"/>
          <w:color w:val="1F497D" w:themeColor="text2"/>
        </w:rPr>
        <w:t>Lic</w:t>
      </w:r>
      <w:r w:rsidR="00814C47" w:rsidRPr="001B1CB1">
        <w:rPr>
          <w:rFonts w:ascii="Arial" w:hAnsi="Arial" w:cs="Arial"/>
          <w:color w:val="1F497D" w:themeColor="text2"/>
        </w:rPr>
        <w:t>itación Pública</w:t>
      </w:r>
      <w:r>
        <w:rPr>
          <w:rFonts w:ascii="Arial" w:hAnsi="Arial" w:cs="Arial"/>
          <w:b/>
          <w:i/>
        </w:rPr>
        <w:t xml:space="preserve">, </w:t>
      </w:r>
      <w:r>
        <w:rPr>
          <w:rFonts w:ascii="Arial" w:hAnsi="Arial" w:cs="Arial"/>
        </w:rPr>
        <w:t xml:space="preserve">es la </w:t>
      </w:r>
      <w:r w:rsidR="00E946BA">
        <w:rPr>
          <w:rFonts w:ascii="Arial" w:hAnsi="Arial" w:cs="Arial"/>
        </w:rPr>
        <w:t xml:space="preserve">contratación </w:t>
      </w:r>
      <w:r>
        <w:rPr>
          <w:rFonts w:ascii="Arial" w:hAnsi="Arial" w:cs="Arial"/>
        </w:rPr>
        <w:t>de</w:t>
      </w:r>
      <w:r w:rsidR="006D2F0C">
        <w:rPr>
          <w:rFonts w:ascii="Arial" w:hAnsi="Arial" w:cs="Arial"/>
        </w:rPr>
        <w:t xml:space="preserve"> </w:t>
      </w:r>
      <w:r w:rsidR="002E62F5" w:rsidRPr="0091461B">
        <w:rPr>
          <w:rFonts w:ascii="Arial" w:hAnsi="Arial" w:cs="Arial"/>
        </w:rPr>
        <w:t>Servicios de Resonancia Magnética Nuclear y Angioresonancia</w:t>
      </w:r>
      <w:r w:rsidR="002E62F5">
        <w:rPr>
          <w:rFonts w:ascii="Arial" w:hAnsi="Arial" w:cs="Arial"/>
        </w:rPr>
        <w:t xml:space="preserve"> destinado para nuestra población asegurada de la Administración Regional Cochabamba, de la Caja de Salud de la Banca Privada</w:t>
      </w:r>
      <w:r w:rsidR="00814C47">
        <w:rPr>
          <w:rFonts w:ascii="Arial" w:hAnsi="Arial" w:cs="Arial"/>
        </w:rPr>
        <w:t>.</w:t>
      </w:r>
    </w:p>
    <w:p w14:paraId="76C1F046" w14:textId="77777777" w:rsidR="0048310F" w:rsidRDefault="0048310F" w:rsidP="0048310F">
      <w:pPr>
        <w:pStyle w:val="Prrafodelista"/>
        <w:ind w:left="284"/>
        <w:rPr>
          <w:rFonts w:ascii="Arial" w:hAnsi="Arial" w:cs="Arial"/>
        </w:rPr>
      </w:pPr>
    </w:p>
    <w:p w14:paraId="092B93DC" w14:textId="77777777" w:rsidR="0048310F" w:rsidRPr="00814C47"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FORMA DE ADJUDICACIÓN</w:t>
      </w:r>
    </w:p>
    <w:p w14:paraId="67D41E16" w14:textId="77777777" w:rsidR="00814C47" w:rsidRDefault="00814C47" w:rsidP="0048310F">
      <w:pPr>
        <w:pStyle w:val="Prrafodelista"/>
        <w:ind w:left="284"/>
        <w:jc w:val="both"/>
        <w:rPr>
          <w:rFonts w:ascii="Arial" w:hAnsi="Arial" w:cs="Arial"/>
        </w:rPr>
      </w:pPr>
    </w:p>
    <w:p w14:paraId="2DF0E2FB" w14:textId="77777777" w:rsidR="002E62F5" w:rsidRDefault="002E62F5" w:rsidP="002E62F5">
      <w:pPr>
        <w:pStyle w:val="Prrafodelista"/>
        <w:ind w:left="284"/>
        <w:jc w:val="both"/>
        <w:rPr>
          <w:rFonts w:ascii="Arial" w:hAnsi="Arial" w:cs="Arial"/>
        </w:rPr>
      </w:pPr>
      <w:r w:rsidRPr="00FA50E8">
        <w:rPr>
          <w:rFonts w:ascii="Arial" w:hAnsi="Arial" w:cs="Arial"/>
          <w:b/>
        </w:rPr>
        <w:t>El presente proceso de contratación será adjudicado por el servicio en general es decir por la totalidad de los estudios requeridos por la Caja de Salud de la Banca Privada a UNO o DOS centros dependiendo la conveniencia</w:t>
      </w:r>
      <w:r>
        <w:rPr>
          <w:rFonts w:ascii="Arial" w:hAnsi="Arial" w:cs="Arial"/>
          <w:b/>
        </w:rPr>
        <w:t xml:space="preserve"> </w:t>
      </w:r>
      <w:r w:rsidRPr="00B534F0">
        <w:rPr>
          <w:rFonts w:ascii="Arial" w:hAnsi="Arial" w:cs="Arial"/>
          <w:b/>
        </w:rPr>
        <w:t>económica</w:t>
      </w:r>
      <w:r w:rsidRPr="00FA50E8">
        <w:rPr>
          <w:rFonts w:ascii="Arial" w:hAnsi="Arial" w:cs="Arial"/>
          <w:b/>
        </w:rPr>
        <w:t xml:space="preserve"> institucional.</w:t>
      </w:r>
    </w:p>
    <w:p w14:paraId="57EED3E7" w14:textId="77777777" w:rsidR="0048310F" w:rsidRPr="00C906CA" w:rsidRDefault="0048310F" w:rsidP="0048310F">
      <w:pPr>
        <w:pStyle w:val="Prrafodelista"/>
        <w:ind w:left="284"/>
        <w:rPr>
          <w:rFonts w:ascii="Arial" w:hAnsi="Arial" w:cs="Arial"/>
          <w:bCs/>
          <w:iCs/>
        </w:rPr>
      </w:pPr>
    </w:p>
    <w:p w14:paraId="0044273A" w14:textId="77777777" w:rsidR="0048310F" w:rsidRDefault="0048310F" w:rsidP="0048310F">
      <w:pPr>
        <w:pStyle w:val="Prrafodelista"/>
        <w:numPr>
          <w:ilvl w:val="0"/>
          <w:numId w:val="1"/>
        </w:numPr>
        <w:ind w:left="284" w:hanging="426"/>
        <w:rPr>
          <w:rFonts w:ascii="Arial" w:hAnsi="Arial" w:cs="Arial"/>
          <w:b/>
          <w:u w:val="single"/>
        </w:rPr>
      </w:pPr>
      <w:r w:rsidRPr="00814C47">
        <w:rPr>
          <w:rFonts w:ascii="Arial" w:hAnsi="Arial" w:cs="Arial"/>
          <w:b/>
          <w:u w:val="single"/>
        </w:rPr>
        <w:t>DOMICILIO</w:t>
      </w:r>
    </w:p>
    <w:p w14:paraId="51A19B89" w14:textId="77777777" w:rsidR="00814C47" w:rsidRPr="00814C47" w:rsidRDefault="00814C47" w:rsidP="00814C47">
      <w:pPr>
        <w:pStyle w:val="Prrafodelista"/>
        <w:ind w:left="284"/>
        <w:rPr>
          <w:rFonts w:ascii="Arial" w:hAnsi="Arial" w:cs="Arial"/>
          <w:b/>
          <w:u w:val="single"/>
        </w:rPr>
      </w:pPr>
    </w:p>
    <w:p w14:paraId="3FD8AAD7" w14:textId="77777777" w:rsidR="00A5671A" w:rsidRDefault="00814C47" w:rsidP="00891CF0">
      <w:pPr>
        <w:pStyle w:val="Prrafodelista"/>
        <w:numPr>
          <w:ilvl w:val="0"/>
          <w:numId w:val="29"/>
        </w:numPr>
        <w:jc w:val="both"/>
        <w:rPr>
          <w:rFonts w:ascii="Arial" w:hAnsi="Arial" w:cs="Arial"/>
          <w:b/>
          <w:i/>
        </w:rPr>
      </w:pPr>
      <w:r>
        <w:rPr>
          <w:rFonts w:ascii="Arial" w:hAnsi="Arial" w:cs="Arial"/>
          <w:b/>
          <w:i/>
        </w:rPr>
        <w:t>Caja de Salud de la Banca Privada</w:t>
      </w:r>
      <w:r w:rsidR="0048310F" w:rsidRPr="00DD2CFA">
        <w:rPr>
          <w:rFonts w:ascii="Arial" w:hAnsi="Arial" w:cs="Arial"/>
          <w:b/>
          <w:i/>
        </w:rPr>
        <w:t xml:space="preserve">, </w:t>
      </w:r>
      <w:r>
        <w:rPr>
          <w:rFonts w:ascii="Arial" w:hAnsi="Arial" w:cs="Arial"/>
          <w:b/>
          <w:i/>
        </w:rPr>
        <w:t>Administración Regional Cochabamba</w:t>
      </w:r>
      <w:r w:rsidR="00A5671A">
        <w:rPr>
          <w:rFonts w:ascii="Arial" w:hAnsi="Arial" w:cs="Arial"/>
          <w:b/>
          <w:i/>
        </w:rPr>
        <w:t>.</w:t>
      </w:r>
    </w:p>
    <w:p w14:paraId="761EDAAF" w14:textId="77777777" w:rsidR="00A5671A" w:rsidRDefault="00A5671A" w:rsidP="00891CF0">
      <w:pPr>
        <w:pStyle w:val="Prrafodelista"/>
        <w:numPr>
          <w:ilvl w:val="0"/>
          <w:numId w:val="29"/>
        </w:numPr>
        <w:jc w:val="both"/>
        <w:rPr>
          <w:rFonts w:ascii="Arial" w:hAnsi="Arial" w:cs="Arial"/>
          <w:b/>
          <w:i/>
        </w:rPr>
      </w:pPr>
      <w:r>
        <w:rPr>
          <w:rFonts w:ascii="Arial" w:hAnsi="Arial" w:cs="Arial"/>
          <w:b/>
          <w:i/>
        </w:rPr>
        <w:t>D</w:t>
      </w:r>
      <w:r w:rsidR="0048310F" w:rsidRPr="00DD2CFA">
        <w:rPr>
          <w:rFonts w:ascii="Arial" w:hAnsi="Arial" w:cs="Arial"/>
          <w:b/>
          <w:i/>
        </w:rPr>
        <w:t>irección</w:t>
      </w:r>
      <w:r w:rsidR="00B818E6">
        <w:rPr>
          <w:rFonts w:ascii="Arial" w:hAnsi="Arial" w:cs="Arial"/>
          <w:b/>
          <w:i/>
        </w:rPr>
        <w:t xml:space="preserve"> calle Hamiraya N° 356 entre calles Santivañez y Jordán</w:t>
      </w:r>
      <w:r>
        <w:rPr>
          <w:rFonts w:ascii="Arial" w:hAnsi="Arial" w:cs="Arial"/>
          <w:b/>
          <w:i/>
        </w:rPr>
        <w:t>.</w:t>
      </w:r>
    </w:p>
    <w:p w14:paraId="18B870F3" w14:textId="77777777" w:rsidR="00A5671A" w:rsidRDefault="00A5671A" w:rsidP="00891CF0">
      <w:pPr>
        <w:pStyle w:val="Prrafodelista"/>
        <w:numPr>
          <w:ilvl w:val="0"/>
          <w:numId w:val="29"/>
        </w:numPr>
        <w:jc w:val="both"/>
        <w:rPr>
          <w:rFonts w:ascii="Arial" w:hAnsi="Arial" w:cs="Arial"/>
          <w:b/>
          <w:i/>
        </w:rPr>
      </w:pPr>
      <w:r>
        <w:rPr>
          <w:rFonts w:ascii="Arial" w:hAnsi="Arial" w:cs="Arial"/>
          <w:b/>
          <w:i/>
        </w:rPr>
        <w:t>T</w:t>
      </w:r>
      <w:r w:rsidR="0048310F" w:rsidRPr="00DD2CFA">
        <w:rPr>
          <w:rFonts w:ascii="Arial" w:hAnsi="Arial" w:cs="Arial"/>
          <w:b/>
          <w:i/>
        </w:rPr>
        <w:t>eléfonos</w:t>
      </w:r>
      <w:r>
        <w:rPr>
          <w:rFonts w:ascii="Arial" w:hAnsi="Arial" w:cs="Arial"/>
          <w:b/>
          <w:i/>
        </w:rPr>
        <w:t>:</w:t>
      </w:r>
      <w:r w:rsidR="00B818E6">
        <w:rPr>
          <w:rFonts w:ascii="Arial" w:hAnsi="Arial" w:cs="Arial"/>
          <w:b/>
          <w:i/>
        </w:rPr>
        <w:t xml:space="preserve"> 4582224</w:t>
      </w:r>
      <w:r>
        <w:rPr>
          <w:rFonts w:ascii="Arial" w:hAnsi="Arial" w:cs="Arial"/>
          <w:b/>
          <w:i/>
        </w:rPr>
        <w:t>, 4582226, 4582230</w:t>
      </w:r>
      <w:r w:rsidR="0048310F" w:rsidRPr="00DD2CFA">
        <w:rPr>
          <w:rFonts w:ascii="Arial" w:hAnsi="Arial" w:cs="Arial"/>
          <w:b/>
          <w:i/>
        </w:rPr>
        <w:t xml:space="preserve">, </w:t>
      </w:r>
      <w:r>
        <w:rPr>
          <w:rFonts w:ascii="Arial" w:hAnsi="Arial" w:cs="Arial"/>
          <w:b/>
          <w:i/>
        </w:rPr>
        <w:t>4582234.</w:t>
      </w:r>
    </w:p>
    <w:p w14:paraId="6BA6A193" w14:textId="77777777" w:rsidR="00A5671A" w:rsidRPr="00DD2CFA" w:rsidRDefault="00A5671A" w:rsidP="00891CF0">
      <w:pPr>
        <w:pStyle w:val="Prrafodelista"/>
        <w:numPr>
          <w:ilvl w:val="0"/>
          <w:numId w:val="29"/>
        </w:numPr>
        <w:jc w:val="both"/>
        <w:rPr>
          <w:rFonts w:ascii="Arial" w:hAnsi="Arial" w:cs="Arial"/>
          <w:b/>
          <w:i/>
        </w:rPr>
      </w:pPr>
      <w:r>
        <w:rPr>
          <w:rFonts w:ascii="Arial" w:hAnsi="Arial" w:cs="Arial"/>
          <w:b/>
          <w:i/>
        </w:rPr>
        <w:t>Cochabamba – Bolivia.</w:t>
      </w:r>
    </w:p>
    <w:p w14:paraId="72916CA0" w14:textId="77777777" w:rsidR="0048310F" w:rsidRDefault="0048310F" w:rsidP="0048310F">
      <w:pPr>
        <w:pStyle w:val="Prrafodelista"/>
        <w:ind w:left="284"/>
        <w:rPr>
          <w:rFonts w:ascii="Arial" w:hAnsi="Arial" w:cs="Arial"/>
        </w:rPr>
      </w:pPr>
    </w:p>
    <w:p w14:paraId="50012970" w14:textId="77777777" w:rsidR="0048310F" w:rsidRPr="00A5671A" w:rsidRDefault="0048310F" w:rsidP="0048310F">
      <w:pPr>
        <w:pStyle w:val="Prrafodelista"/>
        <w:numPr>
          <w:ilvl w:val="0"/>
          <w:numId w:val="1"/>
        </w:numPr>
        <w:ind w:left="284" w:hanging="426"/>
        <w:jc w:val="both"/>
        <w:rPr>
          <w:rFonts w:ascii="Arial" w:hAnsi="Arial" w:cs="Arial"/>
          <w:b/>
          <w:u w:val="single"/>
        </w:rPr>
      </w:pPr>
      <w:r w:rsidRPr="00A5671A">
        <w:rPr>
          <w:rFonts w:ascii="Arial" w:hAnsi="Arial" w:cs="Arial"/>
          <w:b/>
          <w:u w:val="single"/>
        </w:rPr>
        <w:t xml:space="preserve">AUTORIDAD RESPONSABLE DEL PROCESO DE </w:t>
      </w:r>
      <w:r w:rsidR="00780138" w:rsidRPr="00A5671A">
        <w:rPr>
          <w:rFonts w:ascii="Arial" w:hAnsi="Arial" w:cs="Arial"/>
          <w:b/>
          <w:u w:val="single"/>
        </w:rPr>
        <w:t>CONTRATACIÓN (</w:t>
      </w:r>
      <w:r w:rsidRPr="00A5671A">
        <w:rPr>
          <w:rFonts w:ascii="Arial" w:hAnsi="Arial" w:cs="Arial"/>
          <w:b/>
          <w:u w:val="single"/>
        </w:rPr>
        <w:t>ARPC) Y PERSONAL JERARQUICO DE LA ENTIDAD</w:t>
      </w:r>
    </w:p>
    <w:p w14:paraId="579F9C81" w14:textId="77777777" w:rsidR="0048310F" w:rsidRDefault="0048310F" w:rsidP="0048310F">
      <w:pPr>
        <w:pStyle w:val="Prrafodelista"/>
        <w:ind w:left="284"/>
        <w:rPr>
          <w:rFonts w:ascii="Arial" w:hAnsi="Arial" w:cs="Arial"/>
        </w:rPr>
      </w:pPr>
    </w:p>
    <w:p w14:paraId="2143F381" w14:textId="77777777" w:rsidR="0048310F" w:rsidRDefault="0048310F" w:rsidP="005D0989">
      <w:pPr>
        <w:pStyle w:val="Prrafodelista"/>
        <w:numPr>
          <w:ilvl w:val="1"/>
          <w:numId w:val="1"/>
        </w:numPr>
        <w:ind w:left="851" w:hanging="491"/>
        <w:rPr>
          <w:rFonts w:ascii="Arial" w:hAnsi="Arial" w:cs="Arial"/>
        </w:rPr>
      </w:pPr>
      <w:r>
        <w:rPr>
          <w:rFonts w:ascii="Arial" w:hAnsi="Arial" w:cs="Arial"/>
        </w:rPr>
        <w:t xml:space="preserve">La Autoridad Responsable del Proceso de </w:t>
      </w:r>
      <w:r w:rsidR="00780138">
        <w:rPr>
          <w:rFonts w:ascii="Arial" w:hAnsi="Arial" w:cs="Arial"/>
        </w:rPr>
        <w:t>Contratación (ARPC) es</w:t>
      </w:r>
      <w:r w:rsidR="00AE2BEC">
        <w:rPr>
          <w:rFonts w:ascii="Arial" w:hAnsi="Arial" w:cs="Arial"/>
        </w:rPr>
        <w:t>:</w:t>
      </w:r>
    </w:p>
    <w:p w14:paraId="46E17241" w14:textId="77777777" w:rsidR="0048310F" w:rsidRDefault="0048310F" w:rsidP="0048310F">
      <w:pPr>
        <w:pStyle w:val="Prrafodelista"/>
        <w:rPr>
          <w:rFonts w:ascii="Arial" w:hAnsi="Arial" w:cs="Arial"/>
        </w:rPr>
      </w:pPr>
    </w:p>
    <w:tbl>
      <w:tblPr>
        <w:tblStyle w:val="Tablaconcuadrcula"/>
        <w:tblW w:w="0" w:type="auto"/>
        <w:tblInd w:w="534" w:type="dxa"/>
        <w:tblLook w:val="04A0" w:firstRow="1" w:lastRow="0" w:firstColumn="1" w:lastColumn="0" w:noHBand="0" w:noVBand="1"/>
      </w:tblPr>
      <w:tblGrid>
        <w:gridCol w:w="3969"/>
        <w:gridCol w:w="3969"/>
      </w:tblGrid>
      <w:tr w:rsidR="00944FA8" w14:paraId="4083D6B1" w14:textId="77777777" w:rsidTr="00C906CA">
        <w:tc>
          <w:tcPr>
            <w:tcW w:w="3969" w:type="dxa"/>
            <w:shd w:val="clear" w:color="auto" w:fill="B8CCE4" w:themeFill="accent1" w:themeFillTint="66"/>
            <w:vAlign w:val="center"/>
          </w:tcPr>
          <w:p w14:paraId="382EBECA" w14:textId="6591DB15" w:rsidR="00944FA8" w:rsidRPr="00944FA8" w:rsidRDefault="00944FA8" w:rsidP="00C906CA">
            <w:pPr>
              <w:pStyle w:val="Prrafodelista"/>
              <w:ind w:left="0"/>
              <w:jc w:val="center"/>
              <w:rPr>
                <w:rFonts w:ascii="Arial" w:hAnsi="Arial" w:cs="Arial"/>
                <w:b/>
              </w:rPr>
            </w:pPr>
            <w:r w:rsidRPr="00944FA8">
              <w:rPr>
                <w:rFonts w:ascii="Arial" w:hAnsi="Arial" w:cs="Arial"/>
                <w:b/>
              </w:rPr>
              <w:t>Nombres y apellidos</w:t>
            </w:r>
          </w:p>
        </w:tc>
        <w:tc>
          <w:tcPr>
            <w:tcW w:w="3969" w:type="dxa"/>
            <w:shd w:val="clear" w:color="auto" w:fill="B8CCE4" w:themeFill="accent1" w:themeFillTint="66"/>
            <w:vAlign w:val="center"/>
          </w:tcPr>
          <w:p w14:paraId="745A1FD3" w14:textId="77777777" w:rsidR="00944FA8" w:rsidRPr="00944FA8" w:rsidRDefault="00944FA8" w:rsidP="00944FA8">
            <w:pPr>
              <w:pStyle w:val="Prrafodelista"/>
              <w:ind w:left="0"/>
              <w:jc w:val="center"/>
              <w:rPr>
                <w:rFonts w:ascii="Arial" w:hAnsi="Arial" w:cs="Arial"/>
                <w:b/>
              </w:rPr>
            </w:pPr>
            <w:r w:rsidRPr="00944FA8">
              <w:rPr>
                <w:rFonts w:ascii="Arial" w:hAnsi="Arial" w:cs="Arial"/>
                <w:b/>
              </w:rPr>
              <w:t>Cargo</w:t>
            </w:r>
          </w:p>
        </w:tc>
      </w:tr>
      <w:tr w:rsidR="00944FA8" w14:paraId="37BA15FE" w14:textId="77777777" w:rsidTr="00C906CA">
        <w:tc>
          <w:tcPr>
            <w:tcW w:w="3969" w:type="dxa"/>
          </w:tcPr>
          <w:p w14:paraId="758EAEDA" w14:textId="278E9CA2" w:rsidR="00944FA8" w:rsidRDefault="00944FA8" w:rsidP="0048310F">
            <w:pPr>
              <w:pStyle w:val="Prrafodelista"/>
              <w:ind w:left="0"/>
              <w:rPr>
                <w:rFonts w:ascii="Arial" w:hAnsi="Arial" w:cs="Arial"/>
              </w:rPr>
            </w:pPr>
            <w:r>
              <w:rPr>
                <w:rFonts w:ascii="Arial" w:hAnsi="Arial" w:cs="Arial"/>
              </w:rPr>
              <w:t xml:space="preserve">Lic. </w:t>
            </w:r>
            <w:r w:rsidR="00C906CA">
              <w:rPr>
                <w:rFonts w:ascii="Arial" w:hAnsi="Arial" w:cs="Arial"/>
              </w:rPr>
              <w:t>Roger Mauricio Patiño Rojas</w:t>
            </w:r>
          </w:p>
        </w:tc>
        <w:tc>
          <w:tcPr>
            <w:tcW w:w="3969" w:type="dxa"/>
          </w:tcPr>
          <w:p w14:paraId="7DD6E271" w14:textId="1913AC43" w:rsidR="00944FA8" w:rsidRDefault="00944FA8" w:rsidP="0048310F">
            <w:pPr>
              <w:pStyle w:val="Prrafodelista"/>
              <w:ind w:left="0"/>
              <w:rPr>
                <w:rFonts w:ascii="Arial" w:hAnsi="Arial" w:cs="Arial"/>
              </w:rPr>
            </w:pPr>
            <w:r>
              <w:rPr>
                <w:rFonts w:ascii="Arial" w:hAnsi="Arial" w:cs="Arial"/>
              </w:rPr>
              <w:t>Administrador Regional</w:t>
            </w:r>
          </w:p>
        </w:tc>
      </w:tr>
    </w:tbl>
    <w:p w14:paraId="56FEFF31" w14:textId="77777777" w:rsidR="00F216A7" w:rsidRDefault="00F216A7" w:rsidP="0048310F">
      <w:pPr>
        <w:pStyle w:val="Prrafodelista"/>
        <w:rPr>
          <w:rFonts w:ascii="Arial" w:hAnsi="Arial" w:cs="Arial"/>
        </w:rPr>
      </w:pPr>
    </w:p>
    <w:p w14:paraId="5E8B9C33" w14:textId="77777777" w:rsidR="001A4728" w:rsidRDefault="001A4728" w:rsidP="0048310F">
      <w:pPr>
        <w:pStyle w:val="Prrafodelista"/>
        <w:rPr>
          <w:rFonts w:ascii="Arial" w:hAnsi="Arial" w:cs="Arial"/>
        </w:rPr>
      </w:pPr>
    </w:p>
    <w:p w14:paraId="2CF43169" w14:textId="77777777" w:rsidR="001A4728" w:rsidRDefault="001A4728" w:rsidP="0048310F">
      <w:pPr>
        <w:pStyle w:val="Prrafodelista"/>
        <w:rPr>
          <w:rFonts w:ascii="Arial" w:hAnsi="Arial" w:cs="Arial"/>
        </w:rPr>
      </w:pPr>
    </w:p>
    <w:p w14:paraId="0248B66D" w14:textId="77777777" w:rsidR="007003D6" w:rsidRDefault="007003D6" w:rsidP="0048310F">
      <w:pPr>
        <w:pStyle w:val="Prrafodelista"/>
        <w:rPr>
          <w:rFonts w:ascii="Arial" w:hAnsi="Arial" w:cs="Arial"/>
        </w:rPr>
      </w:pPr>
    </w:p>
    <w:p w14:paraId="0F90DE3C" w14:textId="77777777" w:rsidR="0048310F" w:rsidRDefault="0048310F" w:rsidP="005D0989">
      <w:pPr>
        <w:pStyle w:val="Prrafodelista"/>
        <w:numPr>
          <w:ilvl w:val="1"/>
          <w:numId w:val="1"/>
        </w:numPr>
        <w:ind w:left="851" w:hanging="491"/>
        <w:rPr>
          <w:rFonts w:ascii="Arial" w:hAnsi="Arial" w:cs="Arial"/>
        </w:rPr>
      </w:pPr>
      <w:r w:rsidRPr="003B6705">
        <w:rPr>
          <w:rFonts w:ascii="Arial" w:hAnsi="Arial" w:cs="Arial"/>
        </w:rPr>
        <w:lastRenderedPageBreak/>
        <w:t>Los empleados de la CSBP que ocupan cargos ejecutivos son:</w:t>
      </w:r>
    </w:p>
    <w:p w14:paraId="43AA58B2" w14:textId="77777777" w:rsidR="00592DB0" w:rsidRDefault="00592DB0" w:rsidP="00592DB0">
      <w:pPr>
        <w:pStyle w:val="Prrafodelista"/>
        <w:ind w:left="851"/>
        <w:rPr>
          <w:rFonts w:ascii="Arial" w:hAnsi="Arial" w:cs="Arial"/>
        </w:rPr>
      </w:pPr>
    </w:p>
    <w:tbl>
      <w:tblPr>
        <w:tblStyle w:val="Tablaconcuadrcula"/>
        <w:tblW w:w="0" w:type="auto"/>
        <w:tblInd w:w="562" w:type="dxa"/>
        <w:tblLook w:val="04A0" w:firstRow="1" w:lastRow="0" w:firstColumn="1" w:lastColumn="0" w:noHBand="0" w:noVBand="1"/>
      </w:tblPr>
      <w:tblGrid>
        <w:gridCol w:w="3969"/>
        <w:gridCol w:w="3941"/>
      </w:tblGrid>
      <w:tr w:rsidR="00D60826" w:rsidRPr="00944FA8" w14:paraId="320B93D2" w14:textId="77777777" w:rsidTr="00A072B6">
        <w:trPr>
          <w:trHeight w:val="430"/>
        </w:trPr>
        <w:tc>
          <w:tcPr>
            <w:tcW w:w="3969" w:type="dxa"/>
            <w:shd w:val="clear" w:color="auto" w:fill="B8CCE4" w:themeFill="accent1" w:themeFillTint="66"/>
            <w:vAlign w:val="center"/>
          </w:tcPr>
          <w:p w14:paraId="791987A4" w14:textId="77777777" w:rsidR="00D60826" w:rsidRPr="00944FA8" w:rsidRDefault="00D60826" w:rsidP="00A072B6">
            <w:pPr>
              <w:pStyle w:val="Prrafodelista"/>
              <w:ind w:left="0"/>
              <w:jc w:val="center"/>
              <w:rPr>
                <w:rFonts w:ascii="Arial" w:hAnsi="Arial" w:cs="Arial"/>
                <w:b/>
              </w:rPr>
            </w:pPr>
            <w:r w:rsidRPr="00944FA8">
              <w:rPr>
                <w:rFonts w:ascii="Arial" w:hAnsi="Arial" w:cs="Arial"/>
                <w:b/>
              </w:rPr>
              <w:t>Nombres y apellidos</w:t>
            </w:r>
          </w:p>
        </w:tc>
        <w:tc>
          <w:tcPr>
            <w:tcW w:w="3941" w:type="dxa"/>
            <w:shd w:val="clear" w:color="auto" w:fill="B8CCE4" w:themeFill="accent1" w:themeFillTint="66"/>
            <w:vAlign w:val="center"/>
          </w:tcPr>
          <w:p w14:paraId="63759CC1" w14:textId="77777777" w:rsidR="00D60826" w:rsidRPr="00944FA8" w:rsidRDefault="00D60826" w:rsidP="00A072B6">
            <w:pPr>
              <w:pStyle w:val="Prrafodelista"/>
              <w:ind w:left="0"/>
              <w:jc w:val="center"/>
              <w:rPr>
                <w:rFonts w:ascii="Arial" w:hAnsi="Arial" w:cs="Arial"/>
                <w:b/>
              </w:rPr>
            </w:pPr>
            <w:r w:rsidRPr="00944FA8">
              <w:rPr>
                <w:rFonts w:ascii="Arial" w:hAnsi="Arial" w:cs="Arial"/>
                <w:b/>
              </w:rPr>
              <w:t>Cargo</w:t>
            </w:r>
          </w:p>
        </w:tc>
      </w:tr>
      <w:tr w:rsidR="00D60826" w14:paraId="7046B104" w14:textId="77777777" w:rsidTr="00592DB0">
        <w:trPr>
          <w:trHeight w:val="397"/>
        </w:trPr>
        <w:tc>
          <w:tcPr>
            <w:tcW w:w="3969" w:type="dxa"/>
          </w:tcPr>
          <w:p w14:paraId="0132B4DD" w14:textId="339E0BCF" w:rsidR="00D60826" w:rsidRDefault="00D60826" w:rsidP="00A072B6">
            <w:pPr>
              <w:pStyle w:val="Prrafodelista"/>
              <w:ind w:left="0"/>
              <w:rPr>
                <w:rFonts w:ascii="Arial" w:hAnsi="Arial" w:cs="Arial"/>
              </w:rPr>
            </w:pPr>
            <w:r>
              <w:rPr>
                <w:rFonts w:ascii="Arial" w:hAnsi="Arial" w:cs="Arial"/>
              </w:rPr>
              <w:t xml:space="preserve">Lic. </w:t>
            </w:r>
            <w:r w:rsidR="00C906CA" w:rsidRPr="00C906CA">
              <w:rPr>
                <w:rFonts w:ascii="Arial" w:hAnsi="Arial" w:cs="Arial"/>
              </w:rPr>
              <w:t>Joaquín López Bakovic</w:t>
            </w:r>
          </w:p>
        </w:tc>
        <w:tc>
          <w:tcPr>
            <w:tcW w:w="3941" w:type="dxa"/>
          </w:tcPr>
          <w:p w14:paraId="11512009" w14:textId="32DF3745" w:rsidR="00D60826" w:rsidRDefault="00D60826" w:rsidP="00A072B6">
            <w:pPr>
              <w:pStyle w:val="Prrafodelista"/>
              <w:ind w:left="0"/>
              <w:rPr>
                <w:rFonts w:ascii="Arial" w:hAnsi="Arial" w:cs="Arial"/>
              </w:rPr>
            </w:pPr>
            <w:r>
              <w:rPr>
                <w:rFonts w:ascii="Arial" w:hAnsi="Arial" w:cs="Arial"/>
              </w:rPr>
              <w:t>Gerente General</w:t>
            </w:r>
          </w:p>
        </w:tc>
      </w:tr>
      <w:tr w:rsidR="00D60826" w14:paraId="6F2B7CE9" w14:textId="77777777" w:rsidTr="00592DB0">
        <w:trPr>
          <w:trHeight w:val="397"/>
        </w:trPr>
        <w:tc>
          <w:tcPr>
            <w:tcW w:w="3969" w:type="dxa"/>
          </w:tcPr>
          <w:p w14:paraId="6301D130" w14:textId="101D9B2C" w:rsidR="00D60826" w:rsidRPr="00002A3C" w:rsidRDefault="00D60826" w:rsidP="00A072B6">
            <w:pPr>
              <w:rPr>
                <w:rFonts w:ascii="Arial" w:hAnsi="Arial" w:cs="Arial"/>
                <w:lang w:val="es-MX"/>
              </w:rPr>
            </w:pPr>
            <w:r w:rsidRPr="009F3CCA">
              <w:rPr>
                <w:rFonts w:ascii="Arial" w:hAnsi="Arial" w:cs="Arial"/>
                <w:lang w:val="es-MX"/>
              </w:rPr>
              <w:t xml:space="preserve">Lic. </w:t>
            </w:r>
            <w:r w:rsidR="00C906CA">
              <w:rPr>
                <w:rFonts w:ascii="Arial" w:hAnsi="Arial" w:cs="Arial"/>
                <w:lang w:val="es-MX"/>
              </w:rPr>
              <w:t xml:space="preserve">Patricia Crespo </w:t>
            </w:r>
            <w:r w:rsidR="004E58D7">
              <w:rPr>
                <w:rFonts w:ascii="Arial" w:hAnsi="Arial" w:cs="Arial"/>
                <w:lang w:val="es-MX"/>
              </w:rPr>
              <w:t>Vidaurre</w:t>
            </w:r>
          </w:p>
        </w:tc>
        <w:tc>
          <w:tcPr>
            <w:tcW w:w="3941" w:type="dxa"/>
          </w:tcPr>
          <w:p w14:paraId="57C301DE" w14:textId="053455A0" w:rsidR="00D60826" w:rsidRDefault="00D60826" w:rsidP="00A072B6">
            <w:pPr>
              <w:pStyle w:val="Prrafodelista"/>
              <w:ind w:left="0"/>
              <w:rPr>
                <w:rFonts w:ascii="Arial" w:hAnsi="Arial" w:cs="Arial"/>
              </w:rPr>
            </w:pPr>
            <w:r>
              <w:rPr>
                <w:rFonts w:ascii="Arial" w:hAnsi="Arial" w:cs="Arial"/>
              </w:rPr>
              <w:t>Gerente Administrativo Financiero</w:t>
            </w:r>
          </w:p>
        </w:tc>
      </w:tr>
      <w:tr w:rsidR="00D60826" w14:paraId="5D3420D7" w14:textId="77777777" w:rsidTr="00592DB0">
        <w:trPr>
          <w:trHeight w:val="397"/>
        </w:trPr>
        <w:tc>
          <w:tcPr>
            <w:tcW w:w="3969" w:type="dxa"/>
          </w:tcPr>
          <w:p w14:paraId="7263D99F" w14:textId="20787323" w:rsidR="00D60826" w:rsidRDefault="00D60826" w:rsidP="00A072B6">
            <w:pPr>
              <w:pStyle w:val="Prrafodelista"/>
              <w:ind w:left="0"/>
              <w:rPr>
                <w:rFonts w:ascii="Arial" w:hAnsi="Arial" w:cs="Arial"/>
              </w:rPr>
            </w:pPr>
            <w:r w:rsidRPr="002003DD">
              <w:rPr>
                <w:rFonts w:ascii="Arial" w:hAnsi="Arial" w:cs="Arial"/>
              </w:rPr>
              <w:t xml:space="preserve">Dr. </w:t>
            </w:r>
            <w:r w:rsidR="0093101F">
              <w:rPr>
                <w:rFonts w:ascii="Arial" w:hAnsi="Arial" w:cs="Arial"/>
              </w:rPr>
              <w:t>Edgar J. Butron</w:t>
            </w:r>
            <w:r w:rsidR="004E58D7">
              <w:rPr>
                <w:rFonts w:ascii="Arial" w:hAnsi="Arial" w:cs="Arial"/>
              </w:rPr>
              <w:t xml:space="preserve"> Ledezma</w:t>
            </w:r>
          </w:p>
        </w:tc>
        <w:tc>
          <w:tcPr>
            <w:tcW w:w="3941" w:type="dxa"/>
          </w:tcPr>
          <w:p w14:paraId="7BA0A703" w14:textId="1C2803C8" w:rsidR="00D60826" w:rsidRDefault="00D60826" w:rsidP="00A072B6">
            <w:pPr>
              <w:pStyle w:val="Prrafodelista"/>
              <w:ind w:left="0"/>
              <w:rPr>
                <w:rFonts w:ascii="Arial" w:hAnsi="Arial" w:cs="Arial"/>
              </w:rPr>
            </w:pPr>
            <w:r>
              <w:rPr>
                <w:rFonts w:ascii="Arial" w:hAnsi="Arial" w:cs="Arial"/>
              </w:rPr>
              <w:t>Gerente Médic</w:t>
            </w:r>
            <w:r w:rsidR="0093101F">
              <w:rPr>
                <w:rFonts w:ascii="Arial" w:hAnsi="Arial" w:cs="Arial"/>
              </w:rPr>
              <w:t>o</w:t>
            </w:r>
          </w:p>
        </w:tc>
      </w:tr>
      <w:tr w:rsidR="00D60826" w14:paraId="3A167BDA" w14:textId="77777777" w:rsidTr="00592DB0">
        <w:trPr>
          <w:trHeight w:val="397"/>
        </w:trPr>
        <w:tc>
          <w:tcPr>
            <w:tcW w:w="3969" w:type="dxa"/>
          </w:tcPr>
          <w:p w14:paraId="33DCB099" w14:textId="3F71352E" w:rsidR="00D60826" w:rsidRDefault="00D60826" w:rsidP="00A072B6">
            <w:pPr>
              <w:pStyle w:val="Prrafodelista"/>
              <w:ind w:left="0"/>
              <w:rPr>
                <w:rFonts w:ascii="Arial" w:hAnsi="Arial" w:cs="Arial"/>
              </w:rPr>
            </w:pPr>
            <w:r>
              <w:rPr>
                <w:rFonts w:ascii="Arial" w:hAnsi="Arial" w:cs="Arial"/>
              </w:rPr>
              <w:t xml:space="preserve">Lic. </w:t>
            </w:r>
            <w:r w:rsidR="0093101F">
              <w:rPr>
                <w:rFonts w:ascii="Arial" w:hAnsi="Arial" w:cs="Arial"/>
              </w:rPr>
              <w:t>Roger Mauricio Patiño Rojas</w:t>
            </w:r>
          </w:p>
        </w:tc>
        <w:tc>
          <w:tcPr>
            <w:tcW w:w="3941" w:type="dxa"/>
          </w:tcPr>
          <w:p w14:paraId="346FA4EA" w14:textId="025E3EE0" w:rsidR="00D60826" w:rsidRDefault="00D60826" w:rsidP="00A072B6">
            <w:pPr>
              <w:pStyle w:val="Prrafodelista"/>
              <w:ind w:left="0"/>
              <w:rPr>
                <w:rFonts w:ascii="Arial" w:hAnsi="Arial" w:cs="Arial"/>
              </w:rPr>
            </w:pPr>
            <w:r>
              <w:rPr>
                <w:rFonts w:ascii="Arial" w:hAnsi="Arial" w:cs="Arial"/>
              </w:rPr>
              <w:t>Administrador Regional</w:t>
            </w:r>
          </w:p>
        </w:tc>
      </w:tr>
      <w:tr w:rsidR="00D60826" w14:paraId="40A5B5BA" w14:textId="77777777" w:rsidTr="00592DB0">
        <w:trPr>
          <w:trHeight w:val="397"/>
        </w:trPr>
        <w:tc>
          <w:tcPr>
            <w:tcW w:w="3969" w:type="dxa"/>
          </w:tcPr>
          <w:p w14:paraId="0B9A21AE" w14:textId="53F36DD8" w:rsidR="00D60826" w:rsidRDefault="00D60826" w:rsidP="00A072B6">
            <w:pPr>
              <w:pStyle w:val="Prrafodelista"/>
              <w:ind w:left="0"/>
              <w:rPr>
                <w:rFonts w:ascii="Arial" w:hAnsi="Arial" w:cs="Arial"/>
              </w:rPr>
            </w:pPr>
            <w:r>
              <w:rPr>
                <w:rFonts w:ascii="Arial" w:hAnsi="Arial" w:cs="Arial"/>
              </w:rPr>
              <w:t>Dr</w:t>
            </w:r>
            <w:r w:rsidR="0093101F">
              <w:rPr>
                <w:rFonts w:ascii="Arial" w:hAnsi="Arial" w:cs="Arial"/>
              </w:rPr>
              <w:t>a</w:t>
            </w:r>
            <w:r>
              <w:rPr>
                <w:rFonts w:ascii="Arial" w:hAnsi="Arial" w:cs="Arial"/>
              </w:rPr>
              <w:t xml:space="preserve">. </w:t>
            </w:r>
            <w:r w:rsidR="0093101F">
              <w:rPr>
                <w:rFonts w:ascii="Arial" w:hAnsi="Arial" w:cs="Arial"/>
              </w:rPr>
              <w:t>Daniela Cuevas</w:t>
            </w:r>
          </w:p>
        </w:tc>
        <w:tc>
          <w:tcPr>
            <w:tcW w:w="3941" w:type="dxa"/>
          </w:tcPr>
          <w:p w14:paraId="330ACEA1" w14:textId="77777777" w:rsidR="00D60826" w:rsidRDefault="00D60826" w:rsidP="00A072B6">
            <w:pPr>
              <w:pStyle w:val="Prrafodelista"/>
              <w:ind w:left="0"/>
              <w:rPr>
                <w:rFonts w:ascii="Arial" w:hAnsi="Arial" w:cs="Arial"/>
              </w:rPr>
            </w:pPr>
            <w:r>
              <w:rPr>
                <w:rFonts w:ascii="Arial" w:hAnsi="Arial" w:cs="Arial"/>
              </w:rPr>
              <w:t>Jefe Médico Regional</w:t>
            </w:r>
          </w:p>
        </w:tc>
      </w:tr>
    </w:tbl>
    <w:p w14:paraId="2483DFFA" w14:textId="77777777" w:rsidR="0093101F" w:rsidRDefault="0093101F" w:rsidP="0093101F">
      <w:pPr>
        <w:pStyle w:val="Prrafodelista"/>
        <w:spacing w:line="240" w:lineRule="auto"/>
        <w:ind w:left="284"/>
        <w:rPr>
          <w:rFonts w:ascii="Arial" w:hAnsi="Arial" w:cs="Arial"/>
          <w:b/>
          <w:u w:val="single"/>
        </w:rPr>
      </w:pPr>
    </w:p>
    <w:p w14:paraId="29DA4BA5" w14:textId="3CC9CB2A" w:rsidR="0048310F" w:rsidRPr="00944FA8" w:rsidRDefault="0048310F" w:rsidP="00AE2BEC">
      <w:pPr>
        <w:pStyle w:val="Prrafodelista"/>
        <w:numPr>
          <w:ilvl w:val="0"/>
          <w:numId w:val="1"/>
        </w:numPr>
        <w:spacing w:line="240" w:lineRule="auto"/>
        <w:ind w:left="284" w:hanging="426"/>
        <w:rPr>
          <w:rFonts w:ascii="Arial" w:hAnsi="Arial" w:cs="Arial"/>
          <w:b/>
          <w:u w:val="single"/>
        </w:rPr>
      </w:pPr>
      <w:r w:rsidRPr="00944FA8">
        <w:rPr>
          <w:rFonts w:ascii="Arial" w:hAnsi="Arial" w:cs="Arial"/>
          <w:b/>
          <w:u w:val="single"/>
        </w:rPr>
        <w:t>PROPONENTES ELEGIBLES</w:t>
      </w:r>
    </w:p>
    <w:p w14:paraId="3694B542" w14:textId="77777777" w:rsidR="00944FA8" w:rsidRDefault="00944FA8" w:rsidP="00AE2BEC">
      <w:pPr>
        <w:pStyle w:val="Prrafodelista"/>
        <w:spacing w:line="240" w:lineRule="auto"/>
        <w:ind w:left="284"/>
        <w:rPr>
          <w:rFonts w:ascii="Arial" w:hAnsi="Arial" w:cs="Arial"/>
        </w:rPr>
      </w:pPr>
    </w:p>
    <w:p w14:paraId="01FA8749" w14:textId="77777777" w:rsidR="0048310F" w:rsidRDefault="0048310F" w:rsidP="00AE2BEC">
      <w:pPr>
        <w:pStyle w:val="Prrafodelista"/>
        <w:spacing w:line="240" w:lineRule="auto"/>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0324BAFD" w14:textId="77777777" w:rsidR="0048310F" w:rsidRDefault="0048310F" w:rsidP="00AE2BEC">
      <w:pPr>
        <w:pStyle w:val="Prrafodelista"/>
        <w:spacing w:line="240" w:lineRule="auto"/>
        <w:ind w:left="284"/>
        <w:rPr>
          <w:rFonts w:ascii="Arial" w:hAnsi="Arial" w:cs="Arial"/>
        </w:rPr>
      </w:pPr>
    </w:p>
    <w:p w14:paraId="3326299F" w14:textId="77777777" w:rsidR="0048310F" w:rsidRDefault="0048310F" w:rsidP="00891CF0">
      <w:pPr>
        <w:pStyle w:val="Prrafodelista"/>
        <w:numPr>
          <w:ilvl w:val="0"/>
          <w:numId w:val="21"/>
        </w:numPr>
        <w:spacing w:line="240" w:lineRule="auto"/>
        <w:ind w:left="1276" w:hanging="425"/>
        <w:rPr>
          <w:rFonts w:ascii="Arial" w:hAnsi="Arial" w:cs="Arial"/>
        </w:rPr>
      </w:pPr>
      <w:r>
        <w:rPr>
          <w:rFonts w:ascii="Arial" w:hAnsi="Arial" w:cs="Arial"/>
        </w:rPr>
        <w:t>Empresas legalmente constituidas en Bolivia.</w:t>
      </w:r>
    </w:p>
    <w:p w14:paraId="5A177B98" w14:textId="77777777" w:rsidR="0048310F" w:rsidRDefault="0048310F" w:rsidP="00891CF0">
      <w:pPr>
        <w:pStyle w:val="Prrafodelista"/>
        <w:numPr>
          <w:ilvl w:val="0"/>
          <w:numId w:val="21"/>
        </w:numPr>
        <w:spacing w:line="240" w:lineRule="auto"/>
        <w:ind w:left="1276" w:hanging="425"/>
        <w:rPr>
          <w:rFonts w:ascii="Arial" w:hAnsi="Arial" w:cs="Arial"/>
        </w:rPr>
      </w:pPr>
      <w:r>
        <w:rPr>
          <w:rFonts w:ascii="Arial" w:hAnsi="Arial" w:cs="Arial"/>
        </w:rPr>
        <w:t>Asociaciones Accidentales de empresas legalmente constituidas en Bolivia.</w:t>
      </w:r>
    </w:p>
    <w:p w14:paraId="17226CC3" w14:textId="77777777" w:rsidR="00AE2BEC" w:rsidRDefault="00AE2BEC" w:rsidP="00AE2BEC">
      <w:pPr>
        <w:pStyle w:val="Prrafodelista"/>
        <w:spacing w:line="240" w:lineRule="auto"/>
        <w:ind w:left="1276" w:hanging="425"/>
        <w:rPr>
          <w:rFonts w:ascii="Arial" w:hAnsi="Arial" w:cs="Arial"/>
        </w:rPr>
      </w:pPr>
    </w:p>
    <w:p w14:paraId="1EB3417E" w14:textId="77777777" w:rsidR="0048310F" w:rsidRPr="00944FA8" w:rsidRDefault="0048310F" w:rsidP="00AE2BEC">
      <w:pPr>
        <w:pStyle w:val="Prrafodelista"/>
        <w:numPr>
          <w:ilvl w:val="0"/>
          <w:numId w:val="1"/>
        </w:numPr>
        <w:spacing w:line="240" w:lineRule="auto"/>
        <w:ind w:left="284" w:hanging="426"/>
        <w:jc w:val="both"/>
        <w:rPr>
          <w:rFonts w:ascii="Arial" w:hAnsi="Arial" w:cs="Arial"/>
          <w:b/>
          <w:u w:val="single"/>
        </w:rPr>
      </w:pPr>
      <w:r w:rsidRPr="00944FA8">
        <w:rPr>
          <w:rFonts w:ascii="Arial" w:hAnsi="Arial" w:cs="Arial"/>
          <w:b/>
          <w:u w:val="single"/>
        </w:rPr>
        <w:t>INCOMPATIBILIDAD O IMPEDIDOS PARA PARTICIPAR EN EL PROCESO DE CONTRATACIÓN.</w:t>
      </w:r>
    </w:p>
    <w:p w14:paraId="5DE451A5" w14:textId="77777777" w:rsidR="0048310F" w:rsidRPr="007716D9" w:rsidRDefault="0048310F" w:rsidP="00AE2BEC">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1B1CFCBD" w14:textId="77777777" w:rsidR="0048310F" w:rsidRPr="007716D9" w:rsidRDefault="0048310F" w:rsidP="00AE2BEC">
      <w:pPr>
        <w:pStyle w:val="Textoindependiente21"/>
        <w:widowControl/>
        <w:ind w:left="0" w:firstLine="0"/>
        <w:rPr>
          <w:rFonts w:ascii="Arial" w:hAnsi="Arial" w:cs="Arial"/>
          <w:sz w:val="22"/>
          <w:szCs w:val="22"/>
        </w:rPr>
      </w:pPr>
    </w:p>
    <w:p w14:paraId="42189150" w14:textId="77777777" w:rsidR="0048310F" w:rsidRPr="007716D9" w:rsidRDefault="0048310F" w:rsidP="00AE2BEC">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438B7BCF" w14:textId="77777777" w:rsidR="0048310F" w:rsidRPr="007716D9" w:rsidRDefault="0048310F" w:rsidP="00AE2BEC">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w:t>
      </w:r>
      <w:r w:rsidR="000A4269">
        <w:rPr>
          <w:rFonts w:ascii="Arial" w:hAnsi="Arial" w:cs="Arial"/>
          <w:sz w:val="22"/>
          <w:szCs w:val="22"/>
        </w:rPr>
        <w:t>P</w:t>
      </w:r>
      <w:r>
        <w:rPr>
          <w:rFonts w:ascii="Arial" w:hAnsi="Arial" w:cs="Arial"/>
          <w:sz w:val="22"/>
          <w:szCs w:val="22"/>
        </w:rPr>
        <w:t>, los integrantes de la comisión de calificación y los empleados que sean responsables, participen o tengan relación con el proceso de contratación.</w:t>
      </w:r>
    </w:p>
    <w:p w14:paraId="5919948E" w14:textId="77777777" w:rsidR="0048310F" w:rsidRPr="00C90539" w:rsidRDefault="0048310F" w:rsidP="00AE2BEC">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hasta un año después de concluida su relación de dependencia con la CSBP</w:t>
      </w:r>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4564FC0E" w14:textId="77777777" w:rsidR="0048310F" w:rsidRPr="00C90539" w:rsidRDefault="0048310F" w:rsidP="00AE2BEC">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jurídicas que tengan proceso legal contra la CSBP o de ésta contra dichas personas</w:t>
      </w:r>
    </w:p>
    <w:p w14:paraId="4E267136" w14:textId="77777777" w:rsidR="0048310F" w:rsidRDefault="0048310F" w:rsidP="00AE2BEC">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w:t>
      </w:r>
      <w:r w:rsidR="00780138">
        <w:rPr>
          <w:rFonts w:ascii="Arial" w:hAnsi="Arial" w:cs="Arial"/>
          <w:sz w:val="22"/>
          <w:szCs w:val="22"/>
        </w:rPr>
        <w:t>mora con</w:t>
      </w:r>
      <w:r w:rsidRPr="00C90539">
        <w:rPr>
          <w:rFonts w:ascii="Arial" w:hAnsi="Arial" w:cs="Arial"/>
          <w:sz w:val="22"/>
          <w:szCs w:val="22"/>
        </w:rPr>
        <w:t xml:space="preserve"> la CSBP.</w:t>
      </w:r>
    </w:p>
    <w:p w14:paraId="33D21370" w14:textId="77777777" w:rsidR="0048310F" w:rsidRPr="00C90539" w:rsidRDefault="0048310F" w:rsidP="00AE2BEC">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DE0891F" w14:textId="77777777" w:rsidR="00AE2BEC" w:rsidRPr="003F3066" w:rsidRDefault="00AE2BEC" w:rsidP="00AE2BEC">
      <w:pPr>
        <w:pStyle w:val="Prrafodelista"/>
        <w:spacing w:line="240" w:lineRule="auto"/>
        <w:ind w:left="284"/>
        <w:rPr>
          <w:rFonts w:ascii="Arial" w:hAnsi="Arial" w:cs="Arial"/>
        </w:rPr>
      </w:pPr>
    </w:p>
    <w:p w14:paraId="39F954A9" w14:textId="77777777" w:rsidR="0048310F" w:rsidRPr="000A4269" w:rsidRDefault="0048310F" w:rsidP="00AE2BEC">
      <w:pPr>
        <w:pStyle w:val="Prrafodelista"/>
        <w:numPr>
          <w:ilvl w:val="0"/>
          <w:numId w:val="1"/>
        </w:numPr>
        <w:spacing w:line="240" w:lineRule="auto"/>
        <w:ind w:left="284" w:hanging="426"/>
        <w:rPr>
          <w:rFonts w:ascii="Arial" w:hAnsi="Arial" w:cs="Arial"/>
          <w:b/>
          <w:u w:val="single"/>
        </w:rPr>
      </w:pPr>
      <w:r w:rsidRPr="000A4269">
        <w:rPr>
          <w:rFonts w:ascii="Arial" w:hAnsi="Arial" w:cs="Arial"/>
          <w:b/>
          <w:u w:val="single"/>
        </w:rPr>
        <w:lastRenderedPageBreak/>
        <w:t>RELACIONAMIENTO ENTRE PROPONENTE Y CONVOCANTE</w:t>
      </w:r>
    </w:p>
    <w:p w14:paraId="2D31AE8A" w14:textId="77777777" w:rsidR="0048310F" w:rsidRDefault="0048310F" w:rsidP="00AE2BEC">
      <w:pPr>
        <w:pStyle w:val="Prrafodelista"/>
        <w:spacing w:line="240" w:lineRule="auto"/>
        <w:ind w:left="284"/>
        <w:rPr>
          <w:rFonts w:ascii="Arial" w:hAnsi="Arial" w:cs="Arial"/>
        </w:rPr>
      </w:pPr>
    </w:p>
    <w:p w14:paraId="6601A11F" w14:textId="77777777" w:rsidR="0048310F" w:rsidRDefault="0048310F" w:rsidP="00AE2BEC">
      <w:pPr>
        <w:pStyle w:val="Prrafodelista"/>
        <w:spacing w:line="240" w:lineRule="auto"/>
        <w:ind w:left="284"/>
        <w:rPr>
          <w:rFonts w:ascii="Arial" w:hAnsi="Arial" w:cs="Arial"/>
        </w:rPr>
      </w:pPr>
      <w:r>
        <w:rPr>
          <w:rFonts w:ascii="Arial" w:hAnsi="Arial" w:cs="Arial"/>
        </w:rPr>
        <w:t>Desde el inicio del proceso hasta la adjudicación:</w:t>
      </w:r>
    </w:p>
    <w:p w14:paraId="678F1CEB" w14:textId="77777777" w:rsidR="0048310F" w:rsidRDefault="0048310F" w:rsidP="00AE2BEC">
      <w:pPr>
        <w:pStyle w:val="Prrafodelista"/>
        <w:spacing w:line="240" w:lineRule="auto"/>
        <w:ind w:left="284"/>
        <w:rPr>
          <w:rFonts w:ascii="Arial" w:hAnsi="Arial" w:cs="Arial"/>
        </w:rPr>
      </w:pPr>
    </w:p>
    <w:p w14:paraId="78554A78" w14:textId="77777777" w:rsidR="0048310F" w:rsidRDefault="0048310F" w:rsidP="00AE2BEC">
      <w:pPr>
        <w:pStyle w:val="Prrafodelista"/>
        <w:numPr>
          <w:ilvl w:val="1"/>
          <w:numId w:val="1"/>
        </w:numPr>
        <w:spacing w:line="240" w:lineRule="auto"/>
        <w:ind w:left="851" w:hanging="491"/>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14:paraId="7B16DB65" w14:textId="77777777" w:rsidR="0048310F" w:rsidRDefault="0048310F" w:rsidP="00AE2BEC">
      <w:pPr>
        <w:pStyle w:val="Prrafodelista"/>
        <w:spacing w:line="240" w:lineRule="auto"/>
        <w:jc w:val="both"/>
        <w:rPr>
          <w:rFonts w:ascii="Arial" w:hAnsi="Arial" w:cs="Arial"/>
        </w:rPr>
      </w:pPr>
    </w:p>
    <w:p w14:paraId="36EBB0FF" w14:textId="77777777" w:rsidR="0048310F" w:rsidRDefault="0048310F" w:rsidP="00AE2BEC">
      <w:pPr>
        <w:pStyle w:val="Prrafodelista"/>
        <w:numPr>
          <w:ilvl w:val="1"/>
          <w:numId w:val="1"/>
        </w:numPr>
        <w:spacing w:line="240" w:lineRule="auto"/>
        <w:ind w:left="851" w:hanging="491"/>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0AF1F17E" w14:textId="77777777" w:rsidR="0048310F" w:rsidRDefault="0048310F" w:rsidP="00AE2BEC">
      <w:pPr>
        <w:pStyle w:val="Prrafodelista"/>
        <w:spacing w:line="240" w:lineRule="auto"/>
        <w:jc w:val="both"/>
        <w:rPr>
          <w:rFonts w:ascii="Arial" w:hAnsi="Arial" w:cs="Arial"/>
        </w:rPr>
      </w:pPr>
    </w:p>
    <w:p w14:paraId="7ECA33DB" w14:textId="77777777" w:rsidR="0048310F" w:rsidRDefault="0048310F" w:rsidP="00AE2BEC">
      <w:pPr>
        <w:pStyle w:val="Prrafodelista"/>
        <w:numPr>
          <w:ilvl w:val="1"/>
          <w:numId w:val="1"/>
        </w:numPr>
        <w:spacing w:line="240" w:lineRule="auto"/>
        <w:ind w:left="851" w:hanging="491"/>
        <w:jc w:val="both"/>
        <w:rPr>
          <w:rFonts w:ascii="Arial" w:hAnsi="Arial" w:cs="Arial"/>
        </w:rPr>
      </w:pPr>
      <w:r>
        <w:rPr>
          <w:rFonts w:ascii="Arial" w:hAnsi="Arial" w:cs="Arial"/>
        </w:rPr>
        <w:t xml:space="preserve">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w:t>
      </w:r>
      <w:r w:rsidR="00780138">
        <w:rPr>
          <w:rFonts w:ascii="Arial" w:hAnsi="Arial" w:cs="Arial"/>
        </w:rPr>
        <w:t>la inhabilitación</w:t>
      </w:r>
      <w:r>
        <w:rPr>
          <w:rFonts w:ascii="Arial" w:hAnsi="Arial" w:cs="Arial"/>
        </w:rPr>
        <w:t xml:space="preserve"> del proponente o potencial proponente.</w:t>
      </w:r>
    </w:p>
    <w:p w14:paraId="2635E582" w14:textId="77777777" w:rsidR="00AE2BEC" w:rsidRDefault="00AE2BEC" w:rsidP="00AE2BEC">
      <w:pPr>
        <w:pStyle w:val="Prrafodelista"/>
        <w:spacing w:line="240" w:lineRule="auto"/>
        <w:jc w:val="both"/>
        <w:rPr>
          <w:rFonts w:ascii="Arial" w:hAnsi="Arial" w:cs="Arial"/>
        </w:rPr>
      </w:pPr>
    </w:p>
    <w:p w14:paraId="7CB2665E" w14:textId="77777777" w:rsidR="0048310F" w:rsidRDefault="0048310F" w:rsidP="00AE2BEC">
      <w:pPr>
        <w:pStyle w:val="Prrafodelista"/>
        <w:numPr>
          <w:ilvl w:val="0"/>
          <w:numId w:val="1"/>
        </w:numPr>
        <w:spacing w:line="240" w:lineRule="auto"/>
        <w:ind w:left="284" w:hanging="426"/>
        <w:rPr>
          <w:rFonts w:ascii="Arial" w:hAnsi="Arial" w:cs="Arial"/>
          <w:b/>
          <w:u w:val="single"/>
        </w:rPr>
      </w:pPr>
      <w:r w:rsidRPr="005D0989">
        <w:rPr>
          <w:rFonts w:ascii="Arial" w:hAnsi="Arial" w:cs="Arial"/>
          <w:b/>
          <w:u w:val="single"/>
        </w:rPr>
        <w:t>FUENTE DE FINANCIAMIENTO</w:t>
      </w:r>
    </w:p>
    <w:p w14:paraId="630E228D" w14:textId="77777777" w:rsidR="005D0989" w:rsidRPr="005D0989" w:rsidRDefault="005D0989" w:rsidP="00AE2BEC">
      <w:pPr>
        <w:pStyle w:val="Prrafodelista"/>
        <w:spacing w:line="240" w:lineRule="auto"/>
        <w:ind w:left="284"/>
        <w:rPr>
          <w:rFonts w:ascii="Arial" w:hAnsi="Arial" w:cs="Arial"/>
          <w:b/>
          <w:u w:val="single"/>
        </w:rPr>
      </w:pPr>
    </w:p>
    <w:p w14:paraId="3050658C" w14:textId="77777777" w:rsidR="0048310F" w:rsidRDefault="0048310F" w:rsidP="00AE2BEC">
      <w:pPr>
        <w:pStyle w:val="Prrafodelista"/>
        <w:spacing w:line="240" w:lineRule="auto"/>
        <w:ind w:left="284"/>
        <w:rPr>
          <w:rFonts w:ascii="Arial" w:hAnsi="Arial" w:cs="Arial"/>
        </w:rPr>
      </w:pPr>
      <w:r>
        <w:rPr>
          <w:rFonts w:ascii="Arial" w:hAnsi="Arial" w:cs="Arial"/>
        </w:rPr>
        <w:t xml:space="preserve">La presente contratación está financiada </w:t>
      </w:r>
      <w:r w:rsidR="00780138">
        <w:rPr>
          <w:rFonts w:ascii="Arial" w:hAnsi="Arial" w:cs="Arial"/>
        </w:rPr>
        <w:t>con fondos</w:t>
      </w:r>
      <w:r>
        <w:rPr>
          <w:rFonts w:ascii="Arial" w:hAnsi="Arial" w:cs="Arial"/>
        </w:rPr>
        <w:t xml:space="preserve"> propios de la CSBP</w:t>
      </w:r>
      <w:r w:rsidR="005D0989">
        <w:rPr>
          <w:rFonts w:ascii="Arial" w:hAnsi="Arial" w:cs="Arial"/>
        </w:rPr>
        <w:t xml:space="preserve"> aprobados en el POA Presupuesto de la presente gestión</w:t>
      </w:r>
      <w:r>
        <w:rPr>
          <w:rFonts w:ascii="Arial" w:hAnsi="Arial" w:cs="Arial"/>
        </w:rPr>
        <w:t>.</w:t>
      </w:r>
    </w:p>
    <w:p w14:paraId="17547C09" w14:textId="77777777" w:rsidR="0048310F" w:rsidRDefault="0048310F" w:rsidP="00AE2BEC">
      <w:pPr>
        <w:pStyle w:val="Prrafodelista"/>
        <w:spacing w:line="240" w:lineRule="auto"/>
        <w:ind w:left="284"/>
        <w:rPr>
          <w:rFonts w:ascii="Arial" w:hAnsi="Arial" w:cs="Arial"/>
        </w:rPr>
      </w:pPr>
    </w:p>
    <w:p w14:paraId="3BF85186" w14:textId="77777777" w:rsidR="0048310F" w:rsidRPr="005D0989" w:rsidRDefault="0048310F" w:rsidP="00AE2BEC">
      <w:pPr>
        <w:pStyle w:val="Prrafodelista"/>
        <w:numPr>
          <w:ilvl w:val="0"/>
          <w:numId w:val="1"/>
        </w:numPr>
        <w:spacing w:line="240" w:lineRule="auto"/>
        <w:ind w:left="284" w:hanging="426"/>
        <w:rPr>
          <w:rFonts w:ascii="Arial" w:hAnsi="Arial" w:cs="Arial"/>
          <w:b/>
          <w:u w:val="single"/>
        </w:rPr>
      </w:pPr>
      <w:r w:rsidRPr="005D0989">
        <w:rPr>
          <w:rFonts w:ascii="Arial" w:hAnsi="Arial" w:cs="Arial"/>
          <w:b/>
          <w:u w:val="single"/>
        </w:rPr>
        <w:t>MONEDA DEL PROCESO DE CONTRATACIÓN</w:t>
      </w:r>
    </w:p>
    <w:p w14:paraId="405C45F1" w14:textId="77777777" w:rsidR="005D0989" w:rsidRPr="009D408C" w:rsidRDefault="005D0989" w:rsidP="00AE2BEC">
      <w:pPr>
        <w:pStyle w:val="Prrafodelista"/>
        <w:spacing w:line="240" w:lineRule="auto"/>
        <w:ind w:left="284"/>
        <w:rPr>
          <w:rFonts w:ascii="Arial" w:hAnsi="Arial" w:cs="Arial"/>
          <w:b/>
        </w:rPr>
      </w:pPr>
    </w:p>
    <w:p w14:paraId="2EF3F43C" w14:textId="77777777" w:rsidR="0048310F" w:rsidRDefault="0048310F" w:rsidP="00AE2BEC">
      <w:pPr>
        <w:pStyle w:val="Prrafodelista"/>
        <w:spacing w:line="240" w:lineRule="auto"/>
        <w:ind w:left="284"/>
        <w:jc w:val="both"/>
        <w:rPr>
          <w:rFonts w:ascii="Arial" w:hAnsi="Arial" w:cs="Arial"/>
        </w:rPr>
      </w:pPr>
      <w:r>
        <w:rPr>
          <w:rFonts w:ascii="Arial" w:hAnsi="Arial" w:cs="Arial"/>
        </w:rPr>
        <w:t xml:space="preserve">Los precios de la propuesta, el monto del contrato y los pagos a realizar serán en bolivianos. </w:t>
      </w:r>
    </w:p>
    <w:p w14:paraId="343FB2CD" w14:textId="77777777" w:rsidR="005D0989" w:rsidRDefault="005D0989" w:rsidP="00AE2BEC">
      <w:pPr>
        <w:pStyle w:val="Prrafodelista"/>
        <w:spacing w:line="240" w:lineRule="auto"/>
        <w:ind w:left="284"/>
        <w:rPr>
          <w:rFonts w:ascii="Arial" w:hAnsi="Arial" w:cs="Arial"/>
        </w:rPr>
      </w:pPr>
    </w:p>
    <w:p w14:paraId="0ABB3F03" w14:textId="5AD69E21" w:rsidR="0048310F" w:rsidRDefault="0048310F" w:rsidP="004B1E61">
      <w:pPr>
        <w:pStyle w:val="Prrafodelista"/>
        <w:numPr>
          <w:ilvl w:val="0"/>
          <w:numId w:val="1"/>
        </w:numPr>
        <w:spacing w:line="240" w:lineRule="auto"/>
        <w:ind w:left="284" w:hanging="426"/>
        <w:jc w:val="both"/>
        <w:rPr>
          <w:rFonts w:ascii="Arial" w:hAnsi="Arial" w:cs="Arial"/>
          <w:b/>
          <w:u w:val="single"/>
        </w:rPr>
      </w:pPr>
      <w:r w:rsidRPr="005D0989">
        <w:rPr>
          <w:rFonts w:ascii="Arial" w:hAnsi="Arial" w:cs="Arial"/>
          <w:b/>
          <w:u w:val="single"/>
        </w:rPr>
        <w:t xml:space="preserve">COSTOS DE </w:t>
      </w:r>
      <w:r w:rsidR="004E58D7" w:rsidRPr="005D0989">
        <w:rPr>
          <w:rFonts w:ascii="Arial" w:hAnsi="Arial" w:cs="Arial"/>
          <w:b/>
          <w:u w:val="single"/>
        </w:rPr>
        <w:t>PARTICIPACIÓN</w:t>
      </w:r>
      <w:r w:rsidRPr="005D0989">
        <w:rPr>
          <w:rFonts w:ascii="Arial" w:hAnsi="Arial" w:cs="Arial"/>
          <w:b/>
          <w:u w:val="single"/>
        </w:rPr>
        <w:t xml:space="preserve"> EN EL PROCESO DE CONTRATACIÓN</w:t>
      </w:r>
    </w:p>
    <w:p w14:paraId="4C6D1614" w14:textId="77777777" w:rsidR="005D0989" w:rsidRPr="005D0989" w:rsidRDefault="005D0989" w:rsidP="00AE2BEC">
      <w:pPr>
        <w:pStyle w:val="Prrafodelista"/>
        <w:spacing w:line="240" w:lineRule="auto"/>
        <w:ind w:left="284"/>
        <w:rPr>
          <w:rFonts w:ascii="Arial" w:hAnsi="Arial" w:cs="Arial"/>
          <w:b/>
          <w:u w:val="single"/>
        </w:rPr>
      </w:pPr>
    </w:p>
    <w:p w14:paraId="0FF4DBC1" w14:textId="77777777" w:rsidR="0048310F" w:rsidRDefault="0048310F" w:rsidP="00AE2BEC">
      <w:pPr>
        <w:pStyle w:val="Prrafodelista"/>
        <w:spacing w:line="240" w:lineRule="auto"/>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3D97F19E" w14:textId="77777777" w:rsidR="006E6421" w:rsidRPr="00DD2CFA" w:rsidRDefault="006E6421" w:rsidP="00AE2BEC">
      <w:pPr>
        <w:pStyle w:val="Prrafodelista"/>
        <w:spacing w:line="240" w:lineRule="auto"/>
        <w:ind w:left="284"/>
        <w:rPr>
          <w:rFonts w:ascii="Arial" w:hAnsi="Arial" w:cs="Arial"/>
        </w:rPr>
      </w:pPr>
    </w:p>
    <w:p w14:paraId="091D2134" w14:textId="77777777" w:rsidR="0048310F" w:rsidRPr="005D0989" w:rsidRDefault="0048310F" w:rsidP="00AE2BEC">
      <w:pPr>
        <w:pStyle w:val="Prrafodelista"/>
        <w:numPr>
          <w:ilvl w:val="0"/>
          <w:numId w:val="1"/>
        </w:numPr>
        <w:spacing w:line="240" w:lineRule="auto"/>
        <w:ind w:left="284" w:hanging="426"/>
        <w:rPr>
          <w:rFonts w:ascii="Arial" w:hAnsi="Arial" w:cs="Arial"/>
          <w:b/>
          <w:u w:val="single"/>
        </w:rPr>
      </w:pPr>
      <w:r w:rsidRPr="005D0989">
        <w:rPr>
          <w:rFonts w:ascii="Arial" w:hAnsi="Arial" w:cs="Arial"/>
          <w:b/>
          <w:u w:val="single"/>
        </w:rPr>
        <w:t>IDIOMA</w:t>
      </w:r>
    </w:p>
    <w:p w14:paraId="3D8F8376" w14:textId="77777777" w:rsidR="005D0989" w:rsidRPr="009D408C" w:rsidRDefault="005D0989" w:rsidP="00AE2BEC">
      <w:pPr>
        <w:pStyle w:val="Prrafodelista"/>
        <w:spacing w:line="240" w:lineRule="auto"/>
        <w:ind w:left="284"/>
        <w:rPr>
          <w:rFonts w:ascii="Arial" w:hAnsi="Arial" w:cs="Arial"/>
          <w:b/>
        </w:rPr>
      </w:pPr>
    </w:p>
    <w:p w14:paraId="45B308DA" w14:textId="77777777" w:rsidR="0048310F" w:rsidRDefault="0048310F" w:rsidP="00AE2BEC">
      <w:pPr>
        <w:pStyle w:val="Prrafodelista"/>
        <w:spacing w:line="240" w:lineRule="auto"/>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1D07EA56" w14:textId="77777777" w:rsidR="00AE2BEC" w:rsidRDefault="00AE2BEC" w:rsidP="00AE2BEC">
      <w:pPr>
        <w:pStyle w:val="Prrafodelista"/>
        <w:spacing w:line="240" w:lineRule="auto"/>
        <w:ind w:left="284"/>
        <w:jc w:val="both"/>
        <w:rPr>
          <w:rFonts w:ascii="Arial" w:hAnsi="Arial" w:cs="Arial"/>
        </w:rPr>
      </w:pPr>
    </w:p>
    <w:p w14:paraId="53B5B44B" w14:textId="77777777" w:rsidR="0048310F" w:rsidRPr="005D0989" w:rsidRDefault="0048310F" w:rsidP="00AE2BEC">
      <w:pPr>
        <w:pStyle w:val="Prrafodelista"/>
        <w:numPr>
          <w:ilvl w:val="0"/>
          <w:numId w:val="1"/>
        </w:numPr>
        <w:spacing w:after="120" w:line="240" w:lineRule="auto"/>
        <w:ind w:left="284" w:hanging="426"/>
        <w:rPr>
          <w:rFonts w:ascii="Arial" w:hAnsi="Arial" w:cs="Arial"/>
          <w:b/>
          <w:u w:val="single"/>
        </w:rPr>
      </w:pPr>
      <w:r w:rsidRPr="005D0989">
        <w:rPr>
          <w:rFonts w:ascii="Arial" w:hAnsi="Arial" w:cs="Arial"/>
          <w:b/>
          <w:u w:val="single"/>
        </w:rPr>
        <w:t>NOTIFICACIONES</w:t>
      </w:r>
    </w:p>
    <w:p w14:paraId="7CD27B4E" w14:textId="77777777" w:rsidR="0048310F" w:rsidRPr="004F47F7" w:rsidRDefault="0048310F" w:rsidP="00AE2BEC">
      <w:pPr>
        <w:spacing w:after="120" w:line="240" w:lineRule="auto"/>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w:t>
      </w:r>
      <w:r>
        <w:rPr>
          <w:rFonts w:ascii="Arial" w:hAnsi="Arial" w:cs="Arial"/>
        </w:rPr>
        <w:t xml:space="preserve"> que adquirieron el Pliego Específico de Condiciones</w:t>
      </w:r>
      <w:r w:rsidRPr="004F47F7">
        <w:rPr>
          <w:rFonts w:ascii="Arial" w:hAnsi="Arial" w:cs="Arial"/>
        </w:rPr>
        <w:t>, se las efectuará</w:t>
      </w:r>
      <w:r>
        <w:rPr>
          <w:rFonts w:ascii="Arial" w:hAnsi="Arial" w:cs="Arial"/>
        </w:rPr>
        <w:t>:</w:t>
      </w:r>
    </w:p>
    <w:p w14:paraId="31D16C47" w14:textId="77777777" w:rsidR="0048310F" w:rsidRDefault="0048310F" w:rsidP="00891CF0">
      <w:pPr>
        <w:numPr>
          <w:ilvl w:val="0"/>
          <w:numId w:val="20"/>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14:paraId="4A33ACE5" w14:textId="77777777" w:rsidR="0092720C" w:rsidRDefault="0092720C" w:rsidP="00AE2BEC">
      <w:pPr>
        <w:suppressAutoHyphens/>
        <w:spacing w:after="0" w:line="240" w:lineRule="auto"/>
        <w:ind w:left="851"/>
        <w:jc w:val="both"/>
        <w:rPr>
          <w:rFonts w:ascii="Arial" w:hAnsi="Arial" w:cs="Arial"/>
        </w:rPr>
      </w:pPr>
    </w:p>
    <w:p w14:paraId="3B7CA382" w14:textId="77777777" w:rsidR="0048310F" w:rsidRDefault="0048310F" w:rsidP="00891CF0">
      <w:pPr>
        <w:numPr>
          <w:ilvl w:val="0"/>
          <w:numId w:val="20"/>
        </w:numPr>
        <w:suppressAutoHyphens/>
        <w:spacing w:after="0" w:line="240" w:lineRule="auto"/>
        <w:ind w:left="851" w:hanging="567"/>
        <w:jc w:val="both"/>
        <w:rPr>
          <w:rFonts w:ascii="Arial" w:hAnsi="Arial" w:cs="Arial"/>
        </w:rPr>
      </w:pPr>
      <w:r w:rsidRPr="0035037F">
        <w:rPr>
          <w:rFonts w:ascii="Arial" w:hAnsi="Arial" w:cs="Arial"/>
        </w:rPr>
        <w:lastRenderedPageBreak/>
        <w:t xml:space="preserve">A través del envío al </w:t>
      </w:r>
      <w:r w:rsidR="0092720C">
        <w:rPr>
          <w:rFonts w:ascii="Arial" w:hAnsi="Arial" w:cs="Arial"/>
        </w:rPr>
        <w:t xml:space="preserve">fax o </w:t>
      </w:r>
      <w:r w:rsidRPr="0035037F">
        <w:rPr>
          <w:rFonts w:ascii="Arial" w:hAnsi="Arial" w:cs="Arial"/>
        </w:rPr>
        <w:t xml:space="preserve">correo electrónico oficial de los participantes, dado a conocer </w:t>
      </w:r>
      <w:r>
        <w:rPr>
          <w:rFonts w:ascii="Arial" w:hAnsi="Arial" w:cs="Arial"/>
        </w:rPr>
        <w:t xml:space="preserve">el momento de la compra del PEC. </w:t>
      </w:r>
      <w:r w:rsidRPr="0035037F">
        <w:rPr>
          <w:rFonts w:ascii="Arial" w:hAnsi="Arial" w:cs="Arial"/>
        </w:rPr>
        <w:t>El comprobante de envío incorporado al expediente del proceso de contratación, acreditará la notificación y se tendrá por realizada en la fecha de su envío.</w:t>
      </w:r>
    </w:p>
    <w:p w14:paraId="379995A8" w14:textId="77777777" w:rsidR="0092720C" w:rsidRPr="0035037F" w:rsidRDefault="0092720C" w:rsidP="00AE2BEC">
      <w:pPr>
        <w:suppressAutoHyphens/>
        <w:spacing w:after="0" w:line="240" w:lineRule="auto"/>
        <w:jc w:val="both"/>
        <w:rPr>
          <w:rFonts w:ascii="Arial" w:hAnsi="Arial" w:cs="Arial"/>
        </w:rPr>
      </w:pPr>
    </w:p>
    <w:p w14:paraId="1A0F294C" w14:textId="77777777" w:rsidR="00016D71" w:rsidRPr="0093101F" w:rsidRDefault="0048310F" w:rsidP="00891CF0">
      <w:pPr>
        <w:numPr>
          <w:ilvl w:val="0"/>
          <w:numId w:val="20"/>
        </w:numPr>
        <w:suppressAutoHyphens/>
        <w:spacing w:after="0" w:line="240" w:lineRule="auto"/>
        <w:ind w:left="851" w:hanging="567"/>
        <w:jc w:val="both"/>
        <w:rPr>
          <w:rFonts w:ascii="Arial" w:hAnsi="Arial" w:cs="Arial"/>
          <w:b/>
          <w:bCs/>
        </w:rPr>
      </w:pPr>
      <w:r w:rsidRPr="0093101F">
        <w:rPr>
          <w:rFonts w:ascii="Arial" w:hAnsi="Arial" w:cs="Arial"/>
          <w:b/>
          <w:bCs/>
        </w:rPr>
        <w:t xml:space="preserve">En la página web de la CSBP, </w:t>
      </w:r>
      <w:r w:rsidR="00016D71" w:rsidRPr="0093101F">
        <w:rPr>
          <w:rFonts w:ascii="Arial" w:hAnsi="Arial" w:cs="Arial"/>
          <w:b/>
          <w:bCs/>
        </w:rPr>
        <w:t xml:space="preserve">en cuyo caso, de no haberse notificado en función </w:t>
      </w:r>
      <w:r w:rsidR="00780138" w:rsidRPr="0093101F">
        <w:rPr>
          <w:rFonts w:ascii="Arial" w:hAnsi="Arial" w:cs="Arial"/>
          <w:b/>
          <w:bCs/>
        </w:rPr>
        <w:t>al inciso</w:t>
      </w:r>
      <w:r w:rsidR="00016D71" w:rsidRPr="0093101F">
        <w:rPr>
          <w:rFonts w:ascii="Arial" w:hAnsi="Arial" w:cs="Arial"/>
          <w:b/>
          <w:bCs/>
        </w:rPr>
        <w:t xml:space="preserve"> a) y b) del presente </w:t>
      </w:r>
      <w:r w:rsidR="00780138" w:rsidRPr="0093101F">
        <w:rPr>
          <w:rFonts w:ascii="Arial" w:hAnsi="Arial" w:cs="Arial"/>
          <w:b/>
          <w:bCs/>
        </w:rPr>
        <w:t>numeral, la</w:t>
      </w:r>
      <w:r w:rsidR="00016D71" w:rsidRPr="0093101F">
        <w:rPr>
          <w:rFonts w:ascii="Arial" w:hAnsi="Arial" w:cs="Arial"/>
          <w:b/>
          <w:bCs/>
        </w:rPr>
        <w:t xml:space="preserve"> notificación se dará por realizada en la fecha de su publicación.</w:t>
      </w:r>
    </w:p>
    <w:p w14:paraId="45C559E3" w14:textId="77777777" w:rsidR="00AE2BEC" w:rsidRPr="00016D71" w:rsidRDefault="00AE2BEC" w:rsidP="00AE2BEC">
      <w:pPr>
        <w:suppressAutoHyphens/>
        <w:spacing w:after="0" w:line="240" w:lineRule="auto"/>
        <w:ind w:left="284"/>
        <w:jc w:val="both"/>
        <w:rPr>
          <w:rFonts w:ascii="Arial" w:hAnsi="Arial" w:cs="Arial"/>
        </w:rPr>
      </w:pPr>
    </w:p>
    <w:p w14:paraId="3F162ECF" w14:textId="77777777" w:rsidR="0048310F" w:rsidRDefault="00EF2904" w:rsidP="00AE2BEC">
      <w:pPr>
        <w:pStyle w:val="Prrafodelista"/>
        <w:numPr>
          <w:ilvl w:val="0"/>
          <w:numId w:val="1"/>
        </w:numPr>
        <w:spacing w:line="240" w:lineRule="auto"/>
        <w:ind w:left="284" w:hanging="426"/>
        <w:rPr>
          <w:rFonts w:ascii="Arial" w:hAnsi="Arial" w:cs="Arial"/>
          <w:b/>
          <w:u w:val="single"/>
        </w:rPr>
      </w:pPr>
      <w:r w:rsidRPr="00910569">
        <w:rPr>
          <w:rFonts w:ascii="Arial" w:hAnsi="Arial" w:cs="Arial"/>
          <w:b/>
          <w:u w:val="single"/>
        </w:rPr>
        <w:t>CANCELACIÓN</w:t>
      </w:r>
      <w:r w:rsidR="0048310F" w:rsidRPr="00910569">
        <w:rPr>
          <w:rFonts w:ascii="Arial" w:hAnsi="Arial" w:cs="Arial"/>
          <w:b/>
          <w:u w:val="single"/>
        </w:rPr>
        <w:t xml:space="preserve"> DEL PROCESO DE CONTRATACIÓN</w:t>
      </w:r>
    </w:p>
    <w:p w14:paraId="510E90C4" w14:textId="77777777" w:rsidR="00910569" w:rsidRPr="00910569" w:rsidRDefault="00910569" w:rsidP="00AE2BEC">
      <w:pPr>
        <w:pStyle w:val="Prrafodelista"/>
        <w:spacing w:line="240" w:lineRule="auto"/>
        <w:ind w:left="284"/>
        <w:rPr>
          <w:rFonts w:ascii="Arial" w:hAnsi="Arial" w:cs="Arial"/>
          <w:b/>
          <w:u w:val="single"/>
        </w:rPr>
      </w:pPr>
    </w:p>
    <w:p w14:paraId="36D499AD" w14:textId="77777777" w:rsidR="0048310F" w:rsidRDefault="0048310F" w:rsidP="00AE2BEC">
      <w:pPr>
        <w:pStyle w:val="Prrafodelista"/>
        <w:spacing w:line="240" w:lineRule="auto"/>
        <w:ind w:left="284"/>
        <w:jc w:val="both"/>
        <w:rPr>
          <w:rFonts w:ascii="Arial" w:hAnsi="Arial" w:cs="Arial"/>
        </w:rPr>
      </w:pPr>
      <w:r>
        <w:rPr>
          <w:rFonts w:ascii="Arial" w:hAnsi="Arial" w:cs="Arial"/>
        </w:rPr>
        <w:t xml:space="preserve">La CSBP podrá cancelar el presente proceso de contratación hasta antes de la suscripción del contrato, mediante </w:t>
      </w:r>
      <w:r w:rsidR="00780138">
        <w:rPr>
          <w:rFonts w:ascii="Arial" w:hAnsi="Arial" w:cs="Arial"/>
        </w:rPr>
        <w:t>resolución expresa</w:t>
      </w:r>
      <w:r>
        <w:rPr>
          <w:rFonts w:ascii="Arial" w:hAnsi="Arial" w:cs="Arial"/>
        </w:rPr>
        <w:t>, técnica y legalmente motivada, cuando:</w:t>
      </w:r>
    </w:p>
    <w:p w14:paraId="15185FF6" w14:textId="77777777" w:rsidR="00124A93" w:rsidRDefault="00124A93" w:rsidP="00AE2BEC">
      <w:pPr>
        <w:pStyle w:val="Prrafodelista"/>
        <w:spacing w:line="240" w:lineRule="auto"/>
        <w:ind w:left="284"/>
        <w:jc w:val="both"/>
        <w:rPr>
          <w:rFonts w:ascii="Arial" w:hAnsi="Arial" w:cs="Arial"/>
        </w:rPr>
      </w:pPr>
    </w:p>
    <w:p w14:paraId="6326193C" w14:textId="77777777" w:rsidR="00124A93" w:rsidRDefault="0048310F" w:rsidP="00891CF0">
      <w:pPr>
        <w:pStyle w:val="Prrafodelista"/>
        <w:numPr>
          <w:ilvl w:val="0"/>
          <w:numId w:val="12"/>
        </w:numPr>
        <w:spacing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55566198" w14:textId="77777777" w:rsidR="00124A93" w:rsidRPr="00124A93" w:rsidRDefault="0048310F" w:rsidP="00891CF0">
      <w:pPr>
        <w:pStyle w:val="Prrafodelista"/>
        <w:numPr>
          <w:ilvl w:val="0"/>
          <w:numId w:val="12"/>
        </w:numPr>
        <w:spacing w:line="240" w:lineRule="auto"/>
        <w:ind w:left="641" w:hanging="357"/>
        <w:jc w:val="both"/>
        <w:rPr>
          <w:rFonts w:ascii="Arial" w:hAnsi="Arial" w:cs="Arial"/>
        </w:rPr>
      </w:pPr>
      <w:r>
        <w:rPr>
          <w:rFonts w:ascii="Arial" w:hAnsi="Arial" w:cs="Arial"/>
        </w:rPr>
        <w:t>Se hubiera extinguido la necesidad de la contratación.</w:t>
      </w:r>
    </w:p>
    <w:p w14:paraId="6DEAED6A" w14:textId="77777777" w:rsidR="0048310F" w:rsidRDefault="0048310F" w:rsidP="00891CF0">
      <w:pPr>
        <w:pStyle w:val="Prrafodelista"/>
        <w:numPr>
          <w:ilvl w:val="0"/>
          <w:numId w:val="12"/>
        </w:numPr>
        <w:spacing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68A2FC9B" w14:textId="77777777" w:rsidR="0048310F" w:rsidRDefault="0048310F" w:rsidP="00AE2BEC">
      <w:pPr>
        <w:spacing w:line="240" w:lineRule="auto"/>
        <w:ind w:left="284"/>
        <w:jc w:val="both"/>
        <w:rPr>
          <w:rFonts w:ascii="Arial" w:hAnsi="Arial" w:cs="Arial"/>
        </w:rPr>
      </w:pPr>
      <w:r>
        <w:rPr>
          <w:rFonts w:ascii="Arial" w:hAnsi="Arial" w:cs="Arial"/>
        </w:rPr>
        <w:t>La CSBP no asumirá responsabilidad alguna respecto a los proponentes afectados por esta decisión.</w:t>
      </w:r>
    </w:p>
    <w:p w14:paraId="57BB6354" w14:textId="77777777" w:rsidR="0048310F" w:rsidRPr="00910569" w:rsidRDefault="0048310F" w:rsidP="00AE2BEC">
      <w:pPr>
        <w:pStyle w:val="Prrafodelista"/>
        <w:numPr>
          <w:ilvl w:val="0"/>
          <w:numId w:val="1"/>
        </w:numPr>
        <w:spacing w:line="240" w:lineRule="auto"/>
        <w:ind w:left="284" w:hanging="426"/>
        <w:rPr>
          <w:rFonts w:ascii="Arial" w:hAnsi="Arial" w:cs="Arial"/>
          <w:b/>
          <w:u w:val="single"/>
        </w:rPr>
      </w:pPr>
      <w:r w:rsidRPr="00910569">
        <w:rPr>
          <w:rFonts w:ascii="Arial" w:hAnsi="Arial" w:cs="Arial"/>
          <w:b/>
          <w:u w:val="single"/>
        </w:rPr>
        <w:t>SUSPENSIÓN DEL PROCESO DE CONTRATACIÓN</w:t>
      </w:r>
    </w:p>
    <w:p w14:paraId="4ADE827A" w14:textId="77777777" w:rsidR="004D3240" w:rsidRPr="00106235" w:rsidRDefault="004D3240" w:rsidP="00AE2BEC">
      <w:pPr>
        <w:pStyle w:val="Prrafodelista"/>
        <w:spacing w:line="240" w:lineRule="auto"/>
        <w:ind w:left="284"/>
        <w:rPr>
          <w:rFonts w:ascii="Arial" w:hAnsi="Arial" w:cs="Arial"/>
          <w:b/>
        </w:rPr>
      </w:pPr>
    </w:p>
    <w:p w14:paraId="554070EA" w14:textId="77777777" w:rsidR="0048310F" w:rsidRDefault="0048310F" w:rsidP="00AE2BEC">
      <w:pPr>
        <w:pStyle w:val="Prrafodelista"/>
        <w:spacing w:line="240" w:lineRule="auto"/>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24389EBF" w14:textId="77777777" w:rsidR="0048310F" w:rsidRDefault="0048310F" w:rsidP="00AE2BEC">
      <w:pPr>
        <w:spacing w:line="240" w:lineRule="auto"/>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2B2EC1C8" w14:textId="77777777" w:rsidR="0048310F" w:rsidRDefault="0048310F" w:rsidP="00AE2BEC">
      <w:pPr>
        <w:spacing w:line="240" w:lineRule="auto"/>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3BCCD891" w14:textId="77777777" w:rsidR="0048310F" w:rsidRDefault="0048310F" w:rsidP="00AE2BEC">
      <w:pPr>
        <w:spacing w:line="240" w:lineRule="auto"/>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7123C80B" w14:textId="77777777" w:rsidR="0048310F" w:rsidRDefault="0048310F" w:rsidP="00AE2BEC">
      <w:pPr>
        <w:pStyle w:val="Prrafodelista"/>
        <w:numPr>
          <w:ilvl w:val="0"/>
          <w:numId w:val="1"/>
        </w:numPr>
        <w:spacing w:line="240" w:lineRule="auto"/>
        <w:ind w:left="284" w:hanging="426"/>
        <w:rPr>
          <w:rFonts w:ascii="Arial" w:hAnsi="Arial" w:cs="Arial"/>
          <w:b/>
          <w:u w:val="single"/>
        </w:rPr>
      </w:pPr>
      <w:r w:rsidRPr="00910569">
        <w:rPr>
          <w:rFonts w:ascii="Arial" w:hAnsi="Arial" w:cs="Arial"/>
          <w:b/>
          <w:u w:val="single"/>
        </w:rPr>
        <w:t>ANULACIÓN DEL PROCESO DE CONTRATACIÓN</w:t>
      </w:r>
    </w:p>
    <w:p w14:paraId="04BE430A" w14:textId="77777777" w:rsidR="00910569" w:rsidRPr="00910569" w:rsidRDefault="00910569" w:rsidP="00AE2BEC">
      <w:pPr>
        <w:pStyle w:val="Prrafodelista"/>
        <w:spacing w:line="240" w:lineRule="auto"/>
        <w:ind w:left="284"/>
        <w:rPr>
          <w:rFonts w:ascii="Arial" w:hAnsi="Arial" w:cs="Arial"/>
          <w:b/>
          <w:u w:val="single"/>
        </w:rPr>
      </w:pPr>
    </w:p>
    <w:p w14:paraId="121E7F9F" w14:textId="77777777" w:rsidR="0048310F" w:rsidRPr="00420BEB" w:rsidRDefault="0048310F" w:rsidP="00AE2BEC">
      <w:pPr>
        <w:pStyle w:val="Prrafodelista"/>
        <w:spacing w:line="240" w:lineRule="auto"/>
        <w:ind w:left="284"/>
        <w:jc w:val="both"/>
        <w:rPr>
          <w:rFonts w:ascii="Arial" w:hAnsi="Arial" w:cs="Arial"/>
          <w:b/>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3712B7F3" w14:textId="77777777" w:rsidR="0048310F" w:rsidRDefault="0048310F" w:rsidP="00891CF0">
      <w:pPr>
        <w:numPr>
          <w:ilvl w:val="0"/>
          <w:numId w:val="13"/>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6403F1C2" w14:textId="77777777" w:rsidR="00F2165E" w:rsidRDefault="0048310F" w:rsidP="00891CF0">
      <w:pPr>
        <w:numPr>
          <w:ilvl w:val="0"/>
          <w:numId w:val="13"/>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600C9DF8" w14:textId="77777777" w:rsidR="00AD4B3F" w:rsidRDefault="00AD4B3F" w:rsidP="00AD4B3F">
      <w:pPr>
        <w:pStyle w:val="Prrafodelista"/>
        <w:rPr>
          <w:rFonts w:ascii="Arial" w:hAnsi="Arial" w:cs="Arial"/>
        </w:rPr>
      </w:pPr>
    </w:p>
    <w:p w14:paraId="6736376E" w14:textId="77777777" w:rsidR="0048310F" w:rsidRPr="000071F8" w:rsidRDefault="0048310F" w:rsidP="00AE2BEC">
      <w:pPr>
        <w:pStyle w:val="Prrafodelista"/>
        <w:spacing w:line="240" w:lineRule="auto"/>
        <w:ind w:left="284"/>
        <w:jc w:val="center"/>
        <w:rPr>
          <w:rFonts w:ascii="Arial" w:hAnsi="Arial" w:cs="Arial"/>
          <w:b/>
          <w:sz w:val="36"/>
          <w:szCs w:val="36"/>
        </w:rPr>
      </w:pPr>
      <w:r w:rsidRPr="000071F8">
        <w:rPr>
          <w:rFonts w:ascii="Arial" w:hAnsi="Arial" w:cs="Arial"/>
          <w:b/>
          <w:sz w:val="36"/>
          <w:szCs w:val="36"/>
        </w:rPr>
        <w:lastRenderedPageBreak/>
        <w:t>CAPÍTULO II</w:t>
      </w:r>
    </w:p>
    <w:p w14:paraId="25F954A0" w14:textId="77777777" w:rsidR="0048310F" w:rsidRPr="009D408C" w:rsidRDefault="0048310F" w:rsidP="00AE2BEC">
      <w:pPr>
        <w:pStyle w:val="Prrafodelista"/>
        <w:spacing w:line="240" w:lineRule="auto"/>
        <w:ind w:left="284"/>
        <w:jc w:val="center"/>
        <w:rPr>
          <w:rFonts w:ascii="Arial" w:hAnsi="Arial" w:cs="Arial"/>
          <w:b/>
          <w:sz w:val="24"/>
          <w:szCs w:val="24"/>
        </w:rPr>
      </w:pPr>
      <w:r w:rsidRPr="009D408C">
        <w:rPr>
          <w:rFonts w:ascii="Arial" w:hAnsi="Arial" w:cs="Arial"/>
          <w:b/>
          <w:sz w:val="24"/>
          <w:szCs w:val="24"/>
        </w:rPr>
        <w:t>ACTIVIDADES, PREPARACIÓN, PRESENTACIÓN Y APERTURA DE PROPUESTAS</w:t>
      </w:r>
    </w:p>
    <w:p w14:paraId="6930338C" w14:textId="77777777" w:rsidR="0048310F" w:rsidRPr="000071F8" w:rsidRDefault="0048310F" w:rsidP="00AE2BEC">
      <w:pPr>
        <w:spacing w:after="0" w:line="240" w:lineRule="auto"/>
        <w:jc w:val="center"/>
        <w:rPr>
          <w:rFonts w:ascii="Arial" w:hAnsi="Arial" w:cs="Arial"/>
          <w:b/>
          <w:sz w:val="28"/>
          <w:szCs w:val="28"/>
        </w:rPr>
      </w:pPr>
      <w:r w:rsidRPr="000071F8">
        <w:rPr>
          <w:rFonts w:ascii="Arial" w:hAnsi="Arial" w:cs="Arial"/>
          <w:b/>
          <w:sz w:val="28"/>
          <w:szCs w:val="28"/>
        </w:rPr>
        <w:t>SECCIÓN I</w:t>
      </w:r>
    </w:p>
    <w:p w14:paraId="79366F40" w14:textId="77777777" w:rsidR="0048310F" w:rsidRPr="009D408C" w:rsidRDefault="0048310F" w:rsidP="00AE2BEC">
      <w:pPr>
        <w:spacing w:after="0" w:line="240" w:lineRule="auto"/>
        <w:jc w:val="center"/>
        <w:rPr>
          <w:rFonts w:ascii="Arial" w:hAnsi="Arial" w:cs="Arial"/>
          <w:b/>
          <w:sz w:val="24"/>
          <w:szCs w:val="24"/>
        </w:rPr>
      </w:pPr>
      <w:r w:rsidRPr="009D408C">
        <w:rPr>
          <w:rFonts w:ascii="Arial" w:hAnsi="Arial" w:cs="Arial"/>
          <w:b/>
          <w:sz w:val="24"/>
          <w:szCs w:val="24"/>
        </w:rPr>
        <w:t xml:space="preserve">ACTIVIDADES PREVIAS A LA </w:t>
      </w:r>
      <w:r w:rsidR="00EF2904" w:rsidRPr="009D408C">
        <w:rPr>
          <w:rFonts w:ascii="Arial" w:hAnsi="Arial" w:cs="Arial"/>
          <w:b/>
          <w:sz w:val="24"/>
          <w:szCs w:val="24"/>
        </w:rPr>
        <w:t>PREPARACIÓN</w:t>
      </w:r>
      <w:r w:rsidRPr="009D408C">
        <w:rPr>
          <w:rFonts w:ascii="Arial" w:hAnsi="Arial" w:cs="Arial"/>
          <w:b/>
          <w:sz w:val="24"/>
          <w:szCs w:val="24"/>
        </w:rPr>
        <w:t xml:space="preserve"> DE PROPUESTAS</w:t>
      </w:r>
    </w:p>
    <w:p w14:paraId="3856F1F2" w14:textId="77777777" w:rsidR="0048310F" w:rsidRPr="009D408C" w:rsidRDefault="0048310F" w:rsidP="00AE2BEC">
      <w:pPr>
        <w:spacing w:after="0" w:line="240" w:lineRule="auto"/>
        <w:jc w:val="center"/>
        <w:rPr>
          <w:rFonts w:ascii="Arial" w:hAnsi="Arial" w:cs="Arial"/>
          <w:b/>
          <w:sz w:val="24"/>
          <w:szCs w:val="24"/>
        </w:rPr>
      </w:pPr>
    </w:p>
    <w:p w14:paraId="7A8CA8F4" w14:textId="77777777" w:rsidR="0048310F" w:rsidRDefault="0048310F" w:rsidP="00AE2BEC">
      <w:pPr>
        <w:spacing w:after="0" w:line="240" w:lineRule="auto"/>
        <w:rPr>
          <w:rFonts w:ascii="Arial" w:hAnsi="Arial" w:cs="Arial"/>
        </w:rPr>
      </w:pPr>
      <w:r>
        <w:rPr>
          <w:rFonts w:ascii="Arial" w:hAnsi="Arial" w:cs="Arial"/>
        </w:rPr>
        <w:t>Se contemplan las siguientes actividades previas a la presentación de propuestas:</w:t>
      </w:r>
    </w:p>
    <w:p w14:paraId="3CBC2E2F" w14:textId="77777777" w:rsidR="00AE2BEC" w:rsidRPr="007574A5" w:rsidRDefault="00AE2BEC" w:rsidP="00AE2BEC">
      <w:pPr>
        <w:spacing w:after="0" w:line="240" w:lineRule="auto"/>
        <w:rPr>
          <w:rFonts w:ascii="Arial" w:hAnsi="Arial" w:cs="Arial"/>
        </w:rPr>
      </w:pPr>
    </w:p>
    <w:p w14:paraId="1A449440" w14:textId="767D4C33" w:rsidR="0048310F" w:rsidRDefault="00341E48" w:rsidP="00AE2BEC">
      <w:pPr>
        <w:pStyle w:val="Prrafodelista"/>
        <w:numPr>
          <w:ilvl w:val="0"/>
          <w:numId w:val="1"/>
        </w:numPr>
        <w:spacing w:line="240" w:lineRule="auto"/>
        <w:ind w:left="284" w:hanging="426"/>
        <w:rPr>
          <w:rFonts w:ascii="Arial" w:hAnsi="Arial" w:cs="Arial"/>
          <w:b/>
          <w:u w:val="single"/>
        </w:rPr>
      </w:pPr>
      <w:r w:rsidRPr="00106221">
        <w:rPr>
          <w:rFonts w:ascii="Arial" w:hAnsi="Arial" w:cs="Arial"/>
          <w:b/>
          <w:u w:val="single"/>
        </w:rPr>
        <w:t xml:space="preserve">AUTORIZACIÓN DE </w:t>
      </w:r>
      <w:r w:rsidR="004E58D7" w:rsidRPr="00106221">
        <w:rPr>
          <w:rFonts w:ascii="Arial" w:hAnsi="Arial" w:cs="Arial"/>
          <w:b/>
          <w:u w:val="single"/>
        </w:rPr>
        <w:t>PUBLICACIÓN</w:t>
      </w:r>
      <w:r w:rsidRPr="00106221">
        <w:rPr>
          <w:rFonts w:ascii="Arial" w:hAnsi="Arial" w:cs="Arial"/>
          <w:b/>
          <w:u w:val="single"/>
        </w:rPr>
        <w:t xml:space="preserve"> DEL PLIEGO</w:t>
      </w:r>
    </w:p>
    <w:p w14:paraId="53F80BA7" w14:textId="77777777" w:rsidR="00910569" w:rsidRPr="00A072B6" w:rsidRDefault="00910569" w:rsidP="00AE2BEC">
      <w:pPr>
        <w:pStyle w:val="Prrafodelista"/>
        <w:spacing w:line="240" w:lineRule="auto"/>
        <w:ind w:left="284"/>
        <w:rPr>
          <w:rFonts w:ascii="material" w:hAnsi="material" w:cs="Arial"/>
          <w:b/>
          <w:u w:val="single"/>
        </w:rPr>
      </w:pPr>
    </w:p>
    <w:p w14:paraId="2D27E574" w14:textId="77777777" w:rsidR="00341E48" w:rsidRPr="00106221" w:rsidRDefault="00341E48" w:rsidP="00341E48">
      <w:pPr>
        <w:pStyle w:val="Prrafodelista"/>
        <w:ind w:left="284"/>
        <w:jc w:val="both"/>
        <w:rPr>
          <w:rFonts w:ascii="Arial" w:hAnsi="Arial" w:cs="Arial"/>
        </w:rPr>
      </w:pPr>
      <w:r w:rsidRPr="00106221">
        <w:rPr>
          <w:rFonts w:ascii="Arial" w:hAnsi="Arial" w:cs="Arial"/>
        </w:rPr>
        <w:t>La publicación del presente Pliego Específico de Condiciones (PEC) fue autorizada por la ARPC.</w:t>
      </w:r>
    </w:p>
    <w:p w14:paraId="4440E0F8" w14:textId="77777777" w:rsidR="0093101F" w:rsidRPr="0093101F" w:rsidRDefault="0093101F" w:rsidP="0093101F">
      <w:pPr>
        <w:pStyle w:val="Prrafodelista"/>
        <w:ind w:left="284"/>
        <w:jc w:val="both"/>
        <w:rPr>
          <w:rFonts w:ascii="Arial" w:hAnsi="Arial" w:cs="Arial"/>
          <w:color w:val="1F497D" w:themeColor="text2"/>
        </w:rPr>
      </w:pPr>
    </w:p>
    <w:p w14:paraId="50463627" w14:textId="77777777" w:rsidR="0048310F" w:rsidRPr="00910569" w:rsidRDefault="0048310F" w:rsidP="00AE2BEC">
      <w:pPr>
        <w:pStyle w:val="Prrafodelista"/>
        <w:numPr>
          <w:ilvl w:val="0"/>
          <w:numId w:val="1"/>
        </w:numPr>
        <w:spacing w:line="240" w:lineRule="auto"/>
        <w:ind w:left="284" w:hanging="426"/>
        <w:rPr>
          <w:rFonts w:ascii="Arial" w:hAnsi="Arial" w:cs="Arial"/>
          <w:b/>
          <w:u w:val="single"/>
        </w:rPr>
      </w:pPr>
      <w:r w:rsidRPr="00910569">
        <w:rPr>
          <w:rFonts w:ascii="Arial" w:hAnsi="Arial" w:cs="Arial"/>
          <w:b/>
          <w:u w:val="single"/>
        </w:rPr>
        <w:t>CONSULTAS ESCRITAS SOBRE EL PEC</w:t>
      </w:r>
    </w:p>
    <w:p w14:paraId="3098619E" w14:textId="77777777" w:rsidR="00910569" w:rsidRDefault="00910569" w:rsidP="00AE2BEC">
      <w:pPr>
        <w:pStyle w:val="Prrafodelista"/>
        <w:spacing w:line="240" w:lineRule="auto"/>
        <w:ind w:left="284"/>
        <w:jc w:val="both"/>
        <w:rPr>
          <w:rFonts w:ascii="Arial" w:hAnsi="Arial" w:cs="Arial"/>
        </w:rPr>
      </w:pPr>
    </w:p>
    <w:p w14:paraId="60E5B001" w14:textId="6D61F61F" w:rsidR="0048310F" w:rsidRPr="001B1CB1" w:rsidRDefault="00E53A52" w:rsidP="00AE2BEC">
      <w:pPr>
        <w:pStyle w:val="Prrafodelista"/>
        <w:spacing w:line="240" w:lineRule="auto"/>
        <w:ind w:left="284"/>
        <w:jc w:val="both"/>
        <w:rPr>
          <w:rFonts w:ascii="Arial" w:hAnsi="Arial" w:cs="Arial"/>
          <w:color w:val="1F497D" w:themeColor="text2"/>
        </w:rPr>
      </w:pPr>
      <w:r w:rsidRPr="007C2FBA">
        <w:rPr>
          <w:rFonts w:ascii="Arial" w:hAnsi="Arial" w:cs="Arial"/>
          <w:color w:val="1F497D" w:themeColor="text2"/>
        </w:rPr>
        <w:t xml:space="preserve">Los interesados </w:t>
      </w:r>
      <w:r>
        <w:rPr>
          <w:rFonts w:ascii="Arial" w:hAnsi="Arial" w:cs="Arial"/>
          <w:color w:val="1F497D" w:themeColor="text2"/>
        </w:rPr>
        <w:t xml:space="preserve">y potenciales proponentes </w:t>
      </w:r>
      <w:r w:rsidRPr="007C2FBA">
        <w:rPr>
          <w:rFonts w:ascii="Arial" w:hAnsi="Arial" w:cs="Arial"/>
          <w:color w:val="1F497D" w:themeColor="text2"/>
        </w:rPr>
        <w:t xml:space="preserve">podrán realizar consultas escritas </w:t>
      </w:r>
      <w:r>
        <w:rPr>
          <w:rFonts w:ascii="Arial" w:hAnsi="Arial" w:cs="Arial"/>
          <w:color w:val="1F497D" w:themeColor="text2"/>
        </w:rPr>
        <w:t xml:space="preserve">sobre el PEC </w:t>
      </w:r>
      <w:r w:rsidRPr="007C2FBA">
        <w:rPr>
          <w:rFonts w:ascii="Arial" w:hAnsi="Arial" w:cs="Arial"/>
          <w:color w:val="1F497D" w:themeColor="text2"/>
        </w:rPr>
        <w:t>hasta horas 1</w:t>
      </w:r>
      <w:r w:rsidR="000E7465">
        <w:rPr>
          <w:rFonts w:ascii="Arial" w:hAnsi="Arial" w:cs="Arial"/>
          <w:color w:val="1F497D" w:themeColor="text2"/>
        </w:rPr>
        <w:t>5</w:t>
      </w:r>
      <w:r w:rsidRPr="007C2FBA">
        <w:rPr>
          <w:rFonts w:ascii="Arial" w:hAnsi="Arial" w:cs="Arial"/>
          <w:color w:val="1F497D" w:themeColor="text2"/>
        </w:rPr>
        <w:t>:</w:t>
      </w:r>
      <w:r w:rsidR="000E7465">
        <w:rPr>
          <w:rFonts w:ascii="Arial" w:hAnsi="Arial" w:cs="Arial"/>
          <w:color w:val="1F497D" w:themeColor="text2"/>
        </w:rPr>
        <w:t>3</w:t>
      </w:r>
      <w:r w:rsidRPr="007C2FBA">
        <w:rPr>
          <w:rFonts w:ascii="Arial" w:hAnsi="Arial" w:cs="Arial"/>
          <w:color w:val="1F497D" w:themeColor="text2"/>
        </w:rPr>
        <w:t>0 P.M.</w:t>
      </w:r>
      <w:r>
        <w:rPr>
          <w:rFonts w:ascii="Arial" w:hAnsi="Arial" w:cs="Arial"/>
          <w:color w:val="1F497D" w:themeColor="text2"/>
        </w:rPr>
        <w:t xml:space="preserve"> d</w:t>
      </w:r>
      <w:r w:rsidRPr="007C2FBA">
        <w:rPr>
          <w:rFonts w:ascii="Arial" w:hAnsi="Arial" w:cs="Arial"/>
          <w:color w:val="1F497D" w:themeColor="text2"/>
        </w:rPr>
        <w:t xml:space="preserve">el </w:t>
      </w:r>
      <w:r>
        <w:rPr>
          <w:rFonts w:ascii="Arial" w:hAnsi="Arial" w:cs="Arial"/>
          <w:color w:val="1F497D" w:themeColor="text2"/>
        </w:rPr>
        <w:t xml:space="preserve">día </w:t>
      </w:r>
      <w:r w:rsidR="000E7465">
        <w:rPr>
          <w:rFonts w:ascii="Arial" w:hAnsi="Arial" w:cs="Arial"/>
          <w:color w:val="1F497D" w:themeColor="text2"/>
        </w:rPr>
        <w:t>lunes</w:t>
      </w:r>
      <w:r w:rsidRPr="007C2FBA">
        <w:rPr>
          <w:rFonts w:ascii="Arial" w:hAnsi="Arial" w:cs="Arial"/>
          <w:color w:val="1F497D" w:themeColor="text2"/>
        </w:rPr>
        <w:t xml:space="preserve"> </w:t>
      </w:r>
      <w:r w:rsidR="00D503C2">
        <w:rPr>
          <w:rFonts w:ascii="Arial" w:hAnsi="Arial" w:cs="Arial"/>
          <w:color w:val="1F497D" w:themeColor="text2"/>
        </w:rPr>
        <w:t>0</w:t>
      </w:r>
      <w:r w:rsidR="000E7465">
        <w:rPr>
          <w:rFonts w:ascii="Arial" w:hAnsi="Arial" w:cs="Arial"/>
          <w:color w:val="1F497D" w:themeColor="text2"/>
        </w:rPr>
        <w:t>8</w:t>
      </w:r>
      <w:r w:rsidRPr="007C2FBA">
        <w:rPr>
          <w:rFonts w:ascii="Arial" w:hAnsi="Arial" w:cs="Arial"/>
          <w:color w:val="1F497D" w:themeColor="text2"/>
        </w:rPr>
        <w:t xml:space="preserve"> de </w:t>
      </w:r>
      <w:r w:rsidR="002E62F5">
        <w:rPr>
          <w:rFonts w:ascii="Arial" w:hAnsi="Arial" w:cs="Arial"/>
          <w:color w:val="1F497D" w:themeColor="text2"/>
        </w:rPr>
        <w:t>noviembre</w:t>
      </w:r>
      <w:r w:rsidRPr="007C2FBA">
        <w:rPr>
          <w:rFonts w:ascii="Arial" w:hAnsi="Arial" w:cs="Arial"/>
          <w:color w:val="1F497D" w:themeColor="text2"/>
        </w:rPr>
        <w:t xml:space="preserve"> de 20</w:t>
      </w:r>
      <w:r>
        <w:rPr>
          <w:rFonts w:ascii="Arial" w:hAnsi="Arial" w:cs="Arial"/>
          <w:color w:val="1F497D" w:themeColor="text2"/>
        </w:rPr>
        <w:t>21</w:t>
      </w:r>
      <w:r w:rsidR="00AE2BEC" w:rsidRPr="001B1CB1">
        <w:rPr>
          <w:rFonts w:ascii="Arial" w:hAnsi="Arial" w:cs="Arial"/>
          <w:color w:val="1F497D" w:themeColor="text2"/>
        </w:rPr>
        <w:t>.</w:t>
      </w:r>
    </w:p>
    <w:p w14:paraId="669E0CBF" w14:textId="77777777" w:rsidR="00910569" w:rsidRPr="001B1CB1" w:rsidRDefault="00910569" w:rsidP="00AE2BEC">
      <w:pPr>
        <w:pStyle w:val="Prrafodelista"/>
        <w:spacing w:line="240" w:lineRule="auto"/>
        <w:ind w:left="284"/>
        <w:jc w:val="both"/>
        <w:rPr>
          <w:rFonts w:ascii="Arial" w:hAnsi="Arial" w:cs="Arial"/>
          <w:color w:val="1F497D" w:themeColor="text2"/>
        </w:rPr>
      </w:pPr>
    </w:p>
    <w:p w14:paraId="585BFB4A" w14:textId="77777777" w:rsidR="00C31431" w:rsidRPr="001B1CB1" w:rsidRDefault="00C31431" w:rsidP="00C31431">
      <w:pPr>
        <w:pStyle w:val="Prrafodelista"/>
        <w:ind w:left="284"/>
        <w:jc w:val="both"/>
        <w:rPr>
          <w:rFonts w:ascii="Arial" w:hAnsi="Arial" w:cs="Arial"/>
          <w:color w:val="1F497D" w:themeColor="text2"/>
        </w:rPr>
      </w:pPr>
      <w:r w:rsidRPr="001B1CB1">
        <w:rPr>
          <w:rFonts w:ascii="Arial" w:hAnsi="Arial" w:cs="Arial"/>
          <w:bCs/>
          <w:color w:val="1F497D" w:themeColor="text2"/>
        </w:rPr>
        <w:t>Las respuestas a las consultas escritas se harán conocer a todos los potenciales proponentes en la Reunión de Aclaración.</w:t>
      </w:r>
    </w:p>
    <w:p w14:paraId="5BC4220B" w14:textId="77777777" w:rsidR="00C31431" w:rsidRPr="001B1CB1" w:rsidRDefault="00C31431" w:rsidP="00C31431">
      <w:pPr>
        <w:pStyle w:val="Prrafodelista"/>
        <w:ind w:left="284"/>
        <w:jc w:val="both"/>
        <w:rPr>
          <w:rFonts w:ascii="Arial" w:hAnsi="Arial" w:cs="Arial"/>
          <w:color w:val="1F497D" w:themeColor="text2"/>
        </w:rPr>
      </w:pPr>
    </w:p>
    <w:p w14:paraId="0E5AE9E0" w14:textId="77777777" w:rsidR="00C31431" w:rsidRPr="001B1CB1" w:rsidRDefault="00C31431" w:rsidP="00C31431">
      <w:pPr>
        <w:pStyle w:val="Prrafodelista"/>
        <w:ind w:left="284"/>
        <w:jc w:val="both"/>
        <w:rPr>
          <w:rFonts w:ascii="Arial" w:hAnsi="Arial" w:cs="Arial"/>
          <w:color w:val="1F497D" w:themeColor="text2"/>
        </w:rPr>
      </w:pPr>
      <w:r w:rsidRPr="001B1CB1">
        <w:rPr>
          <w:rFonts w:ascii="Arial" w:hAnsi="Arial" w:cs="Arial"/>
          <w:color w:val="1F497D" w:themeColor="text2"/>
        </w:rPr>
        <w:t>Las consultas presentadas fuera del plazo establecido no serán aceptadas ni consideradas por ser extemporáneas.</w:t>
      </w:r>
    </w:p>
    <w:p w14:paraId="6D4FB82B" w14:textId="77777777" w:rsidR="00AE2BEC" w:rsidRPr="00C31431" w:rsidRDefault="00AE2BEC" w:rsidP="00AE2BEC">
      <w:pPr>
        <w:pStyle w:val="Prrafodelista"/>
        <w:ind w:left="284"/>
        <w:jc w:val="both"/>
        <w:rPr>
          <w:rFonts w:ascii="Arial" w:hAnsi="Arial" w:cs="Arial"/>
          <w:color w:val="1F497D" w:themeColor="text2"/>
        </w:rPr>
      </w:pPr>
    </w:p>
    <w:p w14:paraId="26594960" w14:textId="77777777" w:rsidR="0048310F" w:rsidRPr="00910569" w:rsidRDefault="00EF2904" w:rsidP="00AE2BEC">
      <w:pPr>
        <w:pStyle w:val="Prrafodelista"/>
        <w:numPr>
          <w:ilvl w:val="0"/>
          <w:numId w:val="1"/>
        </w:numPr>
        <w:spacing w:line="240" w:lineRule="auto"/>
        <w:ind w:left="284" w:hanging="426"/>
        <w:rPr>
          <w:rFonts w:ascii="Arial" w:hAnsi="Arial" w:cs="Arial"/>
          <w:b/>
          <w:u w:val="single"/>
        </w:rPr>
      </w:pPr>
      <w:r w:rsidRPr="00910569">
        <w:rPr>
          <w:rFonts w:ascii="Arial" w:hAnsi="Arial" w:cs="Arial"/>
          <w:b/>
          <w:u w:val="single"/>
        </w:rPr>
        <w:t>AMPLIACIÓN</w:t>
      </w:r>
      <w:r w:rsidR="0048310F" w:rsidRPr="00910569">
        <w:rPr>
          <w:rFonts w:ascii="Arial" w:hAnsi="Arial" w:cs="Arial"/>
          <w:b/>
          <w:u w:val="single"/>
        </w:rPr>
        <w:t xml:space="preserve"> DEL PLAZO PARA LA </w:t>
      </w:r>
      <w:r w:rsidRPr="00910569">
        <w:rPr>
          <w:rFonts w:ascii="Arial" w:hAnsi="Arial" w:cs="Arial"/>
          <w:b/>
          <w:u w:val="single"/>
        </w:rPr>
        <w:t>PRESENTACIÓN</w:t>
      </w:r>
      <w:r w:rsidR="00910569">
        <w:rPr>
          <w:rFonts w:ascii="Arial" w:hAnsi="Arial" w:cs="Arial"/>
          <w:b/>
          <w:u w:val="single"/>
        </w:rPr>
        <w:t xml:space="preserve"> DE PROPUESTAS</w:t>
      </w:r>
    </w:p>
    <w:p w14:paraId="4A60B62D" w14:textId="77777777" w:rsidR="00910569" w:rsidRDefault="00910569" w:rsidP="00AE2BEC">
      <w:pPr>
        <w:pStyle w:val="Prrafodelista"/>
        <w:spacing w:line="240" w:lineRule="auto"/>
        <w:ind w:left="284"/>
        <w:jc w:val="both"/>
        <w:rPr>
          <w:rFonts w:ascii="Arial" w:hAnsi="Arial" w:cs="Arial"/>
        </w:rPr>
      </w:pPr>
    </w:p>
    <w:p w14:paraId="7B39AF11" w14:textId="77777777" w:rsidR="0048310F" w:rsidRDefault="0048310F" w:rsidP="00AE2BEC">
      <w:pPr>
        <w:pStyle w:val="Prrafodelista"/>
        <w:spacing w:line="240" w:lineRule="auto"/>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6EFE0D65" w14:textId="77777777" w:rsidR="00AE2BEC" w:rsidRDefault="00AE2BEC" w:rsidP="00AE2BEC">
      <w:pPr>
        <w:pStyle w:val="Prrafodelista"/>
        <w:spacing w:line="240" w:lineRule="auto"/>
        <w:ind w:left="284"/>
        <w:jc w:val="both"/>
        <w:rPr>
          <w:rFonts w:ascii="Arial" w:hAnsi="Arial" w:cs="Arial"/>
        </w:rPr>
      </w:pPr>
    </w:p>
    <w:p w14:paraId="2354BD06" w14:textId="77777777" w:rsidR="0048310F" w:rsidRDefault="0048310F" w:rsidP="00AE2BEC">
      <w:pPr>
        <w:pStyle w:val="Prrafodelista"/>
        <w:numPr>
          <w:ilvl w:val="0"/>
          <w:numId w:val="3"/>
        </w:numPr>
        <w:spacing w:line="240" w:lineRule="auto"/>
        <w:jc w:val="both"/>
        <w:rPr>
          <w:rFonts w:ascii="Arial" w:hAnsi="Arial" w:cs="Arial"/>
        </w:rPr>
      </w:pPr>
      <w:r>
        <w:rPr>
          <w:rFonts w:ascii="Arial" w:hAnsi="Arial" w:cs="Arial"/>
        </w:rPr>
        <w:t>Motivos de fuerza mayor o caso fortuito</w:t>
      </w:r>
    </w:p>
    <w:p w14:paraId="04E46739" w14:textId="77777777" w:rsidR="0048310F" w:rsidRDefault="0048310F" w:rsidP="00AE2BEC">
      <w:pPr>
        <w:pStyle w:val="Prrafodelista"/>
        <w:numPr>
          <w:ilvl w:val="0"/>
          <w:numId w:val="3"/>
        </w:numPr>
        <w:spacing w:line="240" w:lineRule="auto"/>
        <w:jc w:val="both"/>
        <w:rPr>
          <w:rFonts w:ascii="Arial" w:hAnsi="Arial" w:cs="Arial"/>
        </w:rPr>
      </w:pPr>
      <w:r>
        <w:rPr>
          <w:rFonts w:ascii="Arial" w:hAnsi="Arial" w:cs="Arial"/>
        </w:rPr>
        <w:t>Enmiendas fundamentales al PEC</w:t>
      </w:r>
    </w:p>
    <w:p w14:paraId="4958B998" w14:textId="77777777" w:rsidR="0048310F" w:rsidRDefault="0048310F" w:rsidP="00AE2BEC">
      <w:pPr>
        <w:pStyle w:val="Prrafodelista"/>
        <w:numPr>
          <w:ilvl w:val="0"/>
          <w:numId w:val="3"/>
        </w:numPr>
        <w:spacing w:line="240" w:lineRule="auto"/>
        <w:jc w:val="both"/>
        <w:rPr>
          <w:rFonts w:ascii="Arial" w:hAnsi="Arial" w:cs="Arial"/>
        </w:rPr>
      </w:pPr>
      <w:r>
        <w:rPr>
          <w:rFonts w:ascii="Arial" w:hAnsi="Arial" w:cs="Arial"/>
        </w:rPr>
        <w:t>Solicitud debidamente justificada de un potencial proponente</w:t>
      </w:r>
    </w:p>
    <w:p w14:paraId="6BD4C56C" w14:textId="77777777" w:rsidR="0048310F" w:rsidRDefault="0048310F" w:rsidP="00AE2BEC">
      <w:pPr>
        <w:pStyle w:val="Prrafodelista"/>
        <w:numPr>
          <w:ilvl w:val="0"/>
          <w:numId w:val="3"/>
        </w:numPr>
        <w:spacing w:line="240" w:lineRule="auto"/>
        <w:jc w:val="both"/>
        <w:rPr>
          <w:rFonts w:ascii="Arial" w:hAnsi="Arial" w:cs="Arial"/>
        </w:rPr>
      </w:pPr>
      <w:r>
        <w:rPr>
          <w:rFonts w:ascii="Arial" w:hAnsi="Arial" w:cs="Arial"/>
        </w:rPr>
        <w:t>Decisión de la CSBP debidamente justificada.</w:t>
      </w:r>
    </w:p>
    <w:p w14:paraId="5CA6ABD4" w14:textId="77777777" w:rsidR="00C31431" w:rsidRPr="001B1CB1" w:rsidRDefault="00C31431" w:rsidP="00C31431">
      <w:pPr>
        <w:ind w:left="284"/>
        <w:jc w:val="both"/>
        <w:rPr>
          <w:rFonts w:ascii="Arial" w:hAnsi="Arial" w:cs="Arial"/>
          <w:b/>
          <w:i/>
          <w:color w:val="1F497D" w:themeColor="text2"/>
        </w:rPr>
      </w:pPr>
      <w:r w:rsidRPr="001B1CB1">
        <w:rPr>
          <w:rFonts w:ascii="Arial" w:hAnsi="Arial" w:cs="Arial"/>
          <w:color w:val="1F497D" w:themeColor="text2"/>
        </w:rPr>
        <w:t xml:space="preserve">Las solicitudes de ampliación de plazo propuesto por los proponentes deberán ser efectuadas máximo hasta el día de la Reunión de Aclaración. </w:t>
      </w:r>
    </w:p>
    <w:p w14:paraId="011ADDEE" w14:textId="0C93D70F" w:rsidR="00C31431" w:rsidRPr="001B1CB1" w:rsidRDefault="00C31431" w:rsidP="00C31431">
      <w:pPr>
        <w:ind w:left="284"/>
        <w:jc w:val="both"/>
        <w:rPr>
          <w:rFonts w:ascii="Arial" w:hAnsi="Arial" w:cs="Arial"/>
          <w:color w:val="1F497D" w:themeColor="text2"/>
        </w:rPr>
      </w:pPr>
      <w:r w:rsidRPr="001B1CB1">
        <w:rPr>
          <w:rFonts w:ascii="Arial" w:hAnsi="Arial" w:cs="Arial"/>
          <w:color w:val="1F497D" w:themeColor="text2"/>
        </w:rPr>
        <w:t xml:space="preserve">La ampliación de plazo será dada a conocer a los potenciales proponentes </w:t>
      </w:r>
      <w:r w:rsidR="00E53A52">
        <w:rPr>
          <w:rFonts w:ascii="Arial" w:hAnsi="Arial" w:cs="Arial"/>
          <w:color w:val="1F497D" w:themeColor="text2"/>
        </w:rPr>
        <w:t xml:space="preserve">mediante la publicación en la </w:t>
      </w:r>
      <w:r w:rsidR="002C04BF">
        <w:rPr>
          <w:rFonts w:ascii="Arial" w:hAnsi="Arial" w:cs="Arial"/>
          <w:color w:val="1F497D" w:themeColor="text2"/>
        </w:rPr>
        <w:t>página</w:t>
      </w:r>
      <w:r w:rsidR="00E53A52">
        <w:rPr>
          <w:rFonts w:ascii="Arial" w:hAnsi="Arial" w:cs="Arial"/>
          <w:color w:val="1F497D" w:themeColor="text2"/>
        </w:rPr>
        <w:t xml:space="preserve"> web de la CSBP</w:t>
      </w:r>
      <w:r w:rsidRPr="001B1CB1">
        <w:rPr>
          <w:rFonts w:ascii="Arial" w:hAnsi="Arial" w:cs="Arial"/>
          <w:color w:val="1F497D" w:themeColor="text2"/>
        </w:rPr>
        <w:t>, conjuntamente la Resolución de Aprobación del Pliego Específico de Condiciones.</w:t>
      </w:r>
    </w:p>
    <w:p w14:paraId="7EC094E0" w14:textId="4AA004B3" w:rsidR="001E73B5" w:rsidRDefault="001E73B5" w:rsidP="001E73B5">
      <w:pPr>
        <w:pStyle w:val="Prrafodelista"/>
        <w:numPr>
          <w:ilvl w:val="0"/>
          <w:numId w:val="1"/>
        </w:numPr>
        <w:ind w:left="284" w:hanging="426"/>
        <w:rPr>
          <w:rFonts w:ascii="Arial" w:hAnsi="Arial" w:cs="Arial"/>
          <w:b/>
          <w:u w:val="single"/>
        </w:rPr>
      </w:pPr>
      <w:r w:rsidRPr="001E73B5">
        <w:rPr>
          <w:rFonts w:ascii="Arial" w:hAnsi="Arial" w:cs="Arial"/>
          <w:b/>
          <w:u w:val="single"/>
        </w:rPr>
        <w:t>REUNIÓN DE ACLARACIÓN</w:t>
      </w:r>
      <w:r w:rsidR="00D503C2">
        <w:rPr>
          <w:rFonts w:ascii="Arial" w:hAnsi="Arial" w:cs="Arial"/>
          <w:b/>
          <w:u w:val="single"/>
        </w:rPr>
        <w:t>.</w:t>
      </w:r>
    </w:p>
    <w:p w14:paraId="3D1C5607" w14:textId="77777777" w:rsidR="001E73B5" w:rsidRPr="001E73B5" w:rsidRDefault="001E73B5" w:rsidP="001E73B5">
      <w:pPr>
        <w:pStyle w:val="Prrafodelista"/>
        <w:ind w:left="284"/>
        <w:rPr>
          <w:rFonts w:ascii="Arial" w:hAnsi="Arial" w:cs="Arial"/>
          <w:b/>
          <w:u w:val="single"/>
        </w:rPr>
      </w:pPr>
    </w:p>
    <w:p w14:paraId="11120961" w14:textId="592AE195" w:rsidR="001E73B5" w:rsidRDefault="002C04BF" w:rsidP="001E73B5">
      <w:pPr>
        <w:pStyle w:val="Prrafodelista"/>
        <w:spacing w:after="120" w:line="240" w:lineRule="auto"/>
        <w:ind w:left="284"/>
        <w:jc w:val="both"/>
        <w:rPr>
          <w:rFonts w:ascii="Arial" w:hAnsi="Arial" w:cs="Arial"/>
          <w:color w:val="1F497D" w:themeColor="text2"/>
        </w:rPr>
      </w:pPr>
      <w:r w:rsidRPr="007C2FBA">
        <w:rPr>
          <w:rFonts w:ascii="Arial" w:hAnsi="Arial" w:cs="Arial"/>
          <w:color w:val="1F497D" w:themeColor="text2"/>
        </w:rPr>
        <w:t xml:space="preserve">La reunión de aclaración se llevará a cabo el día </w:t>
      </w:r>
      <w:r w:rsidR="000E7465">
        <w:rPr>
          <w:rFonts w:ascii="Arial" w:hAnsi="Arial" w:cs="Arial"/>
          <w:color w:val="1F497D" w:themeColor="text2"/>
        </w:rPr>
        <w:t>jueves</w:t>
      </w:r>
      <w:r w:rsidRPr="007C2FBA">
        <w:rPr>
          <w:rFonts w:ascii="Arial" w:hAnsi="Arial" w:cs="Arial"/>
          <w:color w:val="1F497D" w:themeColor="text2"/>
        </w:rPr>
        <w:t xml:space="preserve"> </w:t>
      </w:r>
      <w:r w:rsidR="000E7465">
        <w:rPr>
          <w:rFonts w:ascii="Arial" w:hAnsi="Arial" w:cs="Arial"/>
          <w:color w:val="1F497D" w:themeColor="text2"/>
        </w:rPr>
        <w:t>11</w:t>
      </w:r>
      <w:r w:rsidRPr="007C2FBA">
        <w:rPr>
          <w:rFonts w:ascii="Arial" w:hAnsi="Arial" w:cs="Arial"/>
          <w:color w:val="1F497D" w:themeColor="text2"/>
        </w:rPr>
        <w:t xml:space="preserve"> de </w:t>
      </w:r>
      <w:r w:rsidR="002E62F5">
        <w:rPr>
          <w:rFonts w:ascii="Arial" w:hAnsi="Arial" w:cs="Arial"/>
          <w:color w:val="1F497D" w:themeColor="text2"/>
        </w:rPr>
        <w:t>noviembre</w:t>
      </w:r>
      <w:r w:rsidRPr="007C2FBA">
        <w:rPr>
          <w:rFonts w:ascii="Arial" w:hAnsi="Arial" w:cs="Arial"/>
          <w:color w:val="1F497D" w:themeColor="text2"/>
        </w:rPr>
        <w:t xml:space="preserve"> de 20</w:t>
      </w:r>
      <w:r>
        <w:rPr>
          <w:rFonts w:ascii="Arial" w:hAnsi="Arial" w:cs="Arial"/>
          <w:color w:val="1F497D" w:themeColor="text2"/>
        </w:rPr>
        <w:t>2</w:t>
      </w:r>
      <w:r w:rsidR="002E62F5">
        <w:rPr>
          <w:rFonts w:ascii="Arial" w:hAnsi="Arial" w:cs="Arial"/>
          <w:color w:val="1F497D" w:themeColor="text2"/>
        </w:rPr>
        <w:t>1</w:t>
      </w:r>
      <w:r w:rsidRPr="007C2FBA">
        <w:rPr>
          <w:rFonts w:ascii="Arial" w:hAnsi="Arial" w:cs="Arial"/>
          <w:color w:val="1F497D" w:themeColor="text2"/>
        </w:rPr>
        <w:t xml:space="preserve"> a horas </w:t>
      </w:r>
      <w:r w:rsidR="000E7465">
        <w:rPr>
          <w:rFonts w:ascii="Arial" w:hAnsi="Arial" w:cs="Arial"/>
          <w:color w:val="1F497D" w:themeColor="text2"/>
        </w:rPr>
        <w:t>09</w:t>
      </w:r>
      <w:r w:rsidRPr="007C2FBA">
        <w:rPr>
          <w:rFonts w:ascii="Arial" w:hAnsi="Arial" w:cs="Arial"/>
          <w:color w:val="1F497D" w:themeColor="text2"/>
        </w:rPr>
        <w:t xml:space="preserve">:00 </w:t>
      </w:r>
      <w:r w:rsidR="000E7465">
        <w:rPr>
          <w:rFonts w:ascii="Arial" w:hAnsi="Arial" w:cs="Arial"/>
          <w:color w:val="1F497D" w:themeColor="text2"/>
        </w:rPr>
        <w:t>A</w:t>
      </w:r>
      <w:r w:rsidRPr="007C2FBA">
        <w:rPr>
          <w:rFonts w:ascii="Arial" w:hAnsi="Arial" w:cs="Arial"/>
          <w:color w:val="1F497D" w:themeColor="text2"/>
        </w:rPr>
        <w:t>.M.</w:t>
      </w:r>
      <w:r>
        <w:rPr>
          <w:rFonts w:ascii="Arial" w:hAnsi="Arial" w:cs="Arial"/>
          <w:color w:val="1F497D" w:themeColor="text2"/>
        </w:rPr>
        <w:t xml:space="preserve"> en el auditorio de la CSBP ubicado en el 2do piso Bloque “A” del Policonsultorio, ubicado en la Calle Hamiraya Nº 356.</w:t>
      </w:r>
    </w:p>
    <w:p w14:paraId="7BFE85C2" w14:textId="77777777" w:rsidR="001E73B5" w:rsidRPr="007003D6" w:rsidRDefault="001E73B5" w:rsidP="001E73B5">
      <w:pPr>
        <w:pStyle w:val="Prrafodelista"/>
        <w:spacing w:after="120" w:line="240" w:lineRule="auto"/>
        <w:ind w:left="284"/>
        <w:jc w:val="both"/>
        <w:rPr>
          <w:rFonts w:ascii="Arial" w:hAnsi="Arial" w:cs="Arial"/>
          <w:b/>
        </w:rPr>
      </w:pPr>
      <w:r w:rsidRPr="007003D6">
        <w:rPr>
          <w:rFonts w:ascii="Arial" w:hAnsi="Arial" w:cs="Arial"/>
          <w:b/>
        </w:rPr>
        <w:lastRenderedPageBreak/>
        <w:t>En la Reunión de Aclaración, los proponentes podrán expresar sus consultas adicionales e informar si consideran que el Pliego Específico de Condiciones tiene errores o es discriminatorio.</w:t>
      </w:r>
    </w:p>
    <w:p w14:paraId="6E5E6B2B" w14:textId="77777777" w:rsidR="001E73B5" w:rsidRPr="00F25439" w:rsidRDefault="001E73B5" w:rsidP="001E73B5">
      <w:pPr>
        <w:pStyle w:val="Prrafodelista"/>
        <w:spacing w:after="120" w:line="240" w:lineRule="auto"/>
        <w:ind w:left="284"/>
        <w:jc w:val="both"/>
        <w:rPr>
          <w:rFonts w:ascii="Arial" w:hAnsi="Arial" w:cs="Arial"/>
        </w:rPr>
      </w:pPr>
    </w:p>
    <w:p w14:paraId="37424F07" w14:textId="77777777" w:rsidR="001E73B5" w:rsidRDefault="001E73B5" w:rsidP="001E73B5">
      <w:pPr>
        <w:pStyle w:val="Prrafodelista"/>
        <w:spacing w:after="120" w:line="240" w:lineRule="auto"/>
        <w:ind w:left="284"/>
        <w:jc w:val="both"/>
        <w:rPr>
          <w:rFonts w:ascii="Arial" w:hAnsi="Arial" w:cs="Arial"/>
        </w:rPr>
      </w:pPr>
      <w:r>
        <w:rPr>
          <w:rFonts w:ascii="Arial" w:hAnsi="Arial" w:cs="Arial"/>
        </w:rPr>
        <w:t>Realizada la Reunión de Aclaración, no se aceptará ninguna consulta posterior.</w:t>
      </w:r>
    </w:p>
    <w:p w14:paraId="05DE8382" w14:textId="77777777" w:rsidR="001E73B5" w:rsidRDefault="001E73B5" w:rsidP="001E73B5">
      <w:pPr>
        <w:pStyle w:val="Prrafodelista"/>
        <w:spacing w:after="120" w:line="240" w:lineRule="auto"/>
        <w:ind w:left="284"/>
        <w:jc w:val="both"/>
        <w:rPr>
          <w:rFonts w:ascii="Arial" w:hAnsi="Arial" w:cs="Arial"/>
          <w:lang w:val="es-PE"/>
        </w:rPr>
      </w:pPr>
    </w:p>
    <w:p w14:paraId="5776F678" w14:textId="77777777" w:rsidR="00D503C2" w:rsidRDefault="00D503C2" w:rsidP="00D503C2">
      <w:pPr>
        <w:pStyle w:val="Prrafodelista"/>
        <w:ind w:left="284"/>
        <w:jc w:val="both"/>
        <w:rPr>
          <w:rFonts w:ascii="Arial" w:hAnsi="Arial" w:cs="Arial"/>
          <w:lang w:val="es-PE"/>
        </w:rPr>
      </w:pPr>
      <w:r w:rsidRPr="00E72F51">
        <w:rPr>
          <w:rFonts w:ascii="Arial" w:hAnsi="Arial" w:cs="Arial"/>
          <w:lang w:val="es-PE"/>
        </w:rPr>
        <w:t>El Encargado de Bienes y Servicios tomará apuntes y grabará el desarrollo de este acto para posteriormente elaborar el acta de la misma.</w:t>
      </w:r>
    </w:p>
    <w:p w14:paraId="6F715542" w14:textId="77777777" w:rsidR="00D503C2" w:rsidRDefault="00D503C2" w:rsidP="00D503C2">
      <w:pPr>
        <w:pStyle w:val="Prrafodelista"/>
        <w:ind w:left="284"/>
        <w:jc w:val="both"/>
        <w:rPr>
          <w:rFonts w:ascii="Arial" w:hAnsi="Arial" w:cs="Arial"/>
          <w:bCs/>
        </w:rPr>
      </w:pPr>
    </w:p>
    <w:p w14:paraId="5AA58CBF" w14:textId="0A6E758B" w:rsidR="001E73B5" w:rsidRDefault="00D503C2" w:rsidP="00D503C2">
      <w:pPr>
        <w:pStyle w:val="Prrafodelista"/>
        <w:ind w:left="284"/>
        <w:jc w:val="both"/>
        <w:rPr>
          <w:rFonts w:ascii="Arial" w:hAnsi="Arial" w:cs="Arial"/>
          <w:bCs/>
        </w:rPr>
      </w:pPr>
      <w:r>
        <w:rPr>
          <w:rFonts w:ascii="Arial" w:hAnsi="Arial" w:cs="Arial"/>
          <w:bCs/>
        </w:rPr>
        <w:t xml:space="preserve">Las respuestas a consultas efectuadas en la Reunión de Aclaración y que no puedan ser respondidas en este acto, serán dadas a conocer conjuntamente la notificación de la Resolución de Aprobación del </w:t>
      </w:r>
      <w:r>
        <w:rPr>
          <w:rFonts w:ascii="Arial" w:hAnsi="Arial" w:cs="Arial"/>
        </w:rPr>
        <w:t>Pliego Específico de Condiciones</w:t>
      </w:r>
      <w:r>
        <w:rPr>
          <w:rFonts w:ascii="Arial" w:hAnsi="Arial" w:cs="Arial"/>
          <w:bCs/>
        </w:rPr>
        <w:t xml:space="preserve"> y la copia del acta de la Reunión de Aclaración.</w:t>
      </w:r>
    </w:p>
    <w:p w14:paraId="6C4486B3" w14:textId="77777777" w:rsidR="00D503C2" w:rsidRPr="00D503C2" w:rsidRDefault="00D503C2" w:rsidP="00D503C2">
      <w:pPr>
        <w:pStyle w:val="Prrafodelista"/>
        <w:ind w:left="284"/>
        <w:jc w:val="both"/>
        <w:rPr>
          <w:rFonts w:ascii="Arial" w:hAnsi="Arial" w:cs="Arial"/>
        </w:rPr>
      </w:pPr>
    </w:p>
    <w:p w14:paraId="34443E60" w14:textId="77777777" w:rsidR="00D503C2" w:rsidRDefault="001E73B5" w:rsidP="00D503C2">
      <w:pPr>
        <w:pStyle w:val="Prrafodelista"/>
        <w:numPr>
          <w:ilvl w:val="0"/>
          <w:numId w:val="1"/>
        </w:numPr>
        <w:spacing w:line="360" w:lineRule="auto"/>
        <w:ind w:left="284" w:hanging="426"/>
        <w:rPr>
          <w:rFonts w:ascii="Arial" w:hAnsi="Arial" w:cs="Arial"/>
          <w:b/>
        </w:rPr>
      </w:pPr>
      <w:r w:rsidRPr="001E73B5">
        <w:rPr>
          <w:rFonts w:ascii="Arial" w:hAnsi="Arial" w:cs="Arial"/>
          <w:b/>
          <w:u w:val="single"/>
        </w:rPr>
        <w:t>ENMIENDAS Y APROBACIÓN DEL PLIEGO ESPECÍFICO DE CONDICIONES</w:t>
      </w:r>
      <w:r w:rsidRPr="00BB3C78">
        <w:rPr>
          <w:rFonts w:ascii="Arial" w:hAnsi="Arial" w:cs="Arial"/>
          <w:b/>
        </w:rPr>
        <w:t>.</w:t>
      </w:r>
    </w:p>
    <w:p w14:paraId="61AB79D9" w14:textId="77777777" w:rsidR="00D503C2" w:rsidRDefault="001E73B5" w:rsidP="004B1E61">
      <w:pPr>
        <w:pStyle w:val="Prrafodelista"/>
        <w:spacing w:line="360" w:lineRule="auto"/>
        <w:ind w:left="284"/>
        <w:jc w:val="both"/>
        <w:rPr>
          <w:rFonts w:ascii="Arial" w:hAnsi="Arial" w:cs="Arial"/>
        </w:rPr>
      </w:pPr>
      <w:r w:rsidRPr="00D503C2">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5DDFDCCF" w14:textId="5C9BD79D" w:rsidR="00D503C2" w:rsidRPr="00D503C2" w:rsidRDefault="001E73B5" w:rsidP="004B1E61">
      <w:pPr>
        <w:pStyle w:val="Prrafodelista"/>
        <w:spacing w:line="360" w:lineRule="auto"/>
        <w:ind w:left="284"/>
        <w:jc w:val="both"/>
        <w:rPr>
          <w:rFonts w:ascii="Arial" w:hAnsi="Arial" w:cs="Arial"/>
        </w:rPr>
      </w:pPr>
      <w:r w:rsidRPr="00D503C2">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769F165E" w14:textId="77777777" w:rsidR="00D503C2" w:rsidRDefault="001E73B5" w:rsidP="004B1E61">
      <w:pPr>
        <w:pStyle w:val="Prrafodelista"/>
        <w:spacing w:line="360" w:lineRule="auto"/>
        <w:ind w:left="284"/>
        <w:jc w:val="both"/>
        <w:rPr>
          <w:rFonts w:ascii="Arial" w:hAnsi="Arial" w:cs="Arial"/>
        </w:rPr>
      </w:pPr>
      <w:r w:rsidRPr="00D503C2">
        <w:rPr>
          <w:rFonts w:ascii="Arial" w:hAnsi="Arial" w:cs="Arial"/>
        </w:rPr>
        <w:t xml:space="preserve">Los proponentes que adquirieron el Pliego Específico de Condiciones, serán notificados con esta Resolución en los plazos establecidos. </w:t>
      </w:r>
    </w:p>
    <w:p w14:paraId="51428A17" w14:textId="3DD384EC" w:rsidR="001E73B5" w:rsidRPr="00D503C2" w:rsidRDefault="001E73B5" w:rsidP="004B1E61">
      <w:pPr>
        <w:pStyle w:val="Prrafodelista"/>
        <w:spacing w:line="360" w:lineRule="auto"/>
        <w:ind w:left="284"/>
        <w:jc w:val="both"/>
        <w:rPr>
          <w:rFonts w:ascii="Arial" w:hAnsi="Arial" w:cs="Arial"/>
          <w:b/>
        </w:rPr>
      </w:pPr>
      <w:r w:rsidRPr="00D503C2">
        <w:rPr>
          <w:rFonts w:ascii="Arial" w:hAnsi="Arial" w:cs="Arial"/>
        </w:rPr>
        <w:t>Una vez aprobada la Resolución de Aprobación del Pliego Específico de Condiciones no se realizará ninguna enmienda al mismo.</w:t>
      </w:r>
    </w:p>
    <w:p w14:paraId="00B8777D" w14:textId="77777777" w:rsidR="001E73B5" w:rsidRDefault="001E73B5" w:rsidP="001E73B5">
      <w:pPr>
        <w:pStyle w:val="Prrafodelista"/>
        <w:ind w:left="360"/>
        <w:jc w:val="both"/>
        <w:rPr>
          <w:rFonts w:ascii="Arial" w:hAnsi="Arial" w:cs="Arial"/>
        </w:rPr>
      </w:pPr>
    </w:p>
    <w:p w14:paraId="3FCCB5CD" w14:textId="77777777" w:rsidR="001E73B5" w:rsidRDefault="001E73B5" w:rsidP="001E73B5">
      <w:pPr>
        <w:pStyle w:val="Prrafodelista"/>
        <w:numPr>
          <w:ilvl w:val="0"/>
          <w:numId w:val="1"/>
        </w:numPr>
        <w:ind w:left="284" w:hanging="426"/>
        <w:jc w:val="both"/>
        <w:rPr>
          <w:rFonts w:ascii="Arial" w:hAnsi="Arial" w:cs="Arial"/>
          <w:b/>
        </w:rPr>
      </w:pPr>
      <w:r w:rsidRPr="00D503C2">
        <w:rPr>
          <w:rFonts w:ascii="Arial" w:hAnsi="Arial" w:cs="Arial"/>
          <w:b/>
          <w:u w:val="single"/>
        </w:rPr>
        <w:t>RECURSO ADMINISTRATIVO DE IMPUGNACIÓN A LA RESOLUCIÓN QUE APRUEBA EL PLIEGO ESPECIFICO DE CONDICIONES</w:t>
      </w:r>
      <w:r w:rsidRPr="00BB3C78">
        <w:rPr>
          <w:rFonts w:ascii="Arial" w:hAnsi="Arial" w:cs="Arial"/>
          <w:b/>
        </w:rPr>
        <w:t>.</w:t>
      </w:r>
    </w:p>
    <w:p w14:paraId="2B674694" w14:textId="77777777" w:rsidR="001E73B5" w:rsidRDefault="001E73B5" w:rsidP="001E73B5">
      <w:pPr>
        <w:pStyle w:val="Prrafodelista"/>
        <w:ind w:left="284"/>
        <w:jc w:val="both"/>
        <w:rPr>
          <w:rFonts w:ascii="Arial" w:hAnsi="Arial" w:cs="Arial"/>
        </w:rPr>
      </w:pPr>
    </w:p>
    <w:p w14:paraId="340B572F" w14:textId="77777777" w:rsidR="001E73B5" w:rsidRDefault="001E73B5" w:rsidP="001E73B5">
      <w:pPr>
        <w:pStyle w:val="Prrafodelista"/>
        <w:ind w:left="284"/>
        <w:jc w:val="both"/>
        <w:rPr>
          <w:rFonts w:ascii="Arial" w:hAnsi="Arial" w:cs="Arial"/>
        </w:rPr>
      </w:pPr>
      <w:r>
        <w:rPr>
          <w:rFonts w:ascii="Arial" w:hAnsi="Arial" w:cs="Arial"/>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esta Resolución.</w:t>
      </w:r>
    </w:p>
    <w:p w14:paraId="321C817D" w14:textId="77777777" w:rsidR="001E73B5" w:rsidRDefault="001E73B5" w:rsidP="001E73B5">
      <w:pPr>
        <w:pStyle w:val="Prrafodelista"/>
        <w:ind w:left="284"/>
        <w:jc w:val="both"/>
        <w:rPr>
          <w:rFonts w:ascii="Arial" w:hAnsi="Arial" w:cs="Arial"/>
        </w:rPr>
      </w:pPr>
    </w:p>
    <w:p w14:paraId="0AA062F8" w14:textId="77777777" w:rsidR="001E73B5" w:rsidRDefault="001E73B5" w:rsidP="001E73B5">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6016D4E" w14:textId="77777777" w:rsidR="001E73B5" w:rsidRDefault="001E73B5" w:rsidP="001E73B5">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t>Plazo</w:t>
      </w:r>
      <w:r>
        <w:rPr>
          <w:rFonts w:ascii="Arial" w:hAnsi="Arial" w:cs="Arial"/>
        </w:rPr>
        <w:t>: este recurso deberá ser presentado en el plazo de dos (2) días hábiles computables a partir de la notificación con la Resolución de Aprobación del Pliego Específico de Condiciones.</w:t>
      </w:r>
    </w:p>
    <w:p w14:paraId="3FCB1F6E" w14:textId="77777777" w:rsidR="001E73B5" w:rsidRDefault="001E73B5" w:rsidP="001E73B5">
      <w:pPr>
        <w:pStyle w:val="Prrafodelista"/>
        <w:numPr>
          <w:ilvl w:val="1"/>
          <w:numId w:val="1"/>
        </w:numPr>
        <w:tabs>
          <w:tab w:val="left" w:pos="993"/>
        </w:tabs>
        <w:ind w:left="993" w:hanging="633"/>
        <w:jc w:val="both"/>
        <w:rPr>
          <w:rFonts w:ascii="Arial" w:hAnsi="Arial" w:cs="Arial"/>
        </w:rPr>
      </w:pPr>
      <w:r w:rsidRPr="00353B4E">
        <w:rPr>
          <w:rFonts w:ascii="Arial" w:hAnsi="Arial" w:cs="Arial"/>
          <w:u w:val="single"/>
        </w:rPr>
        <w:lastRenderedPageBreak/>
        <w:t>Requisitos</w:t>
      </w:r>
      <w:r>
        <w:rPr>
          <w:rFonts w:ascii="Arial" w:hAnsi="Arial" w:cs="Arial"/>
        </w:rPr>
        <w:t>: El potencial proponente deberá presentar el recurso por escrito, con el siguiente contenido:</w:t>
      </w:r>
    </w:p>
    <w:p w14:paraId="6E818D7C" w14:textId="77777777" w:rsidR="001E73B5" w:rsidRDefault="001E73B5" w:rsidP="0008216E">
      <w:pPr>
        <w:pStyle w:val="Prrafodelista"/>
        <w:numPr>
          <w:ilvl w:val="0"/>
          <w:numId w:val="40"/>
        </w:numPr>
        <w:tabs>
          <w:tab w:val="left" w:pos="993"/>
        </w:tabs>
        <w:jc w:val="both"/>
        <w:rPr>
          <w:rFonts w:ascii="Arial" w:hAnsi="Arial" w:cs="Arial"/>
        </w:rPr>
      </w:pPr>
      <w:r>
        <w:rPr>
          <w:rFonts w:ascii="Arial" w:hAnsi="Arial" w:cs="Arial"/>
        </w:rPr>
        <w:t>Las generales de Ley del recurrente y el señalamiento expreso que interpone recurso de impugnación</w:t>
      </w:r>
    </w:p>
    <w:p w14:paraId="7B1DB5AB" w14:textId="77777777" w:rsidR="001E73B5" w:rsidRDefault="001E73B5" w:rsidP="0008216E">
      <w:pPr>
        <w:pStyle w:val="Prrafodelista"/>
        <w:numPr>
          <w:ilvl w:val="0"/>
          <w:numId w:val="40"/>
        </w:numPr>
        <w:tabs>
          <w:tab w:val="left" w:pos="993"/>
        </w:tabs>
        <w:jc w:val="both"/>
        <w:rPr>
          <w:rFonts w:ascii="Arial" w:hAnsi="Arial" w:cs="Arial"/>
        </w:rPr>
      </w:pPr>
      <w:r>
        <w:rPr>
          <w:rFonts w:ascii="Arial" w:hAnsi="Arial" w:cs="Arial"/>
        </w:rPr>
        <w:t>Argumentos claramente planteados</w:t>
      </w:r>
    </w:p>
    <w:p w14:paraId="3DCF696B" w14:textId="77777777" w:rsidR="001E73B5" w:rsidRPr="003A342F" w:rsidRDefault="001E73B5" w:rsidP="0008216E">
      <w:pPr>
        <w:pStyle w:val="Prrafodelista"/>
        <w:numPr>
          <w:ilvl w:val="0"/>
          <w:numId w:val="40"/>
        </w:numPr>
        <w:tabs>
          <w:tab w:val="left" w:pos="993"/>
        </w:tabs>
        <w:jc w:val="both"/>
        <w:rPr>
          <w:rFonts w:ascii="Arial" w:hAnsi="Arial" w:cs="Arial"/>
        </w:rPr>
      </w:pPr>
      <w:r>
        <w:rPr>
          <w:rFonts w:ascii="Arial" w:hAnsi="Arial" w:cs="Arial"/>
        </w:rPr>
        <w:t>Domicilio.</w:t>
      </w:r>
    </w:p>
    <w:p w14:paraId="590BF0EE" w14:textId="77777777" w:rsidR="001E73B5" w:rsidRPr="005410CF" w:rsidRDefault="001E73B5" w:rsidP="001E73B5">
      <w:pPr>
        <w:tabs>
          <w:tab w:val="left" w:pos="993"/>
        </w:tabs>
        <w:ind w:left="993"/>
        <w:rPr>
          <w:rFonts w:ascii="Arial" w:hAnsi="Arial" w:cs="Arial"/>
        </w:rPr>
      </w:pPr>
      <w:r>
        <w:rPr>
          <w:rFonts w:ascii="Arial" w:hAnsi="Arial" w:cs="Arial"/>
        </w:rPr>
        <w:t>Deberá adjuntar:</w:t>
      </w:r>
    </w:p>
    <w:p w14:paraId="3A26CA1B" w14:textId="77777777" w:rsidR="001E73B5" w:rsidRDefault="001E73B5" w:rsidP="0008216E">
      <w:pPr>
        <w:pStyle w:val="Prrafodelista"/>
        <w:numPr>
          <w:ilvl w:val="0"/>
          <w:numId w:val="40"/>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71D25483" w14:textId="77777777" w:rsidR="001E73B5" w:rsidRPr="00353B4E" w:rsidRDefault="001E73B5" w:rsidP="0008216E">
      <w:pPr>
        <w:pStyle w:val="Prrafodelista"/>
        <w:numPr>
          <w:ilvl w:val="0"/>
          <w:numId w:val="40"/>
        </w:numPr>
        <w:tabs>
          <w:tab w:val="left" w:pos="993"/>
        </w:tabs>
        <w:jc w:val="both"/>
        <w:rPr>
          <w:rFonts w:ascii="Arial" w:hAnsi="Arial" w:cs="Arial"/>
        </w:rPr>
      </w:pPr>
      <w:r w:rsidRPr="00353B4E">
        <w:rPr>
          <w:rFonts w:ascii="Arial" w:hAnsi="Arial" w:cs="Arial"/>
        </w:rPr>
        <w:t xml:space="preserve">Boleta de Garantía (Fianza Bancaria), emitida a favor de la CSBP, en la moneda establecida en la contratación y con vigencia de treinta (30) días calendario desde la fecha de la interposición del Recurso de Impugnación, por el monto </w:t>
      </w:r>
      <w:r>
        <w:rPr>
          <w:rFonts w:ascii="Arial" w:hAnsi="Arial" w:cs="Arial"/>
        </w:rPr>
        <w:t>de</w:t>
      </w:r>
      <w:r w:rsidRPr="001E73B5">
        <w:rPr>
          <w:rFonts w:ascii="Arial" w:hAnsi="Arial" w:cs="Arial"/>
          <w:b/>
          <w:color w:val="1F497D" w:themeColor="text2"/>
        </w:rPr>
        <w:t xml:space="preserve"> Bs</w:t>
      </w:r>
      <w:r w:rsidR="00592DB0">
        <w:rPr>
          <w:rFonts w:ascii="Arial" w:hAnsi="Arial" w:cs="Arial"/>
          <w:b/>
          <w:color w:val="1F497D" w:themeColor="text2"/>
        </w:rPr>
        <w:t xml:space="preserve"> </w:t>
      </w:r>
      <w:r w:rsidRPr="001E73B5">
        <w:rPr>
          <w:rFonts w:ascii="Arial" w:hAnsi="Arial" w:cs="Arial"/>
          <w:b/>
          <w:color w:val="1F497D" w:themeColor="text2"/>
        </w:rPr>
        <w:t xml:space="preserve">3.000,00 (Tres mil 00/100 </w:t>
      </w:r>
      <w:r w:rsidR="00592DB0" w:rsidRPr="001E73B5">
        <w:rPr>
          <w:rFonts w:ascii="Arial" w:hAnsi="Arial" w:cs="Arial"/>
          <w:b/>
          <w:color w:val="1F497D" w:themeColor="text2"/>
        </w:rPr>
        <w:t>bolivianos</w:t>
      </w:r>
      <w:r w:rsidRPr="001E73B5">
        <w:rPr>
          <w:rFonts w:ascii="Arial" w:hAnsi="Arial" w:cs="Arial"/>
          <w:b/>
          <w:color w:val="1F497D" w:themeColor="text2"/>
        </w:rPr>
        <w:t>)</w:t>
      </w:r>
      <w:r w:rsidRPr="00353B4E">
        <w:rPr>
          <w:rFonts w:ascii="Arial" w:hAnsi="Arial" w:cs="Arial"/>
        </w:rPr>
        <w:t>.</w:t>
      </w:r>
    </w:p>
    <w:p w14:paraId="2D01141C" w14:textId="77777777" w:rsidR="001E73B5" w:rsidRPr="004D3240" w:rsidRDefault="001E73B5" w:rsidP="0008216E">
      <w:pPr>
        <w:pStyle w:val="Prrafodelista"/>
        <w:numPr>
          <w:ilvl w:val="0"/>
          <w:numId w:val="40"/>
        </w:numPr>
        <w:tabs>
          <w:tab w:val="left" w:pos="993"/>
        </w:tabs>
        <w:jc w:val="both"/>
        <w:rPr>
          <w:rFonts w:ascii="Arial" w:hAnsi="Arial" w:cs="Arial"/>
        </w:rPr>
      </w:pPr>
      <w:r>
        <w:rPr>
          <w:rFonts w:ascii="Arial" w:hAnsi="Arial" w:cs="Arial"/>
        </w:rPr>
        <w:t xml:space="preserve">Otros documentos que el proponente estime pertinentes para fundamentar su recurso. </w:t>
      </w:r>
    </w:p>
    <w:p w14:paraId="1D6D4D04" w14:textId="77777777" w:rsidR="001E73B5" w:rsidRPr="00D503C2" w:rsidRDefault="001E73B5" w:rsidP="001E73B5">
      <w:pPr>
        <w:pStyle w:val="Prrafodelista"/>
        <w:numPr>
          <w:ilvl w:val="1"/>
          <w:numId w:val="1"/>
        </w:numPr>
        <w:tabs>
          <w:tab w:val="left" w:pos="993"/>
          <w:tab w:val="left" w:pos="1560"/>
        </w:tabs>
        <w:jc w:val="both"/>
        <w:rPr>
          <w:rFonts w:ascii="Arial" w:hAnsi="Arial" w:cs="Arial"/>
          <w:b/>
          <w:bCs/>
        </w:rPr>
      </w:pPr>
      <w:r w:rsidRPr="00D503C2">
        <w:rPr>
          <w:rFonts w:ascii="Arial" w:hAnsi="Arial" w:cs="Arial"/>
          <w:b/>
          <w:bCs/>
        </w:rPr>
        <w:t xml:space="preserve">Actividades de la CSBP: </w:t>
      </w:r>
    </w:p>
    <w:p w14:paraId="2AF70A9B" w14:textId="77777777" w:rsidR="001E73B5" w:rsidRDefault="001E73B5" w:rsidP="0008216E">
      <w:pPr>
        <w:pStyle w:val="Prrafodelista"/>
        <w:numPr>
          <w:ilvl w:val="0"/>
          <w:numId w:val="41"/>
        </w:numPr>
        <w:tabs>
          <w:tab w:val="left" w:pos="1418"/>
          <w:tab w:val="left" w:pos="1560"/>
        </w:tabs>
        <w:ind w:left="1418" w:hanging="425"/>
        <w:jc w:val="both"/>
        <w:rPr>
          <w:rFonts w:ascii="Arial" w:hAnsi="Arial" w:cs="Arial"/>
        </w:rPr>
      </w:pPr>
      <w:r>
        <w:rPr>
          <w:rFonts w:ascii="Arial" w:hAnsi="Arial" w:cs="Arial"/>
        </w:rPr>
        <w:t>Comunicará por escrito a los demás interesados que adquirieron el PEC, que se interpuso recurso y que el proceso de contratación queda suspendido.</w:t>
      </w:r>
    </w:p>
    <w:p w14:paraId="625E9B8C" w14:textId="77777777" w:rsidR="001E73B5" w:rsidRDefault="001E73B5" w:rsidP="0008216E">
      <w:pPr>
        <w:pStyle w:val="Prrafodelista"/>
        <w:numPr>
          <w:ilvl w:val="0"/>
          <w:numId w:val="41"/>
        </w:numPr>
        <w:tabs>
          <w:tab w:val="left" w:pos="993"/>
          <w:tab w:val="left" w:pos="1418"/>
        </w:tabs>
        <w:ind w:hanging="87"/>
        <w:jc w:val="both"/>
        <w:rPr>
          <w:rFonts w:ascii="Arial" w:hAnsi="Arial" w:cs="Arial"/>
        </w:rPr>
      </w:pPr>
      <w:r>
        <w:rPr>
          <w:rFonts w:ascii="Arial" w:hAnsi="Arial" w:cs="Arial"/>
        </w:rPr>
        <w:t>Evalúa si corresponde la aceptación del recurso</w:t>
      </w:r>
    </w:p>
    <w:p w14:paraId="62822F63" w14:textId="77777777" w:rsidR="001E73B5" w:rsidRDefault="001E73B5" w:rsidP="0008216E">
      <w:pPr>
        <w:pStyle w:val="Prrafodelista"/>
        <w:numPr>
          <w:ilvl w:val="0"/>
          <w:numId w:val="42"/>
        </w:numPr>
        <w:tabs>
          <w:tab w:val="left" w:pos="993"/>
          <w:tab w:val="left" w:pos="1418"/>
        </w:tabs>
        <w:ind w:left="1843" w:hanging="425"/>
        <w:jc w:val="both"/>
        <w:rPr>
          <w:rFonts w:ascii="Arial" w:hAnsi="Arial" w:cs="Arial"/>
        </w:rPr>
      </w:pPr>
      <w:r w:rsidRPr="003A342F">
        <w:rPr>
          <w:rFonts w:ascii="Arial" w:hAnsi="Arial" w:cs="Arial"/>
        </w:rPr>
        <w:t>Si cumple con los requisitos acepta el recurso</w:t>
      </w:r>
    </w:p>
    <w:p w14:paraId="3760C786" w14:textId="77777777" w:rsidR="001E73B5" w:rsidRPr="003A342F" w:rsidRDefault="001E73B5" w:rsidP="0008216E">
      <w:pPr>
        <w:pStyle w:val="Prrafodelista"/>
        <w:numPr>
          <w:ilvl w:val="0"/>
          <w:numId w:val="42"/>
        </w:numPr>
        <w:tabs>
          <w:tab w:val="left" w:pos="993"/>
          <w:tab w:val="left" w:pos="1418"/>
        </w:tabs>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16D3425D" w14:textId="77777777" w:rsidR="001E73B5" w:rsidRDefault="001E73B5" w:rsidP="0008216E">
      <w:pPr>
        <w:pStyle w:val="Prrafodelista"/>
        <w:numPr>
          <w:ilvl w:val="0"/>
          <w:numId w:val="41"/>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cinco (5) días hábiles, computables a partir de la recepción del recurso, emitiendo </w:t>
      </w:r>
      <w:r w:rsidR="00780138">
        <w:rPr>
          <w:rFonts w:ascii="Arial" w:hAnsi="Arial" w:cs="Arial"/>
        </w:rPr>
        <w:t>resolución que</w:t>
      </w:r>
      <w:r>
        <w:rPr>
          <w:rFonts w:ascii="Arial" w:hAnsi="Arial" w:cs="Arial"/>
        </w:rPr>
        <w:t xml:space="preserve"> confirme o revoque la resolución de aprobación del pliego específico de condiciones, que contemple los nuevos plazos del proceso de contratación.</w:t>
      </w:r>
    </w:p>
    <w:p w14:paraId="41A5A5BA" w14:textId="77777777" w:rsidR="001E73B5" w:rsidRDefault="001E73B5" w:rsidP="0008216E">
      <w:pPr>
        <w:pStyle w:val="Prrafodelista"/>
        <w:numPr>
          <w:ilvl w:val="0"/>
          <w:numId w:val="41"/>
        </w:numPr>
        <w:tabs>
          <w:tab w:val="left" w:pos="1418"/>
        </w:tabs>
        <w:ind w:left="1418" w:hanging="425"/>
        <w:jc w:val="both"/>
        <w:rPr>
          <w:rFonts w:ascii="Arial" w:hAnsi="Arial" w:cs="Arial"/>
        </w:rPr>
      </w:pPr>
      <w:r>
        <w:rPr>
          <w:rFonts w:ascii="Arial" w:hAnsi="Arial" w:cs="Arial"/>
        </w:rPr>
        <w:t xml:space="preserve">Notificación: Los resultados del recurso interpuesto, serán dados a </w:t>
      </w:r>
      <w:r w:rsidR="00780138">
        <w:rPr>
          <w:rFonts w:ascii="Arial" w:hAnsi="Arial" w:cs="Arial"/>
        </w:rPr>
        <w:t>conocer a</w:t>
      </w:r>
      <w:r>
        <w:rPr>
          <w:rFonts w:ascii="Arial" w:hAnsi="Arial" w:cs="Arial"/>
        </w:rPr>
        <w:t xml:space="preserve"> todos los proponentes que adquirieron el pliego específico de condiciones, en un plazo de un (1) día hábil de emitida la Resolución que confirme o revoque el recurso presentado, en Secretaría Administrativa de la CSBP.</w:t>
      </w:r>
    </w:p>
    <w:p w14:paraId="0AD3B667" w14:textId="77777777" w:rsidR="001E73B5" w:rsidRPr="00861F0B" w:rsidRDefault="001E73B5" w:rsidP="001E73B5">
      <w:pPr>
        <w:pStyle w:val="Sangra3detindependiente1"/>
        <w:widowControl/>
        <w:ind w:left="1080"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77093B1F" w14:textId="77777777" w:rsidR="001E73B5" w:rsidRPr="00861F0B" w:rsidRDefault="001E73B5" w:rsidP="001E73B5">
      <w:pPr>
        <w:pStyle w:val="Sangra3detindependiente1"/>
        <w:widowControl/>
        <w:ind w:left="1080" w:firstLine="0"/>
        <w:rPr>
          <w:rFonts w:ascii="Arial" w:hAnsi="Arial"/>
          <w:sz w:val="22"/>
        </w:rPr>
      </w:pPr>
    </w:p>
    <w:p w14:paraId="382E0CD2" w14:textId="77777777" w:rsidR="001E73B5" w:rsidRPr="00861F0B" w:rsidRDefault="001E73B5" w:rsidP="001E73B5">
      <w:pPr>
        <w:pStyle w:val="Sangra3detindependiente1"/>
        <w:widowControl/>
        <w:ind w:left="1080" w:firstLine="0"/>
        <w:rPr>
          <w:rFonts w:ascii="Arial" w:hAnsi="Arial"/>
          <w:sz w:val="22"/>
        </w:rPr>
      </w:pPr>
      <w:r w:rsidRPr="00861F0B">
        <w:rPr>
          <w:rFonts w:ascii="Arial" w:hAnsi="Arial"/>
          <w:sz w:val="22"/>
        </w:rPr>
        <w:t xml:space="preserve">La resolución que resuelve el recurso de impugnación no admite recurso administrativo ulterior, por </w:t>
      </w:r>
      <w:r w:rsidR="00780138" w:rsidRPr="00861F0B">
        <w:rPr>
          <w:rFonts w:ascii="Arial" w:hAnsi="Arial"/>
          <w:sz w:val="22"/>
        </w:rPr>
        <w:t>tanto,</w:t>
      </w:r>
      <w:r w:rsidRPr="00861F0B">
        <w:rPr>
          <w:rFonts w:ascii="Arial" w:hAnsi="Arial"/>
          <w:sz w:val="22"/>
        </w:rPr>
        <w:t xml:space="preserve"> quedará ejecutoriada.</w:t>
      </w:r>
    </w:p>
    <w:p w14:paraId="59AEB82B" w14:textId="77777777" w:rsidR="001E73B5" w:rsidRDefault="001E73B5" w:rsidP="001E73B5">
      <w:pPr>
        <w:pStyle w:val="Sangra3detindependiente1"/>
        <w:widowControl/>
        <w:ind w:left="993" w:hanging="1276"/>
        <w:rPr>
          <w:rFonts w:ascii="Arial" w:hAnsi="Arial"/>
          <w:sz w:val="22"/>
        </w:rPr>
      </w:pPr>
    </w:p>
    <w:p w14:paraId="1EDC2855" w14:textId="77777777" w:rsidR="001E73B5" w:rsidRPr="00543C72" w:rsidRDefault="001E73B5" w:rsidP="001E73B5">
      <w:pPr>
        <w:pStyle w:val="Sangra3detindependiente1"/>
        <w:widowControl/>
        <w:ind w:left="993" w:hanging="1276"/>
        <w:rPr>
          <w:rFonts w:ascii="Arial" w:eastAsiaTheme="minorHAnsi" w:hAnsi="Arial" w:cs="Arial"/>
          <w:sz w:val="22"/>
          <w:szCs w:val="22"/>
          <w:lang w:eastAsia="en-US"/>
        </w:rPr>
      </w:pP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 xml:space="preserve">a Resolución que confirme la Resolución de Aprobación del Pliego Específico de </w:t>
      </w:r>
      <w:r w:rsidR="00780138" w:rsidRPr="00543C72">
        <w:rPr>
          <w:rFonts w:ascii="Arial" w:eastAsiaTheme="minorHAnsi" w:hAnsi="Arial" w:cs="Arial"/>
          <w:sz w:val="22"/>
          <w:szCs w:val="22"/>
          <w:lang w:eastAsia="en-US"/>
        </w:rPr>
        <w:t>Condiciones, tendrá</w:t>
      </w:r>
      <w:r w:rsidRPr="00543C72">
        <w:rPr>
          <w:rFonts w:ascii="Arial" w:eastAsiaTheme="minorHAnsi" w:hAnsi="Arial" w:cs="Arial"/>
          <w:sz w:val="22"/>
          <w:szCs w:val="22"/>
          <w:lang w:eastAsia="en-US"/>
        </w:rPr>
        <w:t xml:space="preserve"> como efecto la continuación del proceso de contratación.</w:t>
      </w:r>
    </w:p>
    <w:p w14:paraId="7F040F21" w14:textId="77777777" w:rsidR="001E73B5" w:rsidRPr="00543C72" w:rsidRDefault="001E73B5" w:rsidP="001E73B5">
      <w:pPr>
        <w:pStyle w:val="Sangra3detindependiente1"/>
        <w:widowControl/>
        <w:ind w:left="1080" w:firstLine="0"/>
        <w:rPr>
          <w:rFonts w:ascii="Arial" w:eastAsiaTheme="minorHAnsi" w:hAnsi="Arial" w:cs="Arial"/>
          <w:sz w:val="22"/>
          <w:szCs w:val="22"/>
          <w:lang w:eastAsia="en-US"/>
        </w:rPr>
      </w:pPr>
    </w:p>
    <w:p w14:paraId="59C5656A" w14:textId="77777777" w:rsidR="001E73B5" w:rsidRDefault="001E73B5" w:rsidP="001E73B5">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04D07A3D" w14:textId="77777777" w:rsidR="001E73B5" w:rsidRPr="00F57491" w:rsidRDefault="001E73B5" w:rsidP="001E73B5">
      <w:pPr>
        <w:pStyle w:val="Sangra3detindependiente1"/>
        <w:widowControl/>
        <w:ind w:left="993" w:firstLine="0"/>
        <w:rPr>
          <w:rFonts w:ascii="Arial" w:hAnsi="Arial"/>
          <w:sz w:val="22"/>
        </w:rPr>
      </w:pPr>
    </w:p>
    <w:p w14:paraId="4CEE2AC2" w14:textId="77777777" w:rsidR="001E73B5" w:rsidRDefault="001E73B5" w:rsidP="001E73B5">
      <w:pPr>
        <w:tabs>
          <w:tab w:val="left" w:pos="993"/>
          <w:tab w:val="left" w:pos="1418"/>
        </w:tabs>
        <w:ind w:left="426" w:hanging="426"/>
        <w:jc w:val="both"/>
        <w:rPr>
          <w:rFonts w:ascii="Arial" w:hAnsi="Arial" w:cs="Arial"/>
        </w:rPr>
      </w:pPr>
      <w:r>
        <w:rPr>
          <w:rFonts w:ascii="Arial" w:hAnsi="Arial" w:cs="Arial"/>
        </w:rPr>
        <w:t xml:space="preserve">       Si pasados los cinco (5) días hábiles la CSBP no emite Resolución que resuelve el Recurso de Impugnación al Pliego Específico de Condiciones, implicará la aceptación del recurso interpuesto en aplicación al silencio administrativo positivo.</w:t>
      </w:r>
    </w:p>
    <w:p w14:paraId="67EB41F2" w14:textId="77777777" w:rsidR="001E73B5" w:rsidRPr="004A29CA" w:rsidRDefault="001E73B5" w:rsidP="001E73B5">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expresa la modificación del Pliego Específico de Condiciones, la reanudación del proceso y el establecimiento de los nuevos plazos.</w:t>
      </w:r>
    </w:p>
    <w:p w14:paraId="72D1804E" w14:textId="1534D99D" w:rsidR="0048310F" w:rsidRDefault="0048310F" w:rsidP="00AE2BEC">
      <w:pPr>
        <w:pStyle w:val="Prrafodelista"/>
        <w:spacing w:line="240" w:lineRule="auto"/>
        <w:ind w:left="284"/>
        <w:jc w:val="center"/>
        <w:rPr>
          <w:rFonts w:ascii="Arial" w:hAnsi="Arial" w:cs="Arial"/>
          <w:b/>
          <w:sz w:val="24"/>
          <w:szCs w:val="24"/>
        </w:rPr>
      </w:pPr>
    </w:p>
    <w:p w14:paraId="6A342080" w14:textId="77777777" w:rsidR="0048310F" w:rsidRPr="00492B2D" w:rsidRDefault="00EF2904" w:rsidP="00AE2BEC">
      <w:pPr>
        <w:pStyle w:val="Prrafodelista"/>
        <w:spacing w:line="240" w:lineRule="auto"/>
        <w:ind w:left="284"/>
        <w:jc w:val="center"/>
        <w:rPr>
          <w:rFonts w:ascii="Arial" w:hAnsi="Arial" w:cs="Arial"/>
          <w:b/>
          <w:sz w:val="28"/>
          <w:szCs w:val="28"/>
        </w:rPr>
      </w:pPr>
      <w:r w:rsidRPr="00492B2D">
        <w:rPr>
          <w:rFonts w:ascii="Arial" w:hAnsi="Arial" w:cs="Arial"/>
          <w:b/>
          <w:sz w:val="28"/>
          <w:szCs w:val="28"/>
        </w:rPr>
        <w:t>SECCIÓN</w:t>
      </w:r>
      <w:r w:rsidR="0048310F" w:rsidRPr="00492B2D">
        <w:rPr>
          <w:rFonts w:ascii="Arial" w:hAnsi="Arial" w:cs="Arial"/>
          <w:b/>
          <w:sz w:val="28"/>
          <w:szCs w:val="28"/>
        </w:rPr>
        <w:t xml:space="preserve"> II</w:t>
      </w:r>
    </w:p>
    <w:p w14:paraId="6CCFCB8E" w14:textId="77777777" w:rsidR="0048310F" w:rsidRPr="00AD4B3F" w:rsidRDefault="00EF2904" w:rsidP="00AE2BEC">
      <w:pPr>
        <w:pStyle w:val="Prrafodelista"/>
        <w:spacing w:line="240" w:lineRule="auto"/>
        <w:ind w:left="284"/>
        <w:jc w:val="center"/>
        <w:rPr>
          <w:rFonts w:ascii="Arial" w:hAnsi="Arial" w:cs="Arial"/>
          <w:b/>
          <w:sz w:val="28"/>
          <w:szCs w:val="24"/>
        </w:rPr>
      </w:pPr>
      <w:r w:rsidRPr="00AD4B3F">
        <w:rPr>
          <w:rFonts w:ascii="Arial" w:hAnsi="Arial" w:cs="Arial"/>
          <w:b/>
          <w:sz w:val="28"/>
          <w:szCs w:val="24"/>
        </w:rPr>
        <w:t>PREPARACIÓN</w:t>
      </w:r>
      <w:r w:rsidR="0048310F" w:rsidRPr="00AD4B3F">
        <w:rPr>
          <w:rFonts w:ascii="Arial" w:hAnsi="Arial" w:cs="Arial"/>
          <w:b/>
          <w:sz w:val="28"/>
          <w:szCs w:val="24"/>
        </w:rPr>
        <w:t xml:space="preserve"> DE PROPUESTAS</w:t>
      </w:r>
    </w:p>
    <w:p w14:paraId="7AC0E67E" w14:textId="77777777" w:rsidR="0048310F" w:rsidRDefault="0048310F" w:rsidP="00AE2BEC">
      <w:pPr>
        <w:spacing w:line="240" w:lineRule="auto"/>
        <w:ind w:left="-142"/>
        <w:jc w:val="both"/>
        <w:rPr>
          <w:rFonts w:ascii="Arial" w:hAnsi="Arial" w:cs="Arial"/>
        </w:rPr>
      </w:pPr>
      <w:r>
        <w:rPr>
          <w:rFonts w:ascii="Arial" w:hAnsi="Arial" w:cs="Arial"/>
        </w:rPr>
        <w:t xml:space="preserve">Los proponentes o potenciales proponentes que se encuentren en capacidad de </w:t>
      </w:r>
      <w:r w:rsidRPr="00191B7A">
        <w:rPr>
          <w:rFonts w:ascii="Arial" w:hAnsi="Arial" w:cs="Arial"/>
          <w:color w:val="4F81BD" w:themeColor="accent1"/>
        </w:rPr>
        <w:t xml:space="preserve">proveer </w:t>
      </w:r>
      <w:r w:rsidR="00F216A7">
        <w:rPr>
          <w:rFonts w:ascii="Arial" w:hAnsi="Arial" w:cs="Arial"/>
          <w:color w:val="4F81BD" w:themeColor="accent1"/>
        </w:rPr>
        <w:t>el servicio objeto de contratación</w:t>
      </w:r>
      <w:r>
        <w:rPr>
          <w:rFonts w:ascii="Arial" w:hAnsi="Arial" w:cs="Arial"/>
        </w:rPr>
        <w:t xml:space="preserve"> deberán preparar sus propuestas conforme a los requisitos y condiciones establecidos en la presente sección</w:t>
      </w:r>
      <w:r w:rsidR="00191B7A">
        <w:rPr>
          <w:rFonts w:ascii="Arial" w:hAnsi="Arial" w:cs="Arial"/>
        </w:rPr>
        <w:t>.</w:t>
      </w:r>
    </w:p>
    <w:p w14:paraId="138FBCAD" w14:textId="77777777" w:rsidR="0048310F" w:rsidRPr="00191B7A" w:rsidRDefault="0048310F" w:rsidP="00AE2BEC">
      <w:pPr>
        <w:pStyle w:val="Prrafodelista"/>
        <w:numPr>
          <w:ilvl w:val="0"/>
          <w:numId w:val="1"/>
        </w:numPr>
        <w:spacing w:line="240" w:lineRule="auto"/>
        <w:ind w:left="284" w:hanging="426"/>
        <w:rPr>
          <w:rFonts w:ascii="Arial" w:hAnsi="Arial" w:cs="Arial"/>
          <w:b/>
          <w:u w:val="single"/>
        </w:rPr>
      </w:pPr>
      <w:r w:rsidRPr="00191B7A">
        <w:rPr>
          <w:rFonts w:ascii="Arial" w:hAnsi="Arial" w:cs="Arial"/>
          <w:b/>
          <w:u w:val="single"/>
        </w:rPr>
        <w:t>DOCUMENTOS LEGALES Y ADMINISTRATIVOS</w:t>
      </w:r>
    </w:p>
    <w:p w14:paraId="0C460607" w14:textId="77777777" w:rsidR="00F173F5" w:rsidRPr="00BB3C78" w:rsidRDefault="00F173F5" w:rsidP="00AE2BEC">
      <w:pPr>
        <w:pStyle w:val="Prrafodelista"/>
        <w:spacing w:line="240" w:lineRule="auto"/>
        <w:ind w:left="284"/>
        <w:rPr>
          <w:rFonts w:ascii="Arial" w:hAnsi="Arial" w:cs="Arial"/>
          <w:b/>
        </w:rPr>
      </w:pPr>
    </w:p>
    <w:p w14:paraId="7561F176" w14:textId="77777777" w:rsidR="0048310F" w:rsidRDefault="0048310F" w:rsidP="00AE2BEC">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 xml:space="preserve">Carta de presentación firmada por el representante legal del proponente, de acuerdo al </w:t>
      </w:r>
      <w:r w:rsidRPr="00615550">
        <w:rPr>
          <w:rFonts w:ascii="Arial" w:hAnsi="Arial" w:cs="Arial"/>
          <w:b/>
        </w:rPr>
        <w:t>Formulario A-1</w:t>
      </w:r>
      <w:r w:rsidRPr="00AD7C72">
        <w:rPr>
          <w:rFonts w:ascii="Arial" w:hAnsi="Arial" w:cs="Arial"/>
        </w:rPr>
        <w:t>, en</w:t>
      </w:r>
      <w:r w:rsidRPr="00AD7C72">
        <w:rPr>
          <w:rFonts w:ascii="Arial" w:hAnsi="Arial" w:cs="Arial"/>
          <w:b/>
        </w:rPr>
        <w:t xml:space="preserve"> original</w:t>
      </w:r>
      <w:r w:rsidRPr="00AD7C72">
        <w:rPr>
          <w:rFonts w:ascii="Arial" w:hAnsi="Arial" w:cs="Arial"/>
        </w:rPr>
        <w:t>.</w:t>
      </w:r>
    </w:p>
    <w:p w14:paraId="4979418A" w14:textId="77777777" w:rsidR="0048310F" w:rsidRPr="00AD7C72" w:rsidRDefault="0048310F" w:rsidP="00AE2BEC">
      <w:pPr>
        <w:pStyle w:val="Prrafodelista"/>
        <w:tabs>
          <w:tab w:val="left" w:pos="993"/>
        </w:tabs>
        <w:suppressAutoHyphens/>
        <w:spacing w:after="0" w:line="240" w:lineRule="auto"/>
        <w:ind w:left="993"/>
        <w:jc w:val="both"/>
        <w:rPr>
          <w:rFonts w:ascii="Arial" w:hAnsi="Arial" w:cs="Arial"/>
        </w:rPr>
      </w:pPr>
    </w:p>
    <w:p w14:paraId="4BD426C5" w14:textId="77777777" w:rsidR="0048310F" w:rsidRDefault="0048310F" w:rsidP="00AE2BEC">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w:t>
      </w:r>
      <w:r w:rsidRPr="00615550">
        <w:rPr>
          <w:rFonts w:ascii="Arial" w:hAnsi="Arial" w:cs="Arial"/>
          <w:b/>
        </w:rPr>
        <w:t>Formulario A-2</w:t>
      </w:r>
      <w:r w:rsidRPr="00AD7C72">
        <w:rPr>
          <w:rFonts w:ascii="Arial" w:hAnsi="Arial" w:cs="Arial"/>
        </w:rPr>
        <w:t xml:space="preserve">, en </w:t>
      </w:r>
      <w:r w:rsidRPr="00AD7C72">
        <w:rPr>
          <w:rFonts w:ascii="Arial" w:hAnsi="Arial" w:cs="Arial"/>
          <w:b/>
        </w:rPr>
        <w:t>original.</w:t>
      </w:r>
    </w:p>
    <w:p w14:paraId="24E03307" w14:textId="77777777" w:rsidR="00BD00B0" w:rsidRPr="00BD00B0" w:rsidRDefault="00BD00B0" w:rsidP="00AE2BEC">
      <w:pPr>
        <w:pStyle w:val="Prrafodelista"/>
        <w:spacing w:line="240" w:lineRule="auto"/>
        <w:rPr>
          <w:rFonts w:ascii="Arial" w:hAnsi="Arial" w:cs="Arial"/>
        </w:rPr>
      </w:pPr>
    </w:p>
    <w:p w14:paraId="481256C1" w14:textId="77777777" w:rsidR="0048310F" w:rsidRPr="00AD7C72" w:rsidRDefault="0048310F" w:rsidP="00AE2BEC">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006D2F0C">
        <w:rPr>
          <w:rFonts w:ascii="Arial" w:hAnsi="Arial" w:cs="Arial"/>
          <w:b/>
        </w:rPr>
        <w:t xml:space="preserve"> </w:t>
      </w:r>
      <w:r w:rsidR="003E0D01" w:rsidRPr="00F173F5">
        <w:rPr>
          <w:rFonts w:ascii="Arial" w:hAnsi="Arial" w:cs="Arial"/>
          <w:b/>
        </w:rPr>
        <w:t>simple</w:t>
      </w:r>
      <w:r w:rsidR="006D2F0C">
        <w:rPr>
          <w:rFonts w:ascii="Arial" w:hAnsi="Arial" w:cs="Arial"/>
          <w:b/>
        </w:rPr>
        <w:t xml:space="preserve"> </w:t>
      </w:r>
      <w:r w:rsidRPr="00AD7C72">
        <w:rPr>
          <w:rFonts w:ascii="Arial" w:hAnsi="Arial" w:cs="Arial"/>
        </w:rPr>
        <w:t>de los siguientes documentos</w:t>
      </w:r>
    </w:p>
    <w:p w14:paraId="02970155" w14:textId="77777777" w:rsidR="0048310F" w:rsidRPr="00615550" w:rsidRDefault="0048310F" w:rsidP="00AE2BEC">
      <w:pPr>
        <w:pStyle w:val="Prrafodelista"/>
        <w:suppressAutoHyphens/>
        <w:spacing w:after="0" w:line="240" w:lineRule="auto"/>
        <w:jc w:val="both"/>
        <w:rPr>
          <w:rFonts w:ascii="Arial" w:hAnsi="Arial" w:cs="Arial"/>
          <w:b/>
        </w:rPr>
      </w:pPr>
      <w:r w:rsidRPr="00615550">
        <w:rPr>
          <w:rFonts w:ascii="Arial" w:hAnsi="Arial" w:cs="Arial"/>
          <w:b/>
        </w:rPr>
        <w:t>Para Sociedad Anónima y de Responsabilidad Limitada:</w:t>
      </w:r>
    </w:p>
    <w:p w14:paraId="761ADDD6" w14:textId="77777777" w:rsidR="0048310F" w:rsidRPr="00B62B33" w:rsidRDefault="0048310F" w:rsidP="00AE2BEC">
      <w:pPr>
        <w:pStyle w:val="Prrafodelista"/>
        <w:suppressAutoHyphens/>
        <w:spacing w:after="0" w:line="240" w:lineRule="auto"/>
        <w:jc w:val="both"/>
        <w:rPr>
          <w:rFonts w:ascii="Arial" w:hAnsi="Arial" w:cs="Arial"/>
          <w:sz w:val="20"/>
          <w:szCs w:val="20"/>
        </w:rPr>
      </w:pPr>
    </w:p>
    <w:p w14:paraId="7FBD5147" w14:textId="77777777" w:rsidR="0048310F" w:rsidRPr="00B62B33" w:rsidRDefault="0048310F" w:rsidP="00891CF0">
      <w:pPr>
        <w:numPr>
          <w:ilvl w:val="0"/>
          <w:numId w:val="5"/>
        </w:numPr>
        <w:suppressAutoHyphens/>
        <w:spacing w:after="0" w:line="240" w:lineRule="auto"/>
        <w:ind w:left="1560" w:hanging="567"/>
        <w:jc w:val="both"/>
        <w:rPr>
          <w:rFonts w:ascii="Arial" w:hAnsi="Arial" w:cs="Arial"/>
          <w:sz w:val="20"/>
          <w:szCs w:val="20"/>
        </w:rPr>
      </w:pPr>
      <w:r w:rsidRPr="00B62B33">
        <w:rPr>
          <w:rFonts w:ascii="Arial" w:hAnsi="Arial" w:cs="Arial"/>
          <w:sz w:val="20"/>
          <w:szCs w:val="20"/>
        </w:rPr>
        <w:t>Testimonio de Constitución Social de la empresa y la última modificación realizada (si la hubiere), registrada en FUNDEMPRESA.</w:t>
      </w:r>
    </w:p>
    <w:p w14:paraId="1CE40F59" w14:textId="77777777" w:rsidR="0048310F" w:rsidRPr="00B62B33" w:rsidRDefault="0048310F" w:rsidP="00891CF0">
      <w:pPr>
        <w:numPr>
          <w:ilvl w:val="0"/>
          <w:numId w:val="5"/>
        </w:numPr>
        <w:suppressAutoHyphens/>
        <w:spacing w:after="0" w:line="240" w:lineRule="auto"/>
        <w:ind w:left="1560" w:hanging="567"/>
        <w:jc w:val="both"/>
        <w:rPr>
          <w:rFonts w:ascii="Arial" w:hAnsi="Arial" w:cs="Arial"/>
          <w:sz w:val="20"/>
          <w:szCs w:val="20"/>
        </w:rPr>
      </w:pPr>
      <w:r w:rsidRPr="00B62B33">
        <w:rPr>
          <w:rFonts w:ascii="Arial" w:hAnsi="Arial" w:cs="Arial"/>
          <w:sz w:val="20"/>
          <w:szCs w:val="20"/>
        </w:rPr>
        <w:t>Testimonio de Poder registrado en FUNDEMPRESA, que faculte al o los representantes legales a presentar propuestas y suscribir contratos.</w:t>
      </w:r>
    </w:p>
    <w:p w14:paraId="742D9B3A" w14:textId="77777777" w:rsidR="0048310F" w:rsidRPr="00B62B33" w:rsidRDefault="0048310F" w:rsidP="00891CF0">
      <w:pPr>
        <w:numPr>
          <w:ilvl w:val="0"/>
          <w:numId w:val="5"/>
        </w:numPr>
        <w:suppressAutoHyphens/>
        <w:spacing w:after="0" w:line="240" w:lineRule="auto"/>
        <w:ind w:left="1560" w:hanging="567"/>
        <w:jc w:val="both"/>
        <w:rPr>
          <w:rFonts w:ascii="Arial" w:hAnsi="Arial" w:cs="Arial"/>
          <w:sz w:val="20"/>
          <w:szCs w:val="20"/>
        </w:rPr>
      </w:pPr>
      <w:r w:rsidRPr="00B62B33">
        <w:rPr>
          <w:rFonts w:ascii="Arial" w:hAnsi="Arial" w:cs="Arial"/>
          <w:sz w:val="20"/>
          <w:szCs w:val="20"/>
        </w:rPr>
        <w:t>Matrícula de Inscripción en FUNDEMPRESA, vigente.</w:t>
      </w:r>
    </w:p>
    <w:p w14:paraId="14A8EE5E" w14:textId="77777777" w:rsidR="0048310F" w:rsidRPr="00B62B33" w:rsidRDefault="0048310F" w:rsidP="00891CF0">
      <w:pPr>
        <w:numPr>
          <w:ilvl w:val="0"/>
          <w:numId w:val="5"/>
        </w:numPr>
        <w:suppressAutoHyphens/>
        <w:spacing w:after="0" w:line="240" w:lineRule="auto"/>
        <w:ind w:left="1560" w:hanging="567"/>
        <w:jc w:val="both"/>
        <w:rPr>
          <w:rFonts w:ascii="Arial" w:hAnsi="Arial" w:cs="Arial"/>
          <w:sz w:val="20"/>
          <w:szCs w:val="20"/>
        </w:rPr>
      </w:pPr>
      <w:r w:rsidRPr="00B62B33">
        <w:rPr>
          <w:rFonts w:ascii="Arial" w:hAnsi="Arial" w:cs="Arial"/>
          <w:sz w:val="20"/>
          <w:szCs w:val="20"/>
        </w:rPr>
        <w:t>Número de Identificación Tributaria (NIT).</w:t>
      </w:r>
    </w:p>
    <w:p w14:paraId="723695F7" w14:textId="77777777" w:rsidR="0048310F" w:rsidRPr="00B62B33" w:rsidRDefault="0048310F" w:rsidP="00891CF0">
      <w:pPr>
        <w:numPr>
          <w:ilvl w:val="0"/>
          <w:numId w:val="5"/>
        </w:numPr>
        <w:suppressAutoHyphens/>
        <w:spacing w:after="0" w:line="240" w:lineRule="auto"/>
        <w:ind w:left="1560" w:hanging="567"/>
        <w:jc w:val="both"/>
        <w:rPr>
          <w:rFonts w:ascii="Arial" w:hAnsi="Arial" w:cs="Arial"/>
          <w:sz w:val="20"/>
          <w:szCs w:val="20"/>
        </w:rPr>
      </w:pPr>
      <w:r w:rsidRPr="00B62B33">
        <w:rPr>
          <w:rFonts w:ascii="Arial" w:hAnsi="Arial" w:cs="Arial"/>
          <w:sz w:val="20"/>
          <w:szCs w:val="20"/>
        </w:rPr>
        <w:t>Cédula de Identidad vigente del representante legal.</w:t>
      </w:r>
    </w:p>
    <w:p w14:paraId="7164505D" w14:textId="3FE1362A" w:rsidR="001A4728" w:rsidRPr="00B62B33" w:rsidRDefault="0048310F" w:rsidP="00891CF0">
      <w:pPr>
        <w:numPr>
          <w:ilvl w:val="0"/>
          <w:numId w:val="5"/>
        </w:numPr>
        <w:suppressAutoHyphens/>
        <w:spacing w:after="0" w:line="240" w:lineRule="auto"/>
        <w:ind w:left="1560" w:hanging="567"/>
        <w:jc w:val="both"/>
        <w:rPr>
          <w:rFonts w:ascii="Arial" w:hAnsi="Arial" w:cs="Arial"/>
          <w:sz w:val="20"/>
          <w:szCs w:val="20"/>
        </w:rPr>
      </w:pPr>
      <w:r w:rsidRPr="00B62B33">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3E59CBD2" w14:textId="41EDB9B7" w:rsidR="004E58D7" w:rsidRPr="004B1E61" w:rsidRDefault="002E62F5" w:rsidP="004B1E61">
      <w:pPr>
        <w:numPr>
          <w:ilvl w:val="0"/>
          <w:numId w:val="5"/>
        </w:numPr>
        <w:suppressAutoHyphens/>
        <w:spacing w:after="0" w:line="240" w:lineRule="auto"/>
        <w:ind w:left="1560" w:hanging="567"/>
        <w:jc w:val="both"/>
        <w:rPr>
          <w:rFonts w:ascii="Arial" w:hAnsi="Arial" w:cs="Arial"/>
          <w:b/>
          <w:color w:val="365F91" w:themeColor="accent1" w:themeShade="BF"/>
          <w:sz w:val="20"/>
        </w:rPr>
      </w:pPr>
      <w:r w:rsidRPr="004B1E61">
        <w:rPr>
          <w:rFonts w:ascii="Arial" w:hAnsi="Arial" w:cs="Arial"/>
          <w:b/>
          <w:color w:val="365F91" w:themeColor="accent1" w:themeShade="BF"/>
          <w:sz w:val="20"/>
        </w:rPr>
        <w:t>Resolución Administrativa emitida por el SEDES de Autorización de funcionamiento, vigente.</w:t>
      </w:r>
      <w:r w:rsidR="004E58D7" w:rsidRPr="004E58D7">
        <w:t xml:space="preserve"> </w:t>
      </w:r>
      <w:r w:rsidR="004E58D7" w:rsidRPr="004B1E61">
        <w:rPr>
          <w:rFonts w:ascii="Arial" w:hAnsi="Arial" w:cs="Arial"/>
          <w:b/>
          <w:color w:val="365F91" w:themeColor="accent1" w:themeShade="BF"/>
          <w:sz w:val="20"/>
        </w:rPr>
        <w:t>En caso de que este documento se encontrará en trámite administrativo el proponente deberá acreditar esta situación presentando documentación de respaldo.</w:t>
      </w:r>
    </w:p>
    <w:p w14:paraId="25EF1BF6" w14:textId="15ED0BE3" w:rsidR="002E62F5" w:rsidRPr="002E62F5" w:rsidRDefault="002E62F5" w:rsidP="004B1E61">
      <w:pPr>
        <w:suppressAutoHyphens/>
        <w:spacing w:after="0" w:line="240" w:lineRule="auto"/>
        <w:jc w:val="both"/>
        <w:rPr>
          <w:rFonts w:ascii="Arial" w:hAnsi="Arial" w:cs="Arial"/>
          <w:color w:val="1F497D" w:themeColor="text2"/>
          <w:sz w:val="20"/>
        </w:rPr>
      </w:pPr>
    </w:p>
    <w:p w14:paraId="0900A0BC" w14:textId="77777777" w:rsidR="0048310F" w:rsidRPr="007C570C" w:rsidRDefault="0048310F" w:rsidP="00AE2BEC">
      <w:pPr>
        <w:suppressAutoHyphens/>
        <w:spacing w:after="0" w:line="240" w:lineRule="auto"/>
        <w:jc w:val="both"/>
        <w:rPr>
          <w:rFonts w:ascii="Arial" w:hAnsi="Arial" w:cs="Arial"/>
        </w:rPr>
      </w:pPr>
    </w:p>
    <w:p w14:paraId="7823070A" w14:textId="77777777" w:rsidR="0048310F" w:rsidRDefault="0048310F" w:rsidP="00AE2BEC">
      <w:pPr>
        <w:suppressAutoHyphens/>
        <w:spacing w:after="0" w:line="240" w:lineRule="auto"/>
        <w:ind w:left="426" w:firstLine="354"/>
        <w:jc w:val="both"/>
        <w:rPr>
          <w:rFonts w:ascii="Arial" w:hAnsi="Arial" w:cs="Arial"/>
          <w:b/>
        </w:rPr>
      </w:pPr>
      <w:r w:rsidRPr="00615550">
        <w:rPr>
          <w:rFonts w:ascii="Arial" w:hAnsi="Arial" w:cs="Arial"/>
          <w:b/>
        </w:rPr>
        <w:t>Para empresas Unipersonales</w:t>
      </w:r>
    </w:p>
    <w:p w14:paraId="72D1F40E" w14:textId="77777777" w:rsidR="00615550" w:rsidRPr="00B62B33" w:rsidRDefault="00615550" w:rsidP="00AE2BEC">
      <w:pPr>
        <w:suppressAutoHyphens/>
        <w:spacing w:after="0" w:line="240" w:lineRule="auto"/>
        <w:ind w:left="426" w:firstLine="354"/>
        <w:jc w:val="both"/>
        <w:rPr>
          <w:rFonts w:ascii="Arial" w:hAnsi="Arial" w:cs="Arial"/>
          <w:b/>
          <w:sz w:val="20"/>
          <w:szCs w:val="20"/>
        </w:rPr>
      </w:pPr>
    </w:p>
    <w:p w14:paraId="7B8CACCD" w14:textId="77777777" w:rsidR="0048310F" w:rsidRPr="00B62B33" w:rsidRDefault="0048310F" w:rsidP="00891CF0">
      <w:pPr>
        <w:numPr>
          <w:ilvl w:val="1"/>
          <w:numId w:val="4"/>
        </w:numPr>
        <w:tabs>
          <w:tab w:val="clear" w:pos="1140"/>
          <w:tab w:val="num" w:pos="1560"/>
        </w:tabs>
        <w:suppressAutoHyphens/>
        <w:spacing w:after="0" w:line="240" w:lineRule="auto"/>
        <w:ind w:left="1560" w:hanging="425"/>
        <w:jc w:val="both"/>
        <w:rPr>
          <w:rFonts w:ascii="Arial" w:hAnsi="Arial" w:cs="Arial"/>
          <w:b/>
          <w:sz w:val="20"/>
          <w:szCs w:val="20"/>
        </w:rPr>
      </w:pPr>
      <w:r w:rsidRPr="00B62B33">
        <w:rPr>
          <w:rFonts w:ascii="Arial" w:hAnsi="Arial" w:cs="Arial"/>
          <w:sz w:val="20"/>
          <w:szCs w:val="20"/>
        </w:rPr>
        <w:t xml:space="preserve">Testimonio de Poder Registrado en FUNDEMPRESA, que faculte al representante legal a presentar propuestas y suscribir contratos, </w:t>
      </w:r>
      <w:r w:rsidRPr="00B62B33">
        <w:rPr>
          <w:rFonts w:ascii="Arial" w:hAnsi="Arial" w:cs="Arial"/>
          <w:b/>
          <w:sz w:val="20"/>
          <w:szCs w:val="20"/>
        </w:rPr>
        <w:t>cuando el representante legal sea diferente al propietario.</w:t>
      </w:r>
    </w:p>
    <w:p w14:paraId="5ECE2E14" w14:textId="77777777" w:rsidR="0048310F" w:rsidRPr="00B62B33" w:rsidRDefault="0048310F" w:rsidP="00891CF0">
      <w:pPr>
        <w:numPr>
          <w:ilvl w:val="1"/>
          <w:numId w:val="4"/>
        </w:numPr>
        <w:tabs>
          <w:tab w:val="num" w:pos="1560"/>
        </w:tabs>
        <w:suppressAutoHyphens/>
        <w:spacing w:after="0" w:line="240" w:lineRule="auto"/>
        <w:ind w:left="1560" w:hanging="425"/>
        <w:jc w:val="both"/>
        <w:rPr>
          <w:rFonts w:ascii="Arial" w:hAnsi="Arial" w:cs="Arial"/>
          <w:sz w:val="20"/>
          <w:szCs w:val="20"/>
        </w:rPr>
      </w:pPr>
      <w:r w:rsidRPr="00B62B33">
        <w:rPr>
          <w:rFonts w:ascii="Arial" w:hAnsi="Arial" w:cs="Arial"/>
          <w:sz w:val="20"/>
          <w:szCs w:val="20"/>
        </w:rPr>
        <w:t>Matrícula de Inscripción en FUNDEMPRESA, vigente.</w:t>
      </w:r>
    </w:p>
    <w:p w14:paraId="26CAADFA" w14:textId="77777777" w:rsidR="0048310F" w:rsidRPr="00B62B33" w:rsidRDefault="0048310F" w:rsidP="00891CF0">
      <w:pPr>
        <w:numPr>
          <w:ilvl w:val="1"/>
          <w:numId w:val="4"/>
        </w:numPr>
        <w:tabs>
          <w:tab w:val="num" w:pos="1560"/>
        </w:tabs>
        <w:suppressAutoHyphens/>
        <w:spacing w:after="0" w:line="240" w:lineRule="auto"/>
        <w:ind w:left="1560" w:hanging="425"/>
        <w:jc w:val="both"/>
        <w:rPr>
          <w:rFonts w:ascii="Arial" w:hAnsi="Arial" w:cs="Arial"/>
          <w:sz w:val="20"/>
          <w:szCs w:val="20"/>
        </w:rPr>
      </w:pPr>
      <w:r w:rsidRPr="00B62B33">
        <w:rPr>
          <w:rFonts w:ascii="Arial" w:hAnsi="Arial" w:cs="Arial"/>
          <w:sz w:val="20"/>
          <w:szCs w:val="20"/>
        </w:rPr>
        <w:t>Número de Identificación Tributaria (NIT).</w:t>
      </w:r>
    </w:p>
    <w:p w14:paraId="1BFD4307" w14:textId="77777777" w:rsidR="0048310F" w:rsidRPr="00B62B33" w:rsidRDefault="0048310F" w:rsidP="00891CF0">
      <w:pPr>
        <w:numPr>
          <w:ilvl w:val="1"/>
          <w:numId w:val="4"/>
        </w:numPr>
        <w:tabs>
          <w:tab w:val="num" w:pos="1560"/>
        </w:tabs>
        <w:suppressAutoHyphens/>
        <w:spacing w:after="0" w:line="240" w:lineRule="auto"/>
        <w:ind w:left="1560" w:hanging="425"/>
        <w:jc w:val="both"/>
        <w:rPr>
          <w:rFonts w:ascii="Arial" w:hAnsi="Arial" w:cs="Arial"/>
          <w:sz w:val="20"/>
          <w:szCs w:val="20"/>
        </w:rPr>
      </w:pPr>
      <w:r w:rsidRPr="00B62B33">
        <w:rPr>
          <w:rFonts w:ascii="Arial" w:hAnsi="Arial" w:cs="Arial"/>
          <w:sz w:val="20"/>
          <w:szCs w:val="20"/>
        </w:rPr>
        <w:t>Cédula de Identidad vigente del representante legal o propietario.</w:t>
      </w:r>
    </w:p>
    <w:p w14:paraId="68D7160D" w14:textId="3DE7C9FE" w:rsidR="001A4728" w:rsidRDefault="0048310F" w:rsidP="002E62F5">
      <w:pPr>
        <w:numPr>
          <w:ilvl w:val="1"/>
          <w:numId w:val="4"/>
        </w:numPr>
        <w:tabs>
          <w:tab w:val="clear" w:pos="1140"/>
          <w:tab w:val="num" w:pos="1560"/>
        </w:tabs>
        <w:suppressAutoHyphens/>
        <w:spacing w:after="0" w:line="240" w:lineRule="auto"/>
        <w:ind w:left="1560" w:hanging="425"/>
        <w:jc w:val="both"/>
        <w:rPr>
          <w:rFonts w:ascii="Arial" w:hAnsi="Arial" w:cs="Arial"/>
          <w:sz w:val="20"/>
          <w:szCs w:val="20"/>
        </w:rPr>
      </w:pPr>
      <w:r w:rsidRPr="00B62B33">
        <w:rPr>
          <w:rFonts w:ascii="Arial" w:hAnsi="Arial" w:cs="Arial"/>
          <w:sz w:val="20"/>
          <w:szCs w:val="20"/>
        </w:rPr>
        <w:lastRenderedPageBreak/>
        <w:t>Balance General de la última gestión (exceptuando las empresas de reciente creación que presentarán su Balance de Apertura). Esta información debe cumplir con el Índice de Liquidez mayor a 1.</w:t>
      </w:r>
    </w:p>
    <w:p w14:paraId="75F1E5A3" w14:textId="0DB9B079" w:rsidR="004E58D7" w:rsidRPr="004B1E61" w:rsidRDefault="002E62F5" w:rsidP="004B1E61">
      <w:pPr>
        <w:numPr>
          <w:ilvl w:val="1"/>
          <w:numId w:val="4"/>
        </w:numPr>
        <w:tabs>
          <w:tab w:val="clear" w:pos="1140"/>
          <w:tab w:val="num" w:pos="1560"/>
        </w:tabs>
        <w:suppressAutoHyphens/>
        <w:spacing w:after="0" w:line="240" w:lineRule="auto"/>
        <w:ind w:left="1560" w:hanging="425"/>
        <w:jc w:val="both"/>
        <w:rPr>
          <w:rFonts w:ascii="Arial" w:hAnsi="Arial" w:cs="Arial"/>
          <w:b/>
          <w:color w:val="365F91" w:themeColor="accent1" w:themeShade="BF"/>
        </w:rPr>
      </w:pPr>
      <w:r w:rsidRPr="004B1E61">
        <w:rPr>
          <w:rFonts w:ascii="Arial" w:hAnsi="Arial" w:cs="Arial"/>
          <w:b/>
          <w:color w:val="365F91" w:themeColor="accent1" w:themeShade="BF"/>
        </w:rPr>
        <w:t>Resolución Administrativa emitida por el SEDES de Autorización de funcionamiento, vigente.</w:t>
      </w:r>
      <w:r w:rsidR="004E58D7" w:rsidRPr="004E58D7">
        <w:t xml:space="preserve"> </w:t>
      </w:r>
      <w:r w:rsidR="004E58D7" w:rsidRPr="004B1E61">
        <w:rPr>
          <w:rFonts w:ascii="Arial" w:hAnsi="Arial" w:cs="Arial"/>
          <w:b/>
          <w:color w:val="365F91" w:themeColor="accent1" w:themeShade="BF"/>
        </w:rPr>
        <w:t>En caso de que este documento se encontrará en trámite administrativo el proponente deberá acreditar esta situación presentando documentación de respaldo.</w:t>
      </w:r>
    </w:p>
    <w:p w14:paraId="61106AA2" w14:textId="5C0382B1" w:rsidR="002E62F5" w:rsidRPr="002E62F5" w:rsidRDefault="002E62F5" w:rsidP="004B1E61">
      <w:pPr>
        <w:suppressAutoHyphens/>
        <w:spacing w:after="0" w:line="240" w:lineRule="auto"/>
        <w:ind w:left="1560"/>
        <w:jc w:val="both"/>
        <w:rPr>
          <w:rFonts w:ascii="Arial" w:hAnsi="Arial" w:cs="Arial"/>
          <w:sz w:val="20"/>
          <w:szCs w:val="20"/>
        </w:rPr>
      </w:pPr>
    </w:p>
    <w:p w14:paraId="6F019CC4" w14:textId="77777777" w:rsidR="0048310F" w:rsidRDefault="0048310F" w:rsidP="00AE2BEC">
      <w:pPr>
        <w:suppressAutoHyphens/>
        <w:spacing w:after="0" w:line="240" w:lineRule="auto"/>
        <w:jc w:val="both"/>
        <w:rPr>
          <w:rFonts w:ascii="Arial" w:hAnsi="Arial" w:cs="Arial"/>
        </w:rPr>
      </w:pPr>
    </w:p>
    <w:p w14:paraId="2BE7F275" w14:textId="77777777" w:rsidR="0048310F" w:rsidRPr="00615550" w:rsidRDefault="0048310F" w:rsidP="00AE2BEC">
      <w:pPr>
        <w:suppressAutoHyphens/>
        <w:spacing w:after="0" w:line="240" w:lineRule="auto"/>
        <w:ind w:left="708"/>
        <w:jc w:val="both"/>
        <w:rPr>
          <w:rFonts w:ascii="Arial" w:hAnsi="Arial" w:cs="Arial"/>
          <w:b/>
        </w:rPr>
      </w:pPr>
      <w:r w:rsidRPr="00615550">
        <w:rPr>
          <w:rFonts w:ascii="Arial" w:hAnsi="Arial" w:cs="Arial"/>
          <w:b/>
        </w:rPr>
        <w:t>Las asociaciones accidentales presentarán el contrato de Asociación accidental que identifique el porcentaje de participación, el representante legal de la asociación y todos los documentos señalados líneas arriba, según corresponda.</w:t>
      </w:r>
    </w:p>
    <w:p w14:paraId="7C4D31AA" w14:textId="77777777" w:rsidR="0048310F" w:rsidRPr="00F31ECC" w:rsidRDefault="0048310F" w:rsidP="00AE2BEC">
      <w:pPr>
        <w:suppressAutoHyphens/>
        <w:spacing w:after="0" w:line="240" w:lineRule="auto"/>
        <w:ind w:left="1418"/>
        <w:jc w:val="both"/>
        <w:rPr>
          <w:rFonts w:ascii="Arial" w:hAnsi="Arial" w:cs="Arial"/>
        </w:rPr>
      </w:pPr>
    </w:p>
    <w:p w14:paraId="38774BAE" w14:textId="77777777" w:rsidR="00770C82" w:rsidRDefault="0048310F" w:rsidP="00AE2BEC">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D60826">
        <w:rPr>
          <w:rFonts w:ascii="Arial" w:hAnsi="Arial" w:cs="Arial"/>
          <w:b/>
        </w:rPr>
        <w:t xml:space="preserve"> </w:t>
      </w:r>
      <w:r w:rsidRPr="00AD7C72">
        <w:rPr>
          <w:rFonts w:ascii="Arial" w:hAnsi="Arial" w:cs="Arial"/>
          <w:b/>
        </w:rPr>
        <w:t>original</w:t>
      </w:r>
      <w:r w:rsidR="00615550">
        <w:rPr>
          <w:rFonts w:ascii="Arial" w:hAnsi="Arial" w:cs="Arial"/>
          <w:b/>
        </w:rPr>
        <w:t xml:space="preserve">. </w:t>
      </w:r>
      <w:r w:rsidR="00B81E98">
        <w:rPr>
          <w:rFonts w:ascii="Arial" w:hAnsi="Arial" w:cs="Arial"/>
        </w:rPr>
        <w:t>P</w:t>
      </w:r>
      <w:r w:rsidRPr="00AD7C72">
        <w:rPr>
          <w:rFonts w:ascii="Arial" w:hAnsi="Arial" w:cs="Arial"/>
        </w:rPr>
        <w:t xml:space="preserve">or el 1% (uno por ciento) </w:t>
      </w:r>
      <w:r w:rsidR="00615550">
        <w:rPr>
          <w:rFonts w:ascii="Arial" w:hAnsi="Arial" w:cs="Arial"/>
        </w:rPr>
        <w:t>sobre el total de la sumatoria de la propuesta económica presentada</w:t>
      </w:r>
      <w:r w:rsidR="00770C82">
        <w:rPr>
          <w:rFonts w:ascii="Arial" w:hAnsi="Arial" w:cs="Arial"/>
        </w:rPr>
        <w:t>.</w:t>
      </w:r>
    </w:p>
    <w:p w14:paraId="539F350A" w14:textId="77777777" w:rsidR="00770C82" w:rsidRDefault="00770C82" w:rsidP="00AE2BEC">
      <w:pPr>
        <w:pStyle w:val="Prrafodelista"/>
        <w:tabs>
          <w:tab w:val="left" w:pos="1134"/>
          <w:tab w:val="left" w:pos="1276"/>
          <w:tab w:val="left" w:pos="1701"/>
        </w:tabs>
        <w:suppressAutoHyphens/>
        <w:spacing w:after="0" w:line="240" w:lineRule="auto"/>
        <w:ind w:left="1134"/>
        <w:jc w:val="both"/>
        <w:rPr>
          <w:rFonts w:ascii="Arial" w:hAnsi="Arial" w:cs="Arial"/>
          <w:b/>
        </w:rPr>
      </w:pPr>
    </w:p>
    <w:p w14:paraId="1DC2B0E1" w14:textId="3BEAD434" w:rsidR="00D32161" w:rsidRPr="001E73B5" w:rsidRDefault="0048310F" w:rsidP="00AE2BEC">
      <w:pPr>
        <w:pStyle w:val="Prrafodelista"/>
        <w:tabs>
          <w:tab w:val="left" w:pos="1134"/>
          <w:tab w:val="left" w:pos="1276"/>
          <w:tab w:val="left" w:pos="1701"/>
        </w:tabs>
        <w:suppressAutoHyphens/>
        <w:spacing w:after="0" w:line="240" w:lineRule="auto"/>
        <w:ind w:left="1134"/>
        <w:jc w:val="both"/>
        <w:rPr>
          <w:rFonts w:ascii="Arial" w:hAnsi="Arial" w:cs="Arial"/>
          <w:b/>
          <w:i/>
          <w:color w:val="1F497D" w:themeColor="text2"/>
        </w:rPr>
      </w:pPr>
      <w:r w:rsidRPr="00AD7C72">
        <w:rPr>
          <w:rFonts w:ascii="Arial" w:hAnsi="Arial" w:cs="Arial"/>
        </w:rPr>
        <w:t xml:space="preserve">La vigencia de esta garantía debe ser de noventa días calendario como mínimo, </w:t>
      </w:r>
      <w:r w:rsidR="00615550" w:rsidRPr="00AD7C72">
        <w:rPr>
          <w:rFonts w:ascii="Arial" w:hAnsi="Arial" w:cs="Arial"/>
        </w:rPr>
        <w:t>contada a partir de la fecha fijada</w:t>
      </w:r>
      <w:r w:rsidR="00730F21">
        <w:rPr>
          <w:rFonts w:ascii="Arial" w:hAnsi="Arial" w:cs="Arial"/>
        </w:rPr>
        <w:t xml:space="preserve"> para la apertura de propuestas</w:t>
      </w:r>
    </w:p>
    <w:p w14:paraId="51085EF6" w14:textId="77777777" w:rsidR="00D32161" w:rsidRPr="001E73B5" w:rsidRDefault="00D32161" w:rsidP="00AE2BEC">
      <w:pPr>
        <w:pStyle w:val="Prrafodelista"/>
        <w:tabs>
          <w:tab w:val="left" w:pos="1134"/>
          <w:tab w:val="left" w:pos="1276"/>
          <w:tab w:val="left" w:pos="1701"/>
        </w:tabs>
        <w:suppressAutoHyphens/>
        <w:spacing w:after="0" w:line="240" w:lineRule="auto"/>
        <w:ind w:left="1276" w:hanging="850"/>
        <w:jc w:val="both"/>
        <w:rPr>
          <w:rFonts w:ascii="Arial" w:hAnsi="Arial" w:cs="Arial"/>
          <w:color w:val="1F497D" w:themeColor="text2"/>
        </w:rPr>
      </w:pPr>
    </w:p>
    <w:p w14:paraId="492FD830" w14:textId="77777777" w:rsidR="00F216A7" w:rsidRDefault="00F216A7" w:rsidP="00F216A7">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b/>
          <w:u w:val="single"/>
        </w:rPr>
        <w:t>Requisitos importantes que debe cumplir la Boleta de Garantía (fianza bancaria)</w:t>
      </w:r>
      <w:r w:rsidRPr="00040A53">
        <w:rPr>
          <w:rFonts w:ascii="Arial" w:hAnsi="Arial" w:cs="Arial"/>
        </w:rPr>
        <w:t>:</w:t>
      </w:r>
    </w:p>
    <w:p w14:paraId="4B857497" w14:textId="77777777" w:rsidR="00F216A7" w:rsidRDefault="00F216A7" w:rsidP="00AE2BEC">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1FE62C11" w14:textId="2BDA1321" w:rsidR="00730F21" w:rsidRPr="00730F21" w:rsidRDefault="00F216A7" w:rsidP="0008216E">
      <w:pPr>
        <w:pStyle w:val="Prrafodelista"/>
        <w:numPr>
          <w:ilvl w:val="0"/>
          <w:numId w:val="33"/>
        </w:numPr>
        <w:tabs>
          <w:tab w:val="left" w:pos="-720"/>
        </w:tabs>
        <w:suppressAutoHyphens/>
        <w:spacing w:after="0" w:line="240" w:lineRule="auto"/>
        <w:jc w:val="both"/>
        <w:rPr>
          <w:rFonts w:ascii="Arial" w:hAnsi="Arial" w:cs="Arial"/>
          <w:b/>
          <w:color w:val="1F497D" w:themeColor="text2"/>
          <w:sz w:val="20"/>
          <w:szCs w:val="20"/>
        </w:rPr>
      </w:pPr>
      <w:r w:rsidRPr="00730F21">
        <w:rPr>
          <w:rFonts w:ascii="Arial" w:hAnsi="Arial" w:cs="Arial"/>
          <w:b/>
          <w:color w:val="1F497D" w:themeColor="text2"/>
          <w:sz w:val="20"/>
          <w:szCs w:val="20"/>
        </w:rPr>
        <w:t>Para esta contratación el “Monto Total Ofertado” base de cálculo del 1%, resulta de</w:t>
      </w:r>
      <w:r w:rsidR="00730F21">
        <w:rPr>
          <w:rFonts w:ascii="Arial" w:hAnsi="Arial" w:cs="Arial"/>
          <w:b/>
          <w:color w:val="1F497D" w:themeColor="text2"/>
          <w:sz w:val="20"/>
          <w:szCs w:val="20"/>
        </w:rPr>
        <w:t xml:space="preserve"> la sumatoria total del Formulario B-1 Propuesta económica </w:t>
      </w:r>
      <w:r w:rsidRPr="00730F21">
        <w:rPr>
          <w:rFonts w:ascii="Arial" w:hAnsi="Arial" w:cs="Arial"/>
          <w:b/>
          <w:color w:val="1F497D" w:themeColor="text2"/>
          <w:sz w:val="20"/>
          <w:szCs w:val="20"/>
        </w:rPr>
        <w:t>propuesto por el oferente.</w:t>
      </w:r>
    </w:p>
    <w:p w14:paraId="482D4012" w14:textId="5E39BEBA" w:rsidR="00730F21" w:rsidRPr="00730F21" w:rsidRDefault="00F216A7" w:rsidP="0008216E">
      <w:pPr>
        <w:pStyle w:val="Prrafodelista"/>
        <w:numPr>
          <w:ilvl w:val="0"/>
          <w:numId w:val="33"/>
        </w:numPr>
        <w:tabs>
          <w:tab w:val="left" w:pos="-720"/>
        </w:tabs>
        <w:suppressAutoHyphens/>
        <w:spacing w:after="0" w:line="240" w:lineRule="auto"/>
        <w:jc w:val="both"/>
        <w:rPr>
          <w:rFonts w:ascii="Arial" w:hAnsi="Arial" w:cs="Arial"/>
          <w:b/>
          <w:color w:val="1F497D" w:themeColor="text2"/>
          <w:sz w:val="20"/>
          <w:szCs w:val="20"/>
        </w:rPr>
      </w:pPr>
      <w:r w:rsidRPr="00730F21">
        <w:rPr>
          <w:rFonts w:ascii="Arial" w:hAnsi="Arial" w:cs="Arial"/>
          <w:b/>
          <w:sz w:val="20"/>
          <w:szCs w:val="20"/>
        </w:rPr>
        <w:t xml:space="preserve">El computo de los 90 días calendario de validez de la Boleta debe efectuarse </w:t>
      </w:r>
      <w:r w:rsidR="00195D72" w:rsidRPr="00730F21">
        <w:rPr>
          <w:rFonts w:ascii="Arial" w:hAnsi="Arial" w:cs="Arial"/>
          <w:b/>
          <w:sz w:val="20"/>
          <w:szCs w:val="20"/>
        </w:rPr>
        <w:t>a partir de la fecha fijada</w:t>
      </w:r>
      <w:r w:rsidR="006D2F0C" w:rsidRPr="00730F21">
        <w:rPr>
          <w:rFonts w:ascii="Arial" w:hAnsi="Arial" w:cs="Arial"/>
          <w:b/>
          <w:sz w:val="20"/>
          <w:szCs w:val="20"/>
        </w:rPr>
        <w:t xml:space="preserve"> </w:t>
      </w:r>
      <w:r w:rsidR="00195D72" w:rsidRPr="00730F21">
        <w:rPr>
          <w:rFonts w:ascii="Arial" w:hAnsi="Arial" w:cs="Arial"/>
          <w:b/>
          <w:sz w:val="20"/>
          <w:szCs w:val="20"/>
        </w:rPr>
        <w:t>para la</w:t>
      </w:r>
      <w:r w:rsidRPr="00730F21">
        <w:rPr>
          <w:rFonts w:ascii="Arial" w:hAnsi="Arial" w:cs="Arial"/>
          <w:b/>
          <w:sz w:val="20"/>
          <w:szCs w:val="20"/>
        </w:rPr>
        <w:t xml:space="preserve"> apertura de </w:t>
      </w:r>
      <w:r w:rsidR="00195D72" w:rsidRPr="00730F21">
        <w:rPr>
          <w:rFonts w:ascii="Arial" w:hAnsi="Arial" w:cs="Arial"/>
          <w:b/>
          <w:sz w:val="20"/>
          <w:szCs w:val="20"/>
        </w:rPr>
        <w:t>propuestas</w:t>
      </w:r>
      <w:r w:rsidR="006D2F0C" w:rsidRPr="00730F21">
        <w:rPr>
          <w:rFonts w:ascii="Arial" w:hAnsi="Arial" w:cs="Arial"/>
          <w:b/>
          <w:sz w:val="20"/>
          <w:szCs w:val="20"/>
        </w:rPr>
        <w:t xml:space="preserve"> </w:t>
      </w:r>
      <w:r w:rsidRPr="00730F21">
        <w:rPr>
          <w:rFonts w:ascii="Arial" w:hAnsi="Arial" w:cs="Arial"/>
          <w:b/>
          <w:color w:val="1F497D" w:themeColor="text2"/>
          <w:sz w:val="20"/>
          <w:szCs w:val="20"/>
        </w:rPr>
        <w:t xml:space="preserve">(90 días calendario, computable a partir del día </w:t>
      </w:r>
      <w:r w:rsidR="000E7465">
        <w:rPr>
          <w:rFonts w:ascii="Arial" w:hAnsi="Arial" w:cs="Arial"/>
          <w:b/>
          <w:color w:val="1F497D" w:themeColor="text2"/>
          <w:sz w:val="20"/>
          <w:szCs w:val="20"/>
        </w:rPr>
        <w:t>viernes</w:t>
      </w:r>
      <w:r w:rsidR="00730F21" w:rsidRPr="00730F21">
        <w:rPr>
          <w:rFonts w:ascii="Arial" w:hAnsi="Arial" w:cs="Arial"/>
          <w:b/>
          <w:color w:val="1F497D" w:themeColor="text2"/>
          <w:sz w:val="20"/>
          <w:szCs w:val="20"/>
        </w:rPr>
        <w:t xml:space="preserve"> 1</w:t>
      </w:r>
      <w:r w:rsidR="000E7465">
        <w:rPr>
          <w:rFonts w:ascii="Arial" w:hAnsi="Arial" w:cs="Arial"/>
          <w:b/>
          <w:color w:val="1F497D" w:themeColor="text2"/>
          <w:sz w:val="20"/>
          <w:szCs w:val="20"/>
        </w:rPr>
        <w:t>9</w:t>
      </w:r>
      <w:r w:rsidR="00730F21" w:rsidRPr="00730F21">
        <w:rPr>
          <w:rFonts w:ascii="Arial" w:hAnsi="Arial" w:cs="Arial"/>
          <w:b/>
          <w:color w:val="1F497D" w:themeColor="text2"/>
          <w:sz w:val="20"/>
          <w:szCs w:val="20"/>
        </w:rPr>
        <w:t xml:space="preserve"> de noviembre de 2.021, hasta el 1</w:t>
      </w:r>
      <w:r w:rsidR="000E7465">
        <w:rPr>
          <w:rFonts w:ascii="Arial" w:hAnsi="Arial" w:cs="Arial"/>
          <w:b/>
          <w:color w:val="1F497D" w:themeColor="text2"/>
          <w:sz w:val="20"/>
          <w:szCs w:val="20"/>
        </w:rPr>
        <w:t>6</w:t>
      </w:r>
      <w:r w:rsidR="00730F21" w:rsidRPr="00730F21">
        <w:rPr>
          <w:rFonts w:ascii="Arial" w:hAnsi="Arial" w:cs="Arial"/>
          <w:b/>
          <w:color w:val="1F497D" w:themeColor="text2"/>
          <w:sz w:val="20"/>
          <w:szCs w:val="20"/>
        </w:rPr>
        <w:t xml:space="preserve"> de febrero de 2.022</w:t>
      </w:r>
      <w:r w:rsidR="00730F21">
        <w:rPr>
          <w:rFonts w:ascii="Arial" w:hAnsi="Arial" w:cs="Arial"/>
          <w:b/>
          <w:color w:val="1F497D" w:themeColor="text2"/>
          <w:sz w:val="20"/>
          <w:szCs w:val="20"/>
        </w:rPr>
        <w:t>)</w:t>
      </w:r>
      <w:r w:rsidR="00730F21" w:rsidRPr="00730F21">
        <w:rPr>
          <w:rFonts w:ascii="Arial" w:hAnsi="Arial" w:cs="Arial"/>
          <w:b/>
          <w:color w:val="1F497D" w:themeColor="text2"/>
          <w:sz w:val="20"/>
          <w:szCs w:val="20"/>
        </w:rPr>
        <w:t>.</w:t>
      </w:r>
    </w:p>
    <w:p w14:paraId="1F6FDC3F" w14:textId="77777777" w:rsidR="00F216A7" w:rsidRPr="00730F21" w:rsidRDefault="00F216A7" w:rsidP="0008216E">
      <w:pPr>
        <w:pStyle w:val="Prrafodelista"/>
        <w:numPr>
          <w:ilvl w:val="0"/>
          <w:numId w:val="33"/>
        </w:numPr>
        <w:tabs>
          <w:tab w:val="left" w:pos="-720"/>
        </w:tabs>
        <w:suppressAutoHyphens/>
        <w:spacing w:after="0" w:line="240" w:lineRule="auto"/>
        <w:jc w:val="both"/>
        <w:rPr>
          <w:rFonts w:ascii="Arial" w:hAnsi="Arial" w:cs="Arial"/>
          <w:b/>
          <w:sz w:val="20"/>
          <w:szCs w:val="20"/>
          <w:u w:val="single"/>
        </w:rPr>
      </w:pPr>
      <w:r w:rsidRPr="00730F21">
        <w:rPr>
          <w:rFonts w:ascii="Arial" w:hAnsi="Arial" w:cs="Arial"/>
          <w:b/>
          <w:sz w:val="20"/>
          <w:szCs w:val="20"/>
        </w:rPr>
        <w:t>El documento, además de</w:t>
      </w:r>
      <w:r w:rsidR="00195D72" w:rsidRPr="00730F21">
        <w:rPr>
          <w:rFonts w:ascii="Arial" w:hAnsi="Arial" w:cs="Arial"/>
          <w:b/>
          <w:sz w:val="20"/>
          <w:szCs w:val="20"/>
        </w:rPr>
        <w:t>be en su texto</w:t>
      </w:r>
      <w:r w:rsidRPr="00730F21">
        <w:rPr>
          <w:rFonts w:ascii="Arial" w:hAnsi="Arial" w:cs="Arial"/>
          <w:b/>
          <w:sz w:val="20"/>
          <w:szCs w:val="20"/>
        </w:rPr>
        <w:t xml:space="preserve"> contener el objeto, el número de la </w:t>
      </w:r>
      <w:r w:rsidR="00C7554C" w:rsidRPr="00730F21">
        <w:rPr>
          <w:rFonts w:ascii="Arial" w:hAnsi="Arial" w:cs="Arial"/>
          <w:b/>
          <w:color w:val="1F497D" w:themeColor="text2"/>
          <w:sz w:val="20"/>
          <w:szCs w:val="20"/>
        </w:rPr>
        <w:t>Lic</w:t>
      </w:r>
      <w:r w:rsidRPr="00730F21">
        <w:rPr>
          <w:rFonts w:ascii="Arial" w:hAnsi="Arial" w:cs="Arial"/>
          <w:b/>
          <w:color w:val="1F497D" w:themeColor="text2"/>
          <w:sz w:val="20"/>
          <w:szCs w:val="20"/>
        </w:rPr>
        <w:t>itación Pública</w:t>
      </w:r>
      <w:r w:rsidRPr="00730F21">
        <w:rPr>
          <w:rFonts w:ascii="Arial" w:hAnsi="Arial" w:cs="Arial"/>
          <w:b/>
          <w:sz w:val="20"/>
          <w:szCs w:val="20"/>
        </w:rPr>
        <w:t xml:space="preserve"> y otros requisitos generales establecidos por la normativa vigente.</w:t>
      </w:r>
    </w:p>
    <w:p w14:paraId="21612857" w14:textId="77777777" w:rsidR="00F216A7" w:rsidRDefault="00F216A7" w:rsidP="00AE2BEC">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12866BE9" w14:textId="77777777" w:rsidR="0048310F" w:rsidRDefault="00D32161" w:rsidP="00AE2BEC">
      <w:pPr>
        <w:pStyle w:val="Prrafodelista"/>
        <w:tabs>
          <w:tab w:val="left" w:pos="1134"/>
          <w:tab w:val="left" w:pos="1276"/>
          <w:tab w:val="left" w:pos="1701"/>
        </w:tabs>
        <w:suppressAutoHyphens/>
        <w:spacing w:after="0" w:line="240" w:lineRule="auto"/>
        <w:ind w:left="1276" w:hanging="850"/>
        <w:jc w:val="both"/>
        <w:rPr>
          <w:rFonts w:ascii="Arial" w:hAnsi="Arial" w:cs="Arial"/>
        </w:rPr>
      </w:pPr>
      <w:r>
        <w:rPr>
          <w:rFonts w:ascii="Arial" w:hAnsi="Arial" w:cs="Arial"/>
        </w:rPr>
        <w:tab/>
      </w:r>
      <w:r w:rsidR="0048310F" w:rsidRPr="00615550">
        <w:rPr>
          <w:rFonts w:ascii="Arial" w:hAnsi="Arial" w:cs="Arial"/>
          <w:b/>
          <w:u w:val="single"/>
        </w:rPr>
        <w:t>Ejecución</w:t>
      </w:r>
      <w:r w:rsidR="0048310F" w:rsidRPr="00040A53">
        <w:rPr>
          <w:rFonts w:ascii="Arial" w:hAnsi="Arial" w:cs="Arial"/>
        </w:rPr>
        <w:t>:</w:t>
      </w:r>
      <w:r w:rsidR="0048310F">
        <w:rPr>
          <w:rFonts w:ascii="Arial" w:hAnsi="Arial" w:cs="Arial"/>
        </w:rPr>
        <w:t xml:space="preserve"> e</w:t>
      </w:r>
      <w:r w:rsidR="0048310F" w:rsidRPr="00474E26">
        <w:rPr>
          <w:rFonts w:ascii="Arial" w:hAnsi="Arial" w:cs="Arial"/>
        </w:rPr>
        <w:t>st</w:t>
      </w:r>
      <w:r w:rsidR="0048310F">
        <w:rPr>
          <w:rFonts w:ascii="Arial" w:hAnsi="Arial" w:cs="Arial"/>
        </w:rPr>
        <w:t>a garantía será ejecutada:</w:t>
      </w:r>
    </w:p>
    <w:p w14:paraId="49E6764D" w14:textId="77777777" w:rsidR="0048310F" w:rsidRPr="00474E26" w:rsidRDefault="0048310F" w:rsidP="00AE2BEC">
      <w:pPr>
        <w:pStyle w:val="Prrafodelista"/>
        <w:tabs>
          <w:tab w:val="left" w:pos="1134"/>
          <w:tab w:val="left" w:pos="1701"/>
        </w:tabs>
        <w:suppressAutoHyphens/>
        <w:spacing w:after="0" w:line="240" w:lineRule="auto"/>
        <w:ind w:left="1134"/>
        <w:jc w:val="both"/>
        <w:rPr>
          <w:rFonts w:ascii="Arial" w:hAnsi="Arial" w:cs="Arial"/>
        </w:rPr>
      </w:pPr>
    </w:p>
    <w:p w14:paraId="29554BB4" w14:textId="77777777" w:rsidR="0048310F" w:rsidRDefault="0048310F" w:rsidP="00891CF0">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retire su propuesta con posterioridad al cierre de recepción de propuestas.</w:t>
      </w:r>
    </w:p>
    <w:p w14:paraId="4846092A" w14:textId="77777777" w:rsidR="0048310F" w:rsidRDefault="0048310F" w:rsidP="00891CF0">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41DA62C1" w14:textId="77777777" w:rsidR="0048310F" w:rsidRDefault="0048310F" w:rsidP="00891CF0">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720B5F6D" w14:textId="77777777" w:rsidR="0048310F" w:rsidRDefault="0048310F" w:rsidP="00891CF0">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3958C638" w14:textId="77777777" w:rsidR="0048310F" w:rsidRPr="00040A53" w:rsidRDefault="0048310F" w:rsidP="00AE2BEC">
      <w:pPr>
        <w:pStyle w:val="Prrafodelista"/>
        <w:tabs>
          <w:tab w:val="left" w:pos="1134"/>
          <w:tab w:val="left" w:pos="1701"/>
        </w:tabs>
        <w:suppressAutoHyphens/>
        <w:spacing w:after="0" w:line="240" w:lineRule="auto"/>
        <w:ind w:left="1494"/>
        <w:jc w:val="both"/>
        <w:rPr>
          <w:rFonts w:ascii="Arial" w:hAnsi="Arial" w:cs="Arial"/>
          <w:u w:val="single"/>
        </w:rPr>
      </w:pPr>
    </w:p>
    <w:p w14:paraId="1DB9224B" w14:textId="77777777" w:rsidR="0048310F" w:rsidRDefault="0048310F" w:rsidP="00AE2BEC">
      <w:pPr>
        <w:tabs>
          <w:tab w:val="left" w:pos="1134"/>
          <w:tab w:val="left" w:pos="1701"/>
        </w:tabs>
        <w:suppressAutoHyphens/>
        <w:spacing w:after="0" w:line="240" w:lineRule="auto"/>
        <w:ind w:left="1134"/>
        <w:jc w:val="both"/>
        <w:rPr>
          <w:rFonts w:ascii="Arial" w:hAnsi="Arial" w:cs="Arial"/>
        </w:rPr>
      </w:pPr>
      <w:r w:rsidRPr="00615550">
        <w:rPr>
          <w:rFonts w:ascii="Arial" w:hAnsi="Arial" w:cs="Arial"/>
          <w:b/>
          <w:u w:val="single"/>
        </w:rPr>
        <w:t>Devolución</w:t>
      </w:r>
      <w:r w:rsidRPr="00040A53">
        <w:rPr>
          <w:rFonts w:ascii="Arial" w:hAnsi="Arial" w:cs="Arial"/>
        </w:rPr>
        <w:t>:</w:t>
      </w:r>
      <w:r w:rsidR="006D2F0C">
        <w:rPr>
          <w:rFonts w:ascii="Arial" w:hAnsi="Arial" w:cs="Arial"/>
        </w:rPr>
        <w:t xml:space="preserve"> </w:t>
      </w:r>
      <w:r w:rsidR="00615550">
        <w:rPr>
          <w:rFonts w:ascii="Arial" w:hAnsi="Arial" w:cs="Arial"/>
        </w:rPr>
        <w:t>E</w:t>
      </w:r>
      <w:r>
        <w:rPr>
          <w:rFonts w:ascii="Arial" w:hAnsi="Arial" w:cs="Arial"/>
        </w:rPr>
        <w:t>sta garantía será devuelta:</w:t>
      </w:r>
    </w:p>
    <w:p w14:paraId="626569D1" w14:textId="77777777" w:rsidR="0048310F" w:rsidRDefault="0048310F" w:rsidP="00AE2BEC">
      <w:pPr>
        <w:tabs>
          <w:tab w:val="left" w:pos="1134"/>
          <w:tab w:val="left" w:pos="1701"/>
        </w:tabs>
        <w:suppressAutoHyphens/>
        <w:spacing w:after="0" w:line="240" w:lineRule="auto"/>
        <w:ind w:left="1134"/>
        <w:jc w:val="both"/>
        <w:rPr>
          <w:rFonts w:ascii="Arial" w:hAnsi="Arial" w:cs="Arial"/>
        </w:rPr>
      </w:pPr>
    </w:p>
    <w:p w14:paraId="67995735" w14:textId="77777777" w:rsidR="0048310F" w:rsidRDefault="0048310F" w:rsidP="00891CF0">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00B375C2" w14:textId="77777777" w:rsidR="0048310F" w:rsidRDefault="0048310F" w:rsidP="00891CF0">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7FB93D5C" w14:textId="77777777" w:rsidR="0048310F" w:rsidRDefault="0048310F" w:rsidP="00891CF0">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0073E0DF" w14:textId="77777777" w:rsidR="0048310F" w:rsidRDefault="007C7279" w:rsidP="00891CF0">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lastRenderedPageBreak/>
        <w:t>Cuando la ARPC solicite la extensión del periodo de validez de propuesta y el proponente rehúse aceptar la solicitud.</w:t>
      </w:r>
    </w:p>
    <w:p w14:paraId="78867FFC" w14:textId="77777777" w:rsidR="00615550" w:rsidRDefault="00615550" w:rsidP="00AE2BEC">
      <w:pPr>
        <w:pStyle w:val="Prrafodelista"/>
        <w:tabs>
          <w:tab w:val="left" w:pos="1134"/>
          <w:tab w:val="left" w:pos="1701"/>
        </w:tabs>
        <w:suppressAutoHyphens/>
        <w:spacing w:after="0" w:line="240" w:lineRule="auto"/>
        <w:ind w:left="1494"/>
        <w:jc w:val="both"/>
        <w:rPr>
          <w:rFonts w:ascii="Arial" w:hAnsi="Arial" w:cs="Arial"/>
        </w:rPr>
      </w:pPr>
    </w:p>
    <w:p w14:paraId="24574C2F" w14:textId="77777777" w:rsidR="0048310F" w:rsidRPr="00615550" w:rsidRDefault="0048310F" w:rsidP="00AE2BEC">
      <w:pPr>
        <w:pStyle w:val="Prrafodelista"/>
        <w:numPr>
          <w:ilvl w:val="0"/>
          <w:numId w:val="1"/>
        </w:numPr>
        <w:suppressAutoHyphens/>
        <w:spacing w:after="0" w:line="240" w:lineRule="auto"/>
        <w:ind w:left="284" w:hanging="426"/>
        <w:jc w:val="both"/>
        <w:rPr>
          <w:rFonts w:ascii="Arial" w:hAnsi="Arial" w:cs="Arial"/>
          <w:b/>
          <w:u w:val="single"/>
        </w:rPr>
      </w:pPr>
      <w:r w:rsidRPr="00615550">
        <w:rPr>
          <w:rFonts w:ascii="Arial" w:hAnsi="Arial" w:cs="Arial"/>
          <w:b/>
          <w:u w:val="single"/>
        </w:rPr>
        <w:t>DOCUMENTOS DE LA PROPUESTA TÉCNICA</w:t>
      </w:r>
    </w:p>
    <w:p w14:paraId="4412644A" w14:textId="77777777" w:rsidR="00D62C13" w:rsidRPr="00BB3C78" w:rsidRDefault="00D62C13" w:rsidP="00AE2BEC">
      <w:pPr>
        <w:pStyle w:val="Prrafodelista"/>
        <w:suppressAutoHyphens/>
        <w:spacing w:after="0" w:line="240" w:lineRule="auto"/>
        <w:ind w:left="284"/>
        <w:jc w:val="both"/>
        <w:rPr>
          <w:rFonts w:ascii="Arial" w:hAnsi="Arial" w:cs="Arial"/>
          <w:b/>
        </w:rPr>
      </w:pPr>
    </w:p>
    <w:p w14:paraId="109E5416" w14:textId="77777777" w:rsidR="001B6184" w:rsidRPr="00D62C13" w:rsidRDefault="001B6184" w:rsidP="00891CF0">
      <w:pPr>
        <w:pStyle w:val="Prrafodelista"/>
        <w:numPr>
          <w:ilvl w:val="0"/>
          <w:numId w:val="23"/>
        </w:numPr>
        <w:suppressAutoHyphens/>
        <w:spacing w:after="0" w:line="240" w:lineRule="auto"/>
        <w:jc w:val="both"/>
        <w:rPr>
          <w:rFonts w:ascii="Arial" w:hAnsi="Arial" w:cs="Arial"/>
        </w:rPr>
      </w:pPr>
      <w:r w:rsidRPr="00096901">
        <w:rPr>
          <w:rFonts w:ascii="Arial" w:hAnsi="Arial" w:cs="Arial"/>
          <w:b/>
        </w:rPr>
        <w:t>Formulario Nº C-1</w:t>
      </w:r>
      <w:r w:rsidR="00096901" w:rsidRPr="00096901">
        <w:rPr>
          <w:rFonts w:ascii="Arial" w:hAnsi="Arial" w:cs="Arial"/>
          <w:b/>
        </w:rPr>
        <w:t xml:space="preserve">- </w:t>
      </w:r>
      <w:r w:rsidRPr="00096901">
        <w:rPr>
          <w:rFonts w:ascii="Arial" w:hAnsi="Arial" w:cs="Arial"/>
          <w:b/>
        </w:rPr>
        <w:t>Especificaciones Técnicas</w:t>
      </w:r>
      <w:r w:rsidRPr="00880BCB">
        <w:rPr>
          <w:rFonts w:ascii="Arial" w:hAnsi="Arial" w:cs="Arial"/>
        </w:rPr>
        <w:t>, identificado en los Anexos de este documento</w:t>
      </w:r>
      <w:r>
        <w:rPr>
          <w:rFonts w:ascii="Arial" w:hAnsi="Arial" w:cs="Arial"/>
        </w:rPr>
        <w:t xml:space="preserve">, </w:t>
      </w:r>
      <w:r w:rsidRPr="001B6184">
        <w:rPr>
          <w:rFonts w:ascii="Arial" w:hAnsi="Arial" w:cs="Arial"/>
          <w:b/>
        </w:rPr>
        <w:t>en original</w:t>
      </w:r>
      <w:r w:rsidR="00096901">
        <w:rPr>
          <w:rFonts w:ascii="Arial" w:hAnsi="Arial" w:cs="Arial"/>
          <w:b/>
        </w:rPr>
        <w:t>.</w:t>
      </w:r>
    </w:p>
    <w:p w14:paraId="250C845E" w14:textId="77777777" w:rsidR="00D62C13" w:rsidRDefault="00D62C13" w:rsidP="00AE2BEC">
      <w:pPr>
        <w:pStyle w:val="Prrafodelista"/>
        <w:suppressAutoHyphens/>
        <w:spacing w:after="0" w:line="240" w:lineRule="auto"/>
        <w:jc w:val="both"/>
        <w:rPr>
          <w:rFonts w:ascii="Arial" w:hAnsi="Arial" w:cs="Arial"/>
        </w:rPr>
      </w:pPr>
    </w:p>
    <w:p w14:paraId="681C9561" w14:textId="77777777" w:rsidR="00730F21" w:rsidRDefault="00730F21" w:rsidP="00AE2BEC">
      <w:pPr>
        <w:pStyle w:val="Prrafodelista"/>
        <w:suppressAutoHyphens/>
        <w:spacing w:after="0" w:line="240" w:lineRule="auto"/>
        <w:jc w:val="both"/>
        <w:rPr>
          <w:rFonts w:ascii="Arial" w:hAnsi="Arial" w:cs="Arial"/>
        </w:rPr>
      </w:pPr>
    </w:p>
    <w:p w14:paraId="438C54C8" w14:textId="77777777" w:rsidR="0048310F" w:rsidRDefault="0048310F" w:rsidP="00AE2BEC">
      <w:pPr>
        <w:pStyle w:val="Prrafodelista"/>
        <w:numPr>
          <w:ilvl w:val="0"/>
          <w:numId w:val="1"/>
        </w:numPr>
        <w:spacing w:line="240" w:lineRule="auto"/>
        <w:ind w:left="284" w:hanging="426"/>
        <w:rPr>
          <w:rFonts w:ascii="Arial" w:hAnsi="Arial" w:cs="Arial"/>
          <w:b/>
          <w:u w:val="single"/>
        </w:rPr>
      </w:pPr>
      <w:r w:rsidRPr="00670CC4">
        <w:rPr>
          <w:rFonts w:ascii="Arial" w:hAnsi="Arial" w:cs="Arial"/>
          <w:b/>
          <w:u w:val="single"/>
        </w:rPr>
        <w:t xml:space="preserve">DOCUMENTOS DE LA PROPUESTA </w:t>
      </w:r>
      <w:r w:rsidR="00EF2904" w:rsidRPr="00670CC4">
        <w:rPr>
          <w:rFonts w:ascii="Arial" w:hAnsi="Arial" w:cs="Arial"/>
          <w:b/>
          <w:u w:val="single"/>
        </w:rPr>
        <w:t>ECONÓMICA</w:t>
      </w:r>
    </w:p>
    <w:p w14:paraId="799D4F73" w14:textId="77777777" w:rsidR="00670CC4" w:rsidRPr="00670CC4" w:rsidRDefault="00670CC4" w:rsidP="00AE2BEC">
      <w:pPr>
        <w:pStyle w:val="Prrafodelista"/>
        <w:spacing w:line="240" w:lineRule="auto"/>
        <w:ind w:left="284"/>
        <w:rPr>
          <w:rFonts w:ascii="Arial" w:hAnsi="Arial" w:cs="Arial"/>
          <w:b/>
          <w:u w:val="single"/>
        </w:rPr>
      </w:pPr>
    </w:p>
    <w:p w14:paraId="22FDE3F8" w14:textId="77777777" w:rsidR="0048310F" w:rsidRDefault="0048310F" w:rsidP="00AE2BEC">
      <w:pPr>
        <w:pStyle w:val="Prrafodelista"/>
        <w:spacing w:line="240" w:lineRule="auto"/>
        <w:ind w:left="284"/>
        <w:jc w:val="both"/>
        <w:rPr>
          <w:rFonts w:ascii="Arial" w:hAnsi="Arial" w:cs="Arial"/>
          <w:b/>
        </w:rPr>
      </w:pPr>
      <w:r>
        <w:rPr>
          <w:rFonts w:ascii="Arial" w:hAnsi="Arial" w:cs="Arial"/>
        </w:rPr>
        <w:t xml:space="preserve">La propuesta económica debe ser presentada en el </w:t>
      </w:r>
      <w:r w:rsidRPr="00670CC4">
        <w:rPr>
          <w:rFonts w:ascii="Arial" w:hAnsi="Arial" w:cs="Arial"/>
          <w:b/>
        </w:rPr>
        <w:t xml:space="preserve">Formulario Nº B-1 </w:t>
      </w:r>
      <w:r w:rsidR="00670CC4">
        <w:rPr>
          <w:rFonts w:ascii="Arial" w:hAnsi="Arial" w:cs="Arial"/>
          <w:b/>
        </w:rPr>
        <w:t xml:space="preserve">- </w:t>
      </w:r>
      <w:r w:rsidRPr="00670CC4">
        <w:rPr>
          <w:rFonts w:ascii="Arial" w:hAnsi="Arial" w:cs="Arial"/>
          <w:b/>
        </w:rPr>
        <w:t>Propuesta Económica</w:t>
      </w:r>
      <w:r>
        <w:rPr>
          <w:rFonts w:ascii="Arial" w:hAnsi="Arial" w:cs="Arial"/>
        </w:rPr>
        <w:t xml:space="preserve">, identificado en los Anexos de este documento, </w:t>
      </w:r>
      <w:r w:rsidRPr="00B66D63">
        <w:rPr>
          <w:rFonts w:ascii="Arial" w:hAnsi="Arial" w:cs="Arial"/>
          <w:b/>
        </w:rPr>
        <w:t>en original</w:t>
      </w:r>
      <w:r w:rsidR="00191B7A">
        <w:rPr>
          <w:rFonts w:ascii="Arial" w:hAnsi="Arial" w:cs="Arial"/>
          <w:b/>
        </w:rPr>
        <w:t>.</w:t>
      </w:r>
    </w:p>
    <w:p w14:paraId="011F57DF" w14:textId="77777777" w:rsidR="00191B7A" w:rsidRDefault="00191B7A" w:rsidP="00AE2BEC">
      <w:pPr>
        <w:pStyle w:val="Prrafodelista"/>
        <w:spacing w:line="240" w:lineRule="auto"/>
        <w:ind w:left="284"/>
        <w:jc w:val="both"/>
        <w:rPr>
          <w:rFonts w:ascii="Arial" w:hAnsi="Arial" w:cs="Arial"/>
          <w:b/>
        </w:rPr>
      </w:pPr>
    </w:p>
    <w:p w14:paraId="3FE5F0B3" w14:textId="77777777" w:rsidR="0048310F" w:rsidRDefault="0048310F" w:rsidP="00AE2BEC">
      <w:pPr>
        <w:pStyle w:val="Prrafodelista"/>
        <w:numPr>
          <w:ilvl w:val="0"/>
          <w:numId w:val="1"/>
        </w:numPr>
        <w:spacing w:line="240" w:lineRule="auto"/>
        <w:ind w:left="284" w:hanging="426"/>
        <w:rPr>
          <w:rFonts w:ascii="Arial" w:hAnsi="Arial" w:cs="Arial"/>
          <w:b/>
          <w:u w:val="single"/>
        </w:rPr>
      </w:pPr>
      <w:r w:rsidRPr="00670CC4">
        <w:rPr>
          <w:rFonts w:ascii="Arial" w:hAnsi="Arial" w:cs="Arial"/>
          <w:b/>
          <w:u w:val="single"/>
        </w:rPr>
        <w:t>VALIDEZ DE LA PROPUESTA</w:t>
      </w:r>
    </w:p>
    <w:p w14:paraId="734FC6DF" w14:textId="77777777" w:rsidR="00670CC4" w:rsidRPr="00670CC4" w:rsidRDefault="00670CC4" w:rsidP="00AE2BEC">
      <w:pPr>
        <w:pStyle w:val="Prrafodelista"/>
        <w:spacing w:line="240" w:lineRule="auto"/>
        <w:ind w:left="284"/>
        <w:rPr>
          <w:rFonts w:ascii="Arial" w:hAnsi="Arial" w:cs="Arial"/>
          <w:b/>
          <w:u w:val="single"/>
        </w:rPr>
      </w:pPr>
    </w:p>
    <w:p w14:paraId="568D583D" w14:textId="77777777" w:rsidR="0048310F" w:rsidRDefault="0048310F" w:rsidP="00AE2BEC">
      <w:pPr>
        <w:pStyle w:val="Prrafodelista"/>
        <w:spacing w:line="240" w:lineRule="auto"/>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077F067D" w14:textId="77777777" w:rsidR="0048310F" w:rsidRDefault="0048310F" w:rsidP="00AE2BEC">
      <w:pPr>
        <w:pStyle w:val="Prrafodelista"/>
        <w:spacing w:line="240" w:lineRule="auto"/>
        <w:ind w:left="284"/>
        <w:jc w:val="both"/>
        <w:rPr>
          <w:rFonts w:ascii="Arial" w:hAnsi="Arial" w:cs="Arial"/>
        </w:rPr>
      </w:pPr>
    </w:p>
    <w:p w14:paraId="2F289339" w14:textId="77777777" w:rsidR="0048310F" w:rsidRDefault="0048310F" w:rsidP="00AE2BEC">
      <w:pPr>
        <w:pStyle w:val="Prrafodelista"/>
        <w:spacing w:line="240" w:lineRule="auto"/>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42A4B2D2" w14:textId="77777777" w:rsidR="00A277AB" w:rsidRPr="00D732E7" w:rsidRDefault="00A277AB" w:rsidP="00AE2BEC">
      <w:pPr>
        <w:pStyle w:val="Prrafodelista"/>
        <w:spacing w:line="240" w:lineRule="auto"/>
        <w:ind w:left="284"/>
        <w:rPr>
          <w:rFonts w:ascii="Arial" w:hAnsi="Arial" w:cs="Arial"/>
        </w:rPr>
      </w:pPr>
    </w:p>
    <w:p w14:paraId="436CF635" w14:textId="77777777" w:rsidR="00670CC4" w:rsidRDefault="0048310F" w:rsidP="00891CF0">
      <w:pPr>
        <w:pStyle w:val="Prrafodelista"/>
        <w:numPr>
          <w:ilvl w:val="0"/>
          <w:numId w:val="30"/>
        </w:numPr>
        <w:spacing w:line="240" w:lineRule="auto"/>
        <w:jc w:val="both"/>
        <w:rPr>
          <w:rFonts w:ascii="Arial" w:hAnsi="Arial" w:cs="Arial"/>
        </w:rPr>
      </w:pPr>
      <w:r w:rsidRPr="00C03450">
        <w:rPr>
          <w:rFonts w:ascii="Arial" w:hAnsi="Arial" w:cs="Arial"/>
        </w:rPr>
        <w:t>El proponente que rehúse aceptar la solicitud, será excluido del proceso, no siendo sujeto de ejecución de la Garantía de Seriedad de Propuesta.</w:t>
      </w:r>
    </w:p>
    <w:p w14:paraId="462E39E0" w14:textId="77777777" w:rsidR="008779F3" w:rsidRDefault="0048310F" w:rsidP="008779F3">
      <w:pPr>
        <w:pStyle w:val="Prrafodelista"/>
        <w:numPr>
          <w:ilvl w:val="0"/>
          <w:numId w:val="30"/>
        </w:numPr>
        <w:spacing w:line="240" w:lineRule="auto"/>
        <w:jc w:val="both"/>
        <w:rPr>
          <w:rFonts w:ascii="Arial" w:hAnsi="Arial" w:cs="Arial"/>
        </w:rPr>
      </w:pPr>
      <w:r w:rsidRPr="00670CC4">
        <w:rPr>
          <w:rFonts w:ascii="Arial" w:hAnsi="Arial" w:cs="Arial"/>
        </w:rPr>
        <w:t>Los proponentes que accedan a la prórroga, no podrán modificar su propuesta.</w:t>
      </w:r>
    </w:p>
    <w:p w14:paraId="766F326B" w14:textId="77777777" w:rsidR="0048310F" w:rsidRPr="00670CC4" w:rsidRDefault="0048310F" w:rsidP="00891CF0">
      <w:pPr>
        <w:pStyle w:val="Prrafodelista"/>
        <w:numPr>
          <w:ilvl w:val="0"/>
          <w:numId w:val="30"/>
        </w:numPr>
        <w:spacing w:line="240" w:lineRule="auto"/>
        <w:jc w:val="both"/>
        <w:rPr>
          <w:rFonts w:ascii="Arial" w:hAnsi="Arial" w:cs="Arial"/>
        </w:rPr>
      </w:pPr>
      <w:r w:rsidRPr="00670CC4">
        <w:rPr>
          <w:rFonts w:ascii="Arial" w:hAnsi="Arial" w:cs="Arial"/>
        </w:rPr>
        <w:t>Para mantener la validez de la propuesta, el proponente deberá necesariamente presentar una garantía que cubra el nuevo plazo de validez de su propuesta.</w:t>
      </w:r>
    </w:p>
    <w:p w14:paraId="26BCF691" w14:textId="77777777" w:rsidR="0048310F" w:rsidRPr="008779F3" w:rsidRDefault="0048310F" w:rsidP="00AE2BEC">
      <w:pPr>
        <w:spacing w:line="240" w:lineRule="auto"/>
        <w:jc w:val="center"/>
        <w:rPr>
          <w:rFonts w:ascii="Arial" w:hAnsi="Arial" w:cs="Arial"/>
          <w:b/>
          <w:sz w:val="32"/>
          <w:szCs w:val="28"/>
        </w:rPr>
      </w:pPr>
      <w:r w:rsidRPr="008779F3">
        <w:rPr>
          <w:rFonts w:ascii="Arial" w:hAnsi="Arial" w:cs="Arial"/>
          <w:b/>
          <w:sz w:val="32"/>
          <w:szCs w:val="28"/>
        </w:rPr>
        <w:t>SECCIÓN III</w:t>
      </w:r>
    </w:p>
    <w:p w14:paraId="3A4BD5D1" w14:textId="77777777" w:rsidR="0048310F" w:rsidRPr="00454DED" w:rsidRDefault="0048310F" w:rsidP="00AE2BEC">
      <w:pPr>
        <w:pStyle w:val="Prrafodelista"/>
        <w:spacing w:line="240" w:lineRule="auto"/>
        <w:ind w:left="284"/>
        <w:jc w:val="center"/>
        <w:rPr>
          <w:rFonts w:ascii="Arial" w:hAnsi="Arial" w:cs="Arial"/>
          <w:b/>
          <w:sz w:val="32"/>
          <w:szCs w:val="32"/>
        </w:rPr>
      </w:pPr>
      <w:r w:rsidRPr="00454DED">
        <w:rPr>
          <w:rFonts w:ascii="Arial" w:hAnsi="Arial" w:cs="Arial"/>
          <w:b/>
          <w:sz w:val="32"/>
          <w:szCs w:val="32"/>
        </w:rPr>
        <w:t>PRESENTACIÓN DE PROPUESTAS</w:t>
      </w:r>
    </w:p>
    <w:p w14:paraId="0A569529" w14:textId="77777777" w:rsidR="0048310F" w:rsidRPr="00BB3C78" w:rsidRDefault="0048310F" w:rsidP="00AE2BEC">
      <w:pPr>
        <w:pStyle w:val="Prrafodelista"/>
        <w:spacing w:line="240" w:lineRule="auto"/>
        <w:ind w:left="284"/>
        <w:rPr>
          <w:rFonts w:ascii="Arial" w:hAnsi="Arial" w:cs="Arial"/>
          <w:b/>
          <w:sz w:val="24"/>
          <w:szCs w:val="24"/>
        </w:rPr>
      </w:pPr>
    </w:p>
    <w:p w14:paraId="36A4FE64" w14:textId="77777777" w:rsidR="0048310F" w:rsidRPr="00670CC4" w:rsidRDefault="0048310F" w:rsidP="00AE2BEC">
      <w:pPr>
        <w:pStyle w:val="Prrafodelista"/>
        <w:numPr>
          <w:ilvl w:val="0"/>
          <w:numId w:val="1"/>
        </w:numPr>
        <w:spacing w:line="240" w:lineRule="auto"/>
        <w:ind w:left="284" w:hanging="426"/>
        <w:rPr>
          <w:rFonts w:ascii="Arial" w:hAnsi="Arial" w:cs="Arial"/>
          <w:b/>
          <w:u w:val="single"/>
        </w:rPr>
      </w:pPr>
      <w:r w:rsidRPr="00670CC4">
        <w:rPr>
          <w:rFonts w:ascii="Arial" w:hAnsi="Arial" w:cs="Arial"/>
          <w:b/>
          <w:u w:val="single"/>
        </w:rPr>
        <w:t>FORMALIDADES</w:t>
      </w:r>
    </w:p>
    <w:p w14:paraId="72C01A84" w14:textId="77777777" w:rsidR="00EC1147" w:rsidRPr="00106235" w:rsidRDefault="00EC1147" w:rsidP="00AE2BEC">
      <w:pPr>
        <w:pStyle w:val="Prrafodelista"/>
        <w:spacing w:line="240" w:lineRule="auto"/>
        <w:ind w:left="284"/>
        <w:rPr>
          <w:rFonts w:ascii="Arial" w:hAnsi="Arial" w:cs="Arial"/>
          <w:b/>
        </w:rPr>
      </w:pPr>
    </w:p>
    <w:p w14:paraId="4EC63223" w14:textId="77777777" w:rsidR="00A277AB" w:rsidRDefault="00A277AB" w:rsidP="00AE2BEC">
      <w:pPr>
        <w:pStyle w:val="Prrafodelista"/>
        <w:numPr>
          <w:ilvl w:val="1"/>
          <w:numId w:val="1"/>
        </w:numPr>
        <w:tabs>
          <w:tab w:val="left" w:pos="993"/>
        </w:tabs>
        <w:spacing w:line="240" w:lineRule="auto"/>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247E500B" w14:textId="77777777" w:rsidR="0048310F" w:rsidRPr="00827F94" w:rsidRDefault="0048310F" w:rsidP="00AE2BEC">
      <w:pPr>
        <w:pStyle w:val="Prrafodelista"/>
        <w:numPr>
          <w:ilvl w:val="1"/>
          <w:numId w:val="1"/>
        </w:numPr>
        <w:tabs>
          <w:tab w:val="left" w:pos="993"/>
        </w:tabs>
        <w:spacing w:line="240" w:lineRule="auto"/>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w:t>
      </w:r>
      <w:r w:rsidR="00172840" w:rsidRPr="005841C6">
        <w:rPr>
          <w:rFonts w:ascii="Arial" w:hAnsi="Arial" w:cs="Arial"/>
        </w:rPr>
        <w:t>los documentos</w:t>
      </w:r>
      <w:r w:rsidRPr="005841C6">
        <w:rPr>
          <w:rFonts w:ascii="Arial" w:hAnsi="Arial" w:cs="Arial"/>
        </w:rPr>
        <w:t xml:space="preserve"> presentados</w:t>
      </w:r>
      <w:r w:rsidRPr="005841C6">
        <w:rPr>
          <w:rFonts w:ascii="Arial" w:hAnsi="Arial" w:cs="Arial"/>
          <w:sz w:val="18"/>
          <w:szCs w:val="18"/>
        </w:rPr>
        <w:t xml:space="preserve">. </w:t>
      </w:r>
    </w:p>
    <w:p w14:paraId="1CD17BFB" w14:textId="77777777" w:rsidR="0048310F" w:rsidRDefault="0048310F" w:rsidP="00AE2BEC">
      <w:pPr>
        <w:pStyle w:val="Prrafodelista"/>
        <w:numPr>
          <w:ilvl w:val="1"/>
          <w:numId w:val="1"/>
        </w:numPr>
        <w:tabs>
          <w:tab w:val="left" w:pos="993"/>
        </w:tabs>
        <w:spacing w:line="240" w:lineRule="auto"/>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p>
    <w:p w14:paraId="2B8E18B0" w14:textId="77777777" w:rsidR="0048310F" w:rsidRPr="00827F94" w:rsidRDefault="0048310F" w:rsidP="00AE2BEC">
      <w:pPr>
        <w:pStyle w:val="Prrafodelista"/>
        <w:numPr>
          <w:ilvl w:val="1"/>
          <w:numId w:val="1"/>
        </w:numPr>
        <w:tabs>
          <w:tab w:val="left" w:pos="993"/>
        </w:tabs>
        <w:spacing w:line="240" w:lineRule="auto"/>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4A07350C" w14:textId="77777777" w:rsidR="00191B7A" w:rsidRDefault="00191B7A" w:rsidP="00AE2BEC">
      <w:pPr>
        <w:pStyle w:val="Prrafodelista"/>
        <w:spacing w:line="240" w:lineRule="auto"/>
        <w:ind w:left="284"/>
        <w:rPr>
          <w:rFonts w:ascii="Arial" w:hAnsi="Arial" w:cs="Arial"/>
          <w:b/>
        </w:rPr>
      </w:pPr>
    </w:p>
    <w:p w14:paraId="189803EB" w14:textId="77777777" w:rsidR="0048310F" w:rsidRDefault="0048310F" w:rsidP="00AE2BEC">
      <w:pPr>
        <w:pStyle w:val="Prrafodelista"/>
        <w:numPr>
          <w:ilvl w:val="0"/>
          <w:numId w:val="1"/>
        </w:numPr>
        <w:spacing w:line="240" w:lineRule="auto"/>
        <w:ind w:left="284" w:hanging="426"/>
        <w:rPr>
          <w:rFonts w:ascii="Arial" w:hAnsi="Arial" w:cs="Arial"/>
          <w:b/>
          <w:u w:val="single"/>
        </w:rPr>
      </w:pPr>
      <w:r w:rsidRPr="00670CC4">
        <w:rPr>
          <w:rFonts w:ascii="Arial" w:hAnsi="Arial" w:cs="Arial"/>
          <w:b/>
          <w:u w:val="single"/>
        </w:rPr>
        <w:t>CANTIDAD DE EJEMPLARES</w:t>
      </w:r>
    </w:p>
    <w:p w14:paraId="1ADB0B37" w14:textId="77777777" w:rsidR="00670CC4" w:rsidRPr="00670CC4" w:rsidRDefault="00670CC4" w:rsidP="00AE2BEC">
      <w:pPr>
        <w:pStyle w:val="Prrafodelista"/>
        <w:spacing w:line="240" w:lineRule="auto"/>
        <w:ind w:left="284"/>
        <w:rPr>
          <w:rFonts w:ascii="Arial" w:hAnsi="Arial" w:cs="Arial"/>
          <w:b/>
          <w:u w:val="single"/>
        </w:rPr>
      </w:pPr>
    </w:p>
    <w:p w14:paraId="604A0356" w14:textId="77777777" w:rsidR="0048310F" w:rsidRDefault="0048310F" w:rsidP="00AE2BEC">
      <w:pPr>
        <w:pStyle w:val="Prrafodelista"/>
        <w:spacing w:line="240" w:lineRule="auto"/>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14:paraId="126EE997" w14:textId="77777777" w:rsidR="0048310F" w:rsidRPr="00AD7C72" w:rsidRDefault="0048310F" w:rsidP="00AE2BEC">
      <w:pPr>
        <w:pStyle w:val="Prrafodelista"/>
        <w:spacing w:line="240" w:lineRule="auto"/>
        <w:ind w:left="284"/>
        <w:jc w:val="both"/>
        <w:rPr>
          <w:rFonts w:ascii="Arial" w:hAnsi="Arial" w:cs="Arial"/>
        </w:rPr>
      </w:pPr>
    </w:p>
    <w:p w14:paraId="4403F62F" w14:textId="77777777" w:rsidR="0048310F" w:rsidRPr="00191B7A" w:rsidRDefault="0048310F" w:rsidP="00AE2BEC">
      <w:pPr>
        <w:pStyle w:val="Prrafodelista"/>
        <w:numPr>
          <w:ilvl w:val="0"/>
          <w:numId w:val="1"/>
        </w:numPr>
        <w:spacing w:line="240" w:lineRule="auto"/>
        <w:ind w:left="284" w:hanging="426"/>
        <w:rPr>
          <w:rFonts w:ascii="Arial" w:hAnsi="Arial" w:cs="Arial"/>
          <w:b/>
          <w:u w:val="single"/>
        </w:rPr>
      </w:pPr>
      <w:r w:rsidRPr="00191B7A">
        <w:rPr>
          <w:rFonts w:ascii="Arial" w:hAnsi="Arial" w:cs="Arial"/>
          <w:b/>
          <w:u w:val="single"/>
        </w:rPr>
        <w:lastRenderedPageBreak/>
        <w:t>FORMA DE PRESENTACIÓN</w:t>
      </w:r>
    </w:p>
    <w:p w14:paraId="670848FB" w14:textId="77777777" w:rsidR="00670CC4" w:rsidRPr="00BB3C78" w:rsidRDefault="00670CC4" w:rsidP="00AE2BEC">
      <w:pPr>
        <w:pStyle w:val="Prrafodelista"/>
        <w:spacing w:line="240" w:lineRule="auto"/>
        <w:ind w:left="284"/>
        <w:rPr>
          <w:rFonts w:ascii="Arial" w:hAnsi="Arial" w:cs="Arial"/>
          <w:b/>
        </w:rPr>
      </w:pPr>
    </w:p>
    <w:p w14:paraId="73554187" w14:textId="77777777" w:rsidR="009205BF" w:rsidRDefault="0048310F" w:rsidP="00AE2BEC">
      <w:pPr>
        <w:pStyle w:val="Prrafodelista"/>
        <w:spacing w:line="240" w:lineRule="auto"/>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p>
    <w:p w14:paraId="43E4B234" w14:textId="0E51CDEA" w:rsidR="0048310F" w:rsidRPr="009205BF" w:rsidRDefault="0048310F" w:rsidP="00AE2BEC">
      <w:pPr>
        <w:pStyle w:val="Prrafodelista"/>
        <w:spacing w:line="240" w:lineRule="auto"/>
        <w:ind w:left="284"/>
        <w:jc w:val="both"/>
        <w:rPr>
          <w:rFonts w:ascii="Arial" w:hAnsi="Arial" w:cs="Arial"/>
          <w:b/>
          <w:bCs/>
        </w:rPr>
      </w:pPr>
      <w:r w:rsidRPr="009205BF">
        <w:rPr>
          <w:rFonts w:ascii="Arial" w:hAnsi="Arial" w:cs="Arial"/>
          <w:b/>
          <w:bCs/>
        </w:rPr>
        <w:t>El rótulo del sobre podrá ser el siguiente</w:t>
      </w:r>
      <w:r w:rsidRPr="009205BF">
        <w:rPr>
          <w:rFonts w:ascii="Arial" w:hAnsi="Arial" w:cs="Arial"/>
          <w:b/>
          <w:bCs/>
          <w:sz w:val="18"/>
          <w:szCs w:val="18"/>
        </w:rPr>
        <w:t>:</w:t>
      </w:r>
    </w:p>
    <w:p w14:paraId="379559BF" w14:textId="77777777" w:rsidR="0048310F" w:rsidRPr="009205BF" w:rsidRDefault="0048310F" w:rsidP="0048310F">
      <w:pPr>
        <w:pStyle w:val="Prrafodelista"/>
        <w:ind w:left="284"/>
        <w:rPr>
          <w:rFonts w:ascii="Arial" w:hAnsi="Arial" w:cs="Arial"/>
          <w:b/>
          <w:bCs/>
          <w:sz w:val="18"/>
          <w:szCs w:val="18"/>
        </w:rPr>
      </w:pPr>
    </w:p>
    <w:tbl>
      <w:tblPr>
        <w:tblStyle w:val="Tablaconcuadrcula"/>
        <w:tblW w:w="0" w:type="auto"/>
        <w:tblInd w:w="1242" w:type="dxa"/>
        <w:tblLook w:val="04A0" w:firstRow="1" w:lastRow="0" w:firstColumn="1" w:lastColumn="0" w:noHBand="0" w:noVBand="1"/>
      </w:tblPr>
      <w:tblGrid>
        <w:gridCol w:w="7727"/>
      </w:tblGrid>
      <w:tr w:rsidR="0048310F" w14:paraId="24A3F2E4" w14:textId="77777777" w:rsidTr="009205BF">
        <w:tc>
          <w:tcPr>
            <w:tcW w:w="7371" w:type="dxa"/>
          </w:tcPr>
          <w:p w14:paraId="77A0BA97" w14:textId="77777777" w:rsidR="0048310F" w:rsidRDefault="0048310F" w:rsidP="0089526E">
            <w:pPr>
              <w:pStyle w:val="Prrafodelista"/>
              <w:ind w:left="0"/>
              <w:rPr>
                <w:rFonts w:ascii="Arial" w:hAnsi="Arial" w:cs="Arial"/>
              </w:rPr>
            </w:pPr>
          </w:p>
          <w:p w14:paraId="6C233AA0" w14:textId="77777777"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CAJA DE SALUD DE LA BANCA PRIVADA</w:t>
            </w:r>
          </w:p>
          <w:p w14:paraId="1E8CEB10" w14:textId="77777777" w:rsidR="0048310F" w:rsidRPr="00996FF8" w:rsidRDefault="0048310F" w:rsidP="0089526E">
            <w:pPr>
              <w:ind w:left="180" w:right="180"/>
              <w:jc w:val="center"/>
              <w:rPr>
                <w:rFonts w:ascii="Arial Narrow" w:hAnsi="Arial Narrow" w:cs="Arial"/>
                <w:b/>
                <w:bCs/>
              </w:rPr>
            </w:pPr>
            <w:r w:rsidRPr="00996FF8">
              <w:rPr>
                <w:rFonts w:ascii="Arial Narrow" w:hAnsi="Arial Narrow" w:cs="Arial"/>
                <w:b/>
                <w:bCs/>
              </w:rPr>
              <w:t xml:space="preserve">ADMINISTRACIÓN REGIONAL </w:t>
            </w:r>
            <w:r w:rsidR="00670CC4">
              <w:rPr>
                <w:rFonts w:ascii="Arial Narrow" w:hAnsi="Arial Narrow" w:cs="Arial"/>
                <w:b/>
                <w:bCs/>
              </w:rPr>
              <w:t>COCHABAMBA</w:t>
            </w:r>
          </w:p>
          <w:p w14:paraId="1F227DAF" w14:textId="77777777" w:rsidR="0048310F" w:rsidRPr="00996FF8" w:rsidRDefault="0048310F" w:rsidP="0089526E">
            <w:pPr>
              <w:ind w:left="180" w:right="180"/>
              <w:jc w:val="both"/>
              <w:rPr>
                <w:rFonts w:ascii="Arial Narrow" w:hAnsi="Arial Narrow" w:cs="Arial"/>
              </w:rPr>
            </w:pPr>
          </w:p>
          <w:p w14:paraId="093C773F" w14:textId="77777777" w:rsidR="0048310F" w:rsidRPr="00670CC4" w:rsidRDefault="0048310F" w:rsidP="00670CC4">
            <w:pPr>
              <w:pStyle w:val="Textoindependiente3"/>
              <w:ind w:left="180" w:right="180"/>
              <w:jc w:val="both"/>
              <w:rPr>
                <w:rFonts w:ascii="Arial Narrow" w:hAnsi="Arial Narrow"/>
                <w:bCs/>
                <w:sz w:val="22"/>
                <w:szCs w:val="22"/>
              </w:rPr>
            </w:pPr>
            <w:r w:rsidRPr="00996FF8">
              <w:rPr>
                <w:rFonts w:ascii="Arial Narrow" w:hAnsi="Arial Narrow"/>
                <w:b/>
                <w:bCs/>
                <w:color w:val="000000" w:themeColor="text1"/>
                <w:sz w:val="22"/>
                <w:szCs w:val="22"/>
              </w:rPr>
              <w:t>LUGAR DE ENTREGA DE LA PROPUESTA</w:t>
            </w:r>
            <w:r w:rsidRPr="00996FF8">
              <w:rPr>
                <w:rFonts w:ascii="Arial Narrow" w:hAnsi="Arial Narrow"/>
                <w:bCs/>
                <w:sz w:val="22"/>
                <w:szCs w:val="22"/>
              </w:rPr>
              <w:t xml:space="preserve">: </w:t>
            </w:r>
            <w:r w:rsidR="008779F3">
              <w:rPr>
                <w:rFonts w:ascii="Arial Narrow" w:hAnsi="Arial Narrow"/>
                <w:bCs/>
                <w:sz w:val="22"/>
                <w:szCs w:val="22"/>
              </w:rPr>
              <w:t xml:space="preserve">Secretaria de </w:t>
            </w:r>
            <w:r w:rsidR="00172840">
              <w:rPr>
                <w:rFonts w:ascii="Arial Narrow" w:hAnsi="Arial Narrow"/>
                <w:bCs/>
                <w:sz w:val="22"/>
                <w:szCs w:val="22"/>
              </w:rPr>
              <w:t>Administración, 5</w:t>
            </w:r>
            <w:r w:rsidR="00670CC4" w:rsidRPr="00670CC4">
              <w:rPr>
                <w:rFonts w:ascii="Arial Narrow" w:hAnsi="Arial Narrow"/>
                <w:bCs/>
                <w:sz w:val="22"/>
                <w:szCs w:val="22"/>
              </w:rPr>
              <w:t xml:space="preserve">° piso </w:t>
            </w:r>
            <w:r w:rsidR="00670CC4">
              <w:rPr>
                <w:rFonts w:ascii="Arial Narrow" w:hAnsi="Arial Narrow"/>
                <w:bCs/>
                <w:sz w:val="22"/>
                <w:szCs w:val="22"/>
              </w:rPr>
              <w:t xml:space="preserve">bloque “A” </w:t>
            </w:r>
            <w:r w:rsidR="00670CC4" w:rsidRPr="00670CC4">
              <w:rPr>
                <w:rFonts w:ascii="Arial Narrow" w:hAnsi="Arial Narrow"/>
                <w:bCs/>
                <w:sz w:val="22"/>
                <w:szCs w:val="22"/>
              </w:rPr>
              <w:t>Policonsultorio CSBP, Calle Hamiraya N° 356, entre Santivañez y Jordán</w:t>
            </w:r>
          </w:p>
          <w:p w14:paraId="6FB7691A" w14:textId="77777777" w:rsidR="0048310F" w:rsidRDefault="0048310F" w:rsidP="0089526E">
            <w:pPr>
              <w:ind w:left="180" w:right="180"/>
              <w:jc w:val="both"/>
              <w:rPr>
                <w:rFonts w:ascii="Arial Narrow" w:hAnsi="Arial Narrow" w:cs="Arial"/>
                <w:b/>
                <w:bCs/>
              </w:rPr>
            </w:pPr>
            <w:r w:rsidRPr="00996FF8">
              <w:rPr>
                <w:rFonts w:ascii="Arial Narrow" w:hAnsi="Arial Narrow" w:cs="Arial"/>
                <w:b/>
                <w:bCs/>
              </w:rPr>
              <w:t>RAZÓN</w:t>
            </w:r>
            <w:r w:rsidR="00172840">
              <w:rPr>
                <w:rFonts w:ascii="Arial Narrow" w:hAnsi="Arial Narrow" w:cs="Arial"/>
                <w:b/>
                <w:bCs/>
              </w:rPr>
              <w:t xml:space="preserve"> </w:t>
            </w:r>
            <w:r w:rsidRPr="00996FF8">
              <w:rPr>
                <w:rFonts w:ascii="Arial Narrow" w:hAnsi="Arial Narrow" w:cs="Arial"/>
                <w:b/>
                <w:bCs/>
              </w:rPr>
              <w:t>SOCIAL</w:t>
            </w:r>
            <w:r w:rsidR="00172840">
              <w:rPr>
                <w:rFonts w:ascii="Arial Narrow" w:hAnsi="Arial Narrow" w:cs="Arial"/>
                <w:b/>
                <w:bCs/>
              </w:rPr>
              <w:t xml:space="preserve"> </w:t>
            </w:r>
            <w:r w:rsidR="00172840" w:rsidRPr="00996FF8">
              <w:rPr>
                <w:rFonts w:ascii="Arial Narrow" w:hAnsi="Arial Narrow" w:cs="Arial"/>
                <w:b/>
                <w:bCs/>
              </w:rPr>
              <w:t>O</w:t>
            </w:r>
            <w:r w:rsidR="00172840">
              <w:rPr>
                <w:rFonts w:ascii="Arial Narrow" w:hAnsi="Arial Narrow" w:cs="Arial"/>
                <w:b/>
                <w:bCs/>
              </w:rPr>
              <w:t xml:space="preserve"> NOMBRE DEL</w:t>
            </w:r>
            <w:r>
              <w:rPr>
                <w:rFonts w:ascii="Arial Narrow" w:hAnsi="Arial Narrow" w:cs="Arial"/>
                <w:b/>
                <w:bCs/>
              </w:rPr>
              <w:t xml:space="preserve"> </w:t>
            </w:r>
            <w:r w:rsidRPr="00996FF8">
              <w:rPr>
                <w:rFonts w:ascii="Arial Narrow" w:hAnsi="Arial Narrow" w:cs="Arial"/>
                <w:b/>
                <w:bCs/>
              </w:rPr>
              <w:t>PR</w:t>
            </w:r>
            <w:r>
              <w:rPr>
                <w:rFonts w:ascii="Arial Narrow" w:hAnsi="Arial Narrow" w:cs="Arial"/>
                <w:b/>
                <w:bCs/>
              </w:rPr>
              <w:t>OPONENTE:</w:t>
            </w:r>
          </w:p>
          <w:p w14:paraId="6A47F3A4" w14:textId="003CDBDC" w:rsidR="0048310F" w:rsidRPr="009205BF" w:rsidRDefault="0048310F" w:rsidP="0089526E">
            <w:pPr>
              <w:ind w:left="180" w:right="180"/>
              <w:jc w:val="both"/>
              <w:rPr>
                <w:rFonts w:ascii="Arial Narrow" w:hAnsi="Arial Narrow" w:cs="Arial"/>
                <w:b/>
                <w:bCs/>
                <w:sz w:val="28"/>
                <w:szCs w:val="28"/>
              </w:rPr>
            </w:pPr>
            <w:r w:rsidRPr="009205BF">
              <w:rPr>
                <w:rFonts w:ascii="Arial Narrow" w:hAnsi="Arial Narrow" w:cs="Arial"/>
                <w:b/>
                <w:bCs/>
                <w:sz w:val="28"/>
                <w:szCs w:val="28"/>
              </w:rPr>
              <w:t>________________________________________________</w:t>
            </w:r>
            <w:r w:rsidR="009205BF" w:rsidRPr="009205BF">
              <w:rPr>
                <w:rFonts w:ascii="Arial Narrow" w:hAnsi="Arial Narrow" w:cs="Arial"/>
                <w:b/>
                <w:bCs/>
                <w:sz w:val="28"/>
                <w:szCs w:val="28"/>
              </w:rPr>
              <w:t>________</w:t>
            </w:r>
          </w:p>
          <w:p w14:paraId="655ADBAD" w14:textId="03FE9F5C" w:rsidR="0048310F" w:rsidRPr="008779F3" w:rsidRDefault="008779F3" w:rsidP="0089526E">
            <w:pPr>
              <w:pStyle w:val="Ttulo2"/>
              <w:jc w:val="center"/>
              <w:outlineLvl w:val="1"/>
              <w:rPr>
                <w:rFonts w:ascii="Arial Narrow" w:hAnsi="Arial Narrow"/>
                <w:bCs w:val="0"/>
                <w:color w:val="1F497D" w:themeColor="text2"/>
                <w:sz w:val="22"/>
                <w:szCs w:val="22"/>
                <w:lang w:val="pt-BR"/>
              </w:rPr>
            </w:pPr>
            <w:r w:rsidRPr="008779F3">
              <w:rPr>
                <w:rFonts w:ascii="Arial Narrow" w:hAnsi="Arial Narrow"/>
                <w:color w:val="1F497D" w:themeColor="text2"/>
                <w:sz w:val="22"/>
                <w:szCs w:val="22"/>
                <w:lang w:val="pt-BR"/>
              </w:rPr>
              <w:t>LIC</w:t>
            </w:r>
            <w:r w:rsidR="0048310F" w:rsidRPr="008779F3">
              <w:rPr>
                <w:rFonts w:ascii="Arial Narrow" w:hAnsi="Arial Narrow"/>
                <w:color w:val="1F497D" w:themeColor="text2"/>
                <w:sz w:val="22"/>
                <w:szCs w:val="22"/>
                <w:lang w:val="pt-BR"/>
              </w:rPr>
              <w:t xml:space="preserve">ITACIÓN PÚBLICA </w:t>
            </w:r>
            <w:r w:rsidR="00730F21">
              <w:rPr>
                <w:rFonts w:ascii="Arial Narrow" w:hAnsi="Arial Narrow"/>
                <w:color w:val="1F497D" w:themeColor="text2"/>
                <w:sz w:val="22"/>
                <w:szCs w:val="22"/>
                <w:lang w:val="pt-BR"/>
              </w:rPr>
              <w:t>NACIONAL</w:t>
            </w:r>
          </w:p>
          <w:p w14:paraId="69AA7AC6" w14:textId="20FD124F" w:rsidR="0048310F" w:rsidRPr="008779F3" w:rsidRDefault="0048310F" w:rsidP="0089526E">
            <w:pPr>
              <w:ind w:left="180" w:right="180"/>
              <w:jc w:val="center"/>
              <w:rPr>
                <w:rFonts w:ascii="Arial Narrow" w:hAnsi="Arial Narrow" w:cs="Arial"/>
                <w:b/>
                <w:bCs/>
                <w:color w:val="1F497D" w:themeColor="text2"/>
                <w:lang w:val="pt-BR"/>
              </w:rPr>
            </w:pPr>
            <w:r w:rsidRPr="008779F3">
              <w:rPr>
                <w:rFonts w:ascii="Arial Narrow" w:hAnsi="Arial Narrow" w:cs="Arial"/>
                <w:b/>
                <w:bCs/>
                <w:color w:val="1F497D" w:themeColor="text2"/>
                <w:lang w:val="pt-BR"/>
              </w:rPr>
              <w:t>CÓDIGO:</w:t>
            </w:r>
            <w:r w:rsidR="00670CC4" w:rsidRPr="008779F3">
              <w:rPr>
                <w:rFonts w:ascii="Arial Narrow" w:hAnsi="Arial Narrow" w:cs="Arial"/>
                <w:b/>
                <w:bCs/>
                <w:color w:val="1F497D" w:themeColor="text2"/>
                <w:lang w:val="pt-BR"/>
              </w:rPr>
              <w:t xml:space="preserve"> CB-</w:t>
            </w:r>
            <w:r w:rsidR="008779F3" w:rsidRPr="008779F3">
              <w:rPr>
                <w:rFonts w:ascii="Arial Narrow" w:hAnsi="Arial Narrow" w:cs="Arial"/>
                <w:b/>
                <w:bCs/>
                <w:color w:val="1F497D" w:themeColor="text2"/>
                <w:lang w:val="pt-BR"/>
              </w:rPr>
              <w:t>LIC</w:t>
            </w:r>
            <w:r w:rsidR="00602969">
              <w:rPr>
                <w:rFonts w:ascii="Arial Narrow" w:hAnsi="Arial Narrow" w:cs="Arial"/>
                <w:b/>
                <w:bCs/>
                <w:color w:val="1F497D" w:themeColor="text2"/>
                <w:lang w:val="pt-BR"/>
              </w:rPr>
              <w:t>-0</w:t>
            </w:r>
            <w:r w:rsidR="00730F21">
              <w:rPr>
                <w:rFonts w:ascii="Arial Narrow" w:hAnsi="Arial Narrow" w:cs="Arial"/>
                <w:b/>
                <w:bCs/>
                <w:color w:val="1F497D" w:themeColor="text2"/>
                <w:lang w:val="pt-BR"/>
              </w:rPr>
              <w:t>5</w:t>
            </w:r>
            <w:r w:rsidR="00602969">
              <w:rPr>
                <w:rFonts w:ascii="Arial Narrow" w:hAnsi="Arial Narrow" w:cs="Arial"/>
                <w:b/>
                <w:bCs/>
                <w:color w:val="1F497D" w:themeColor="text2"/>
                <w:lang w:val="pt-BR"/>
              </w:rPr>
              <w:t>-</w:t>
            </w:r>
            <w:r w:rsidR="009205BF">
              <w:rPr>
                <w:rFonts w:ascii="Arial Narrow" w:hAnsi="Arial Narrow" w:cs="Arial"/>
                <w:b/>
                <w:bCs/>
                <w:color w:val="1F497D" w:themeColor="text2"/>
                <w:lang w:val="pt-BR"/>
              </w:rPr>
              <w:t>2021</w:t>
            </w:r>
          </w:p>
          <w:p w14:paraId="4C34F298" w14:textId="77777777" w:rsidR="0048310F" w:rsidRPr="008779F3" w:rsidRDefault="00670CC4" w:rsidP="0089526E">
            <w:pPr>
              <w:ind w:left="180" w:right="180"/>
              <w:jc w:val="center"/>
              <w:rPr>
                <w:rFonts w:ascii="Arial Narrow" w:hAnsi="Arial Narrow" w:cs="Arial"/>
                <w:b/>
                <w:bCs/>
                <w:color w:val="1F497D" w:themeColor="text2"/>
              </w:rPr>
            </w:pPr>
            <w:r w:rsidRPr="008779F3">
              <w:rPr>
                <w:rFonts w:ascii="Arial Narrow" w:hAnsi="Arial Narrow" w:cs="Arial"/>
                <w:b/>
                <w:bCs/>
                <w:i/>
                <w:color w:val="1F497D" w:themeColor="text2"/>
              </w:rPr>
              <w:t>Primera Convocatoria</w:t>
            </w:r>
          </w:p>
          <w:p w14:paraId="264B83F1" w14:textId="77777777" w:rsidR="0048310F" w:rsidRPr="008779F3" w:rsidRDefault="0048310F" w:rsidP="0089526E">
            <w:pPr>
              <w:ind w:left="180" w:right="180"/>
              <w:jc w:val="center"/>
              <w:rPr>
                <w:rFonts w:ascii="Arial Narrow" w:hAnsi="Arial Narrow" w:cs="Arial"/>
                <w:b/>
                <w:bCs/>
                <w:color w:val="1F497D" w:themeColor="text2"/>
                <w:lang w:val="pt-BR"/>
              </w:rPr>
            </w:pPr>
          </w:p>
          <w:p w14:paraId="12EA7922" w14:textId="77777777" w:rsidR="00730F21" w:rsidRPr="00996FF8" w:rsidRDefault="00730F21" w:rsidP="00730F21">
            <w:pPr>
              <w:ind w:left="180" w:right="180"/>
              <w:jc w:val="center"/>
              <w:rPr>
                <w:rFonts w:ascii="Arial Narrow" w:hAnsi="Arial Narrow" w:cs="Arial"/>
                <w:b/>
                <w:bCs/>
              </w:rPr>
            </w:pPr>
            <w:r w:rsidRPr="00726063">
              <w:rPr>
                <w:rFonts w:ascii="Arial Narrow" w:hAnsi="Arial Narrow" w:cs="Arial"/>
                <w:b/>
                <w:bCs/>
              </w:rPr>
              <w:t xml:space="preserve">Servicios de Resonancia Magnética Nuclear y Angioresonancia </w:t>
            </w:r>
            <w:r>
              <w:rPr>
                <w:rFonts w:ascii="Arial Narrow" w:hAnsi="Arial Narrow" w:cs="Arial"/>
                <w:b/>
                <w:bCs/>
              </w:rPr>
              <w:t>“por evento”</w:t>
            </w:r>
          </w:p>
          <w:p w14:paraId="4835BC55" w14:textId="558229EF" w:rsidR="00730F21" w:rsidRPr="00670CC4" w:rsidRDefault="00730F21" w:rsidP="00730F21">
            <w:pPr>
              <w:pStyle w:val="Prrafodelista"/>
              <w:ind w:left="0"/>
              <w:jc w:val="center"/>
              <w:rPr>
                <w:rFonts w:ascii="Arial" w:hAnsi="Arial" w:cs="Arial"/>
                <w:b/>
              </w:rPr>
            </w:pPr>
            <w:r w:rsidRPr="00670CC4">
              <w:rPr>
                <w:rFonts w:ascii="Arial Narrow" w:hAnsi="Arial Narrow" w:cs="Arial"/>
                <w:b/>
              </w:rPr>
              <w:t>No abrir antes de horas 1</w:t>
            </w:r>
            <w:r>
              <w:rPr>
                <w:rFonts w:ascii="Arial Narrow" w:hAnsi="Arial Narrow" w:cs="Arial"/>
                <w:b/>
              </w:rPr>
              <w:t>4</w:t>
            </w:r>
            <w:r w:rsidRPr="00670CC4">
              <w:rPr>
                <w:rFonts w:ascii="Arial Narrow" w:hAnsi="Arial Narrow" w:cs="Arial"/>
                <w:b/>
              </w:rPr>
              <w:t xml:space="preserve">:15 P.M. del día </w:t>
            </w:r>
            <w:r w:rsidR="000E7465">
              <w:rPr>
                <w:rFonts w:ascii="Arial Narrow" w:hAnsi="Arial Narrow" w:cs="Arial"/>
                <w:b/>
              </w:rPr>
              <w:t>viernes</w:t>
            </w:r>
            <w:r>
              <w:rPr>
                <w:rFonts w:ascii="Arial Narrow" w:hAnsi="Arial Narrow" w:cs="Arial"/>
                <w:b/>
              </w:rPr>
              <w:t xml:space="preserve"> 1</w:t>
            </w:r>
            <w:r w:rsidR="000E7465">
              <w:rPr>
                <w:rFonts w:ascii="Arial Narrow" w:hAnsi="Arial Narrow" w:cs="Arial"/>
                <w:b/>
              </w:rPr>
              <w:t>9</w:t>
            </w:r>
            <w:r>
              <w:rPr>
                <w:rFonts w:ascii="Arial Narrow" w:hAnsi="Arial Narrow" w:cs="Arial"/>
                <w:b/>
              </w:rPr>
              <w:t xml:space="preserve"> de NOVIEMBRE</w:t>
            </w:r>
            <w:r w:rsidRPr="00670CC4">
              <w:rPr>
                <w:rFonts w:ascii="Arial Narrow" w:hAnsi="Arial Narrow" w:cs="Arial"/>
                <w:b/>
              </w:rPr>
              <w:t xml:space="preserve"> de 2</w:t>
            </w:r>
            <w:r>
              <w:rPr>
                <w:rFonts w:ascii="Arial Narrow" w:hAnsi="Arial Narrow" w:cs="Arial"/>
                <w:b/>
              </w:rPr>
              <w:t>.021</w:t>
            </w:r>
          </w:p>
          <w:p w14:paraId="3255E7A2" w14:textId="77777777" w:rsidR="0048310F" w:rsidRDefault="0048310F" w:rsidP="0089526E">
            <w:pPr>
              <w:pStyle w:val="Prrafodelista"/>
              <w:ind w:left="0"/>
              <w:rPr>
                <w:rFonts w:ascii="Arial" w:hAnsi="Arial" w:cs="Arial"/>
              </w:rPr>
            </w:pPr>
          </w:p>
        </w:tc>
      </w:tr>
    </w:tbl>
    <w:p w14:paraId="40A9E1C8" w14:textId="77777777" w:rsidR="0048310F" w:rsidRPr="00996FF8" w:rsidRDefault="0048310F" w:rsidP="0048310F">
      <w:pPr>
        <w:rPr>
          <w:rFonts w:ascii="Arial" w:hAnsi="Arial" w:cs="Arial"/>
          <w:b/>
        </w:rPr>
      </w:pPr>
    </w:p>
    <w:p w14:paraId="50477E09" w14:textId="77777777" w:rsidR="0048310F" w:rsidRPr="00670CC4" w:rsidRDefault="0048310F" w:rsidP="0048310F">
      <w:pPr>
        <w:pStyle w:val="Prrafodelista"/>
        <w:numPr>
          <w:ilvl w:val="0"/>
          <w:numId w:val="1"/>
        </w:numPr>
        <w:ind w:left="284" w:hanging="426"/>
        <w:rPr>
          <w:rFonts w:ascii="Arial" w:hAnsi="Arial" w:cs="Arial"/>
          <w:b/>
          <w:u w:val="single"/>
        </w:rPr>
      </w:pPr>
      <w:r w:rsidRPr="00670CC4">
        <w:rPr>
          <w:rFonts w:ascii="Arial" w:hAnsi="Arial" w:cs="Arial"/>
          <w:b/>
          <w:u w:val="single"/>
        </w:rPr>
        <w:t>MODIFICACIONES Y DESISTIMIENTO</w:t>
      </w:r>
    </w:p>
    <w:p w14:paraId="61BB0AF1" w14:textId="77777777" w:rsidR="00670CC4" w:rsidRPr="00106235" w:rsidRDefault="00670CC4" w:rsidP="00670CC4">
      <w:pPr>
        <w:pStyle w:val="Prrafodelista"/>
        <w:ind w:left="284"/>
        <w:rPr>
          <w:rFonts w:ascii="Arial" w:hAnsi="Arial" w:cs="Arial"/>
          <w:b/>
        </w:rPr>
      </w:pPr>
    </w:p>
    <w:p w14:paraId="5F9F9A10" w14:textId="77777777" w:rsidR="0048310F" w:rsidRDefault="0048310F" w:rsidP="00670CC4">
      <w:pPr>
        <w:pStyle w:val="Prrafodelista"/>
        <w:numPr>
          <w:ilvl w:val="1"/>
          <w:numId w:val="1"/>
        </w:numPr>
        <w:tabs>
          <w:tab w:val="left" w:pos="993"/>
        </w:tabs>
        <w:ind w:left="993" w:hanging="633"/>
        <w:jc w:val="both"/>
        <w:rPr>
          <w:rFonts w:ascii="Arial" w:hAnsi="Arial" w:cs="Arial"/>
        </w:rPr>
      </w:pPr>
      <w:r>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08E641D7" w14:textId="77777777" w:rsidR="0048310F" w:rsidRPr="00D03F87" w:rsidRDefault="0048310F" w:rsidP="009E2DB4">
      <w:pPr>
        <w:ind w:left="993"/>
        <w:jc w:val="both"/>
        <w:rPr>
          <w:rFonts w:ascii="Arial" w:hAnsi="Arial" w:cs="Arial"/>
        </w:rPr>
      </w:pPr>
      <w:r w:rsidRPr="00D03F87">
        <w:rPr>
          <w:rFonts w:ascii="Arial" w:hAnsi="Arial" w:cs="Arial"/>
        </w:rPr>
        <w:t>Efectuadas las modificaciones, podrá proceder a su presentación.</w:t>
      </w:r>
    </w:p>
    <w:p w14:paraId="04788969" w14:textId="255354EE" w:rsidR="0048310F" w:rsidRPr="00D03F87" w:rsidRDefault="0048310F" w:rsidP="009E2DB4">
      <w:pPr>
        <w:ind w:left="993"/>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0F28BD" w:rsidRPr="008779F3">
        <w:rPr>
          <w:rFonts w:ascii="Arial" w:hAnsi="Arial" w:cs="Arial"/>
          <w:b/>
          <w:color w:val="FF0000"/>
        </w:rPr>
        <w:t>3</w:t>
      </w:r>
      <w:r w:rsidR="007003D6">
        <w:rPr>
          <w:rFonts w:ascii="Arial" w:hAnsi="Arial" w:cs="Arial"/>
          <w:b/>
          <w:color w:val="FF0000"/>
        </w:rPr>
        <w:t>8</w:t>
      </w:r>
      <w:r w:rsidR="00CF5381" w:rsidRPr="008779F3">
        <w:rPr>
          <w:rFonts w:ascii="Arial" w:hAnsi="Arial" w:cs="Arial"/>
          <w:b/>
          <w:color w:val="FF0000"/>
        </w:rPr>
        <w:t>.</w:t>
      </w:r>
      <w:r w:rsidR="007003D6">
        <w:rPr>
          <w:rFonts w:ascii="Arial" w:hAnsi="Arial" w:cs="Arial"/>
          <w:b/>
          <w:color w:val="FF0000"/>
        </w:rPr>
        <w:t>1</w:t>
      </w:r>
      <w:r w:rsidR="006D2F0C">
        <w:rPr>
          <w:rFonts w:ascii="Arial" w:hAnsi="Arial" w:cs="Arial"/>
          <w:b/>
          <w:color w:val="FF0000"/>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1F3C2C61" w14:textId="77777777" w:rsidR="0048310F" w:rsidRDefault="0048310F" w:rsidP="009E2DB4">
      <w:pPr>
        <w:pStyle w:val="Prrafodelista"/>
        <w:numPr>
          <w:ilvl w:val="1"/>
          <w:numId w:val="1"/>
        </w:numPr>
        <w:tabs>
          <w:tab w:val="left" w:pos="993"/>
        </w:tabs>
        <w:ind w:left="993" w:hanging="633"/>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27F57A8" w14:textId="77777777" w:rsidR="0048310F" w:rsidRDefault="0048310F" w:rsidP="003C3764">
      <w:pPr>
        <w:spacing w:after="0" w:line="240" w:lineRule="auto"/>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p>
    <w:p w14:paraId="4A52C0BE" w14:textId="77777777" w:rsidR="0048310F" w:rsidRDefault="0048310F" w:rsidP="003C3764">
      <w:pPr>
        <w:spacing w:after="0" w:line="240" w:lineRule="auto"/>
        <w:ind w:left="993"/>
        <w:jc w:val="both"/>
        <w:rPr>
          <w:rFonts w:ascii="Arial" w:hAnsi="Arial" w:cs="Arial"/>
        </w:rPr>
      </w:pPr>
      <w:r w:rsidRPr="00D03F87">
        <w:rPr>
          <w:rFonts w:ascii="Arial" w:hAnsi="Arial" w:cs="Arial"/>
        </w:rPr>
        <w:t>La devolución de la propuesta cerrada se realizará bajo constancia escrita.</w:t>
      </w:r>
    </w:p>
    <w:p w14:paraId="63B90466" w14:textId="77777777" w:rsidR="003C3764" w:rsidRDefault="003C3764" w:rsidP="003C3764">
      <w:pPr>
        <w:spacing w:after="0" w:line="240" w:lineRule="auto"/>
        <w:ind w:left="993"/>
        <w:jc w:val="both"/>
        <w:rPr>
          <w:rFonts w:ascii="Arial" w:hAnsi="Arial" w:cs="Arial"/>
        </w:rPr>
      </w:pPr>
    </w:p>
    <w:p w14:paraId="4BEAB2EB" w14:textId="77777777" w:rsidR="003C3764" w:rsidRDefault="003C3764" w:rsidP="003C3764">
      <w:pPr>
        <w:spacing w:after="0" w:line="240" w:lineRule="auto"/>
        <w:ind w:left="993"/>
        <w:jc w:val="both"/>
        <w:rPr>
          <w:rFonts w:ascii="Arial" w:hAnsi="Arial" w:cs="Arial"/>
        </w:rPr>
      </w:pPr>
    </w:p>
    <w:p w14:paraId="05DEB080" w14:textId="77777777" w:rsidR="00606360" w:rsidRDefault="003E5869" w:rsidP="003C3764">
      <w:pPr>
        <w:pStyle w:val="Prrafodelista"/>
        <w:numPr>
          <w:ilvl w:val="0"/>
          <w:numId w:val="1"/>
        </w:numPr>
        <w:tabs>
          <w:tab w:val="left" w:pos="284"/>
        </w:tabs>
        <w:spacing w:after="0" w:line="240" w:lineRule="auto"/>
        <w:jc w:val="both"/>
        <w:rPr>
          <w:rFonts w:ascii="Arial" w:eastAsia="Calibri" w:hAnsi="Arial" w:cs="Arial"/>
          <w:b/>
          <w:bCs/>
          <w:u w:val="single"/>
        </w:rPr>
      </w:pPr>
      <w:r w:rsidRPr="00606360">
        <w:rPr>
          <w:rFonts w:ascii="Arial" w:eastAsia="Calibri" w:hAnsi="Arial" w:cs="Arial"/>
          <w:b/>
          <w:bCs/>
          <w:u w:val="single"/>
        </w:rPr>
        <w:t xml:space="preserve">CIERRE DEL REGISTRO DE </w:t>
      </w:r>
      <w:r w:rsidR="00CF5381" w:rsidRPr="00606360">
        <w:rPr>
          <w:rFonts w:ascii="Arial" w:eastAsia="Calibri" w:hAnsi="Arial" w:cs="Arial"/>
          <w:b/>
          <w:bCs/>
          <w:u w:val="single"/>
        </w:rPr>
        <w:t>PRESENTACIÓN</w:t>
      </w:r>
      <w:r w:rsidRPr="00606360">
        <w:rPr>
          <w:rFonts w:ascii="Arial" w:eastAsia="Calibri" w:hAnsi="Arial" w:cs="Arial"/>
          <w:b/>
          <w:bCs/>
          <w:u w:val="single"/>
        </w:rPr>
        <w:t xml:space="preserve"> DE PROPUESTAS</w:t>
      </w:r>
    </w:p>
    <w:p w14:paraId="4B25CAC8" w14:textId="77777777" w:rsidR="00606360" w:rsidRDefault="00606360" w:rsidP="003C3764">
      <w:pPr>
        <w:pStyle w:val="Prrafodelista"/>
        <w:tabs>
          <w:tab w:val="left" w:pos="284"/>
        </w:tabs>
        <w:spacing w:after="0" w:line="240" w:lineRule="auto"/>
        <w:ind w:left="360"/>
        <w:jc w:val="both"/>
        <w:rPr>
          <w:rFonts w:ascii="Arial" w:eastAsia="Calibri" w:hAnsi="Arial" w:cs="Arial"/>
          <w:b/>
          <w:bCs/>
          <w:u w:val="single"/>
        </w:rPr>
      </w:pPr>
    </w:p>
    <w:p w14:paraId="13D0B4AF" w14:textId="77777777" w:rsidR="00454DED" w:rsidRDefault="00454DED" w:rsidP="00454DED">
      <w:pPr>
        <w:pStyle w:val="Prrafodelista"/>
        <w:tabs>
          <w:tab w:val="left" w:pos="284"/>
        </w:tabs>
        <w:spacing w:after="60"/>
        <w:ind w:left="360"/>
        <w:jc w:val="both"/>
        <w:rPr>
          <w:rFonts w:ascii="Arial" w:eastAsia="Calibri" w:hAnsi="Arial" w:cs="Arial"/>
        </w:rPr>
      </w:pPr>
      <w:r w:rsidRPr="00606360">
        <w:rPr>
          <w:rFonts w:ascii="Arial" w:eastAsia="Calibri" w:hAnsi="Arial" w:cs="Arial"/>
        </w:rPr>
        <w:t>El</w:t>
      </w:r>
      <w:r w:rsidRPr="003E24E8">
        <w:rPr>
          <w:rFonts w:ascii="Arial" w:eastAsia="Calibri" w:hAnsi="Arial" w:cs="Arial"/>
        </w:rPr>
        <w:t xml:space="preserve"> Encargado de Bienes y Servicios </w:t>
      </w:r>
      <w:r>
        <w:rPr>
          <w:rFonts w:ascii="Arial" w:eastAsia="Calibri" w:hAnsi="Arial" w:cs="Arial"/>
        </w:rPr>
        <w:t>verificará el</w:t>
      </w:r>
      <w:r w:rsidRPr="00606360">
        <w:rPr>
          <w:rFonts w:ascii="Arial" w:eastAsia="Calibri" w:hAnsi="Arial" w:cs="Arial"/>
        </w:rPr>
        <w:t xml:space="preserve"> número de propuestas presentadas y efectuará el cierre del Acta de recepción de propuestas. </w:t>
      </w:r>
    </w:p>
    <w:p w14:paraId="48B05745" w14:textId="77777777" w:rsidR="00454DED" w:rsidRDefault="00454DED" w:rsidP="00454DED">
      <w:pPr>
        <w:ind w:left="360"/>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3010C6A9" w14:textId="77777777" w:rsidR="00454DED" w:rsidRPr="003E24E8" w:rsidRDefault="00454DED" w:rsidP="00454DED">
      <w:pPr>
        <w:ind w:left="360"/>
        <w:jc w:val="both"/>
        <w:rPr>
          <w:rFonts w:ascii="Arial" w:eastAsia="Calibri" w:hAnsi="Arial" w:cs="Arial"/>
          <w:b/>
          <w:bCs/>
          <w:color w:val="4F81BD" w:themeColor="accent1"/>
        </w:rPr>
      </w:pPr>
      <w:r w:rsidRPr="003E24E8">
        <w:rPr>
          <w:rFonts w:ascii="Arial" w:eastAsia="Calibri" w:hAnsi="Arial" w:cs="Arial"/>
          <w:b/>
          <w:bCs/>
          <w:color w:val="4F81BD" w:themeColor="accent1"/>
        </w:rPr>
        <w:t>Se considerará la hora de la CSBP como oficial.</w:t>
      </w:r>
    </w:p>
    <w:p w14:paraId="3D12960F" w14:textId="77777777" w:rsidR="00606360" w:rsidRDefault="003E5869" w:rsidP="003C3764">
      <w:pPr>
        <w:pStyle w:val="Prrafodelista"/>
        <w:numPr>
          <w:ilvl w:val="0"/>
          <w:numId w:val="1"/>
        </w:numPr>
        <w:spacing w:after="0" w:line="240" w:lineRule="auto"/>
        <w:jc w:val="both"/>
        <w:rPr>
          <w:rFonts w:ascii="Arial" w:eastAsia="Calibri" w:hAnsi="Arial" w:cs="Arial"/>
          <w:b/>
          <w:bCs/>
          <w:u w:val="single"/>
        </w:rPr>
      </w:pPr>
      <w:r w:rsidRPr="00606360">
        <w:rPr>
          <w:rFonts w:ascii="Arial" w:eastAsia="Calibri" w:hAnsi="Arial" w:cs="Arial"/>
          <w:b/>
          <w:bCs/>
          <w:u w:val="single"/>
        </w:rPr>
        <w:t xml:space="preserve">PROPUESTAS PRESENTADAS FUERA DE PLAZO  </w:t>
      </w:r>
    </w:p>
    <w:p w14:paraId="0D139E1C" w14:textId="77777777" w:rsidR="00606360" w:rsidRDefault="00606360" w:rsidP="003C3764">
      <w:pPr>
        <w:pStyle w:val="Prrafodelista"/>
        <w:spacing w:after="0" w:line="240" w:lineRule="auto"/>
        <w:ind w:left="360"/>
        <w:jc w:val="both"/>
        <w:rPr>
          <w:rFonts w:ascii="Arial" w:eastAsia="Calibri" w:hAnsi="Arial" w:cs="Arial"/>
          <w:b/>
          <w:bCs/>
          <w:u w:val="single"/>
        </w:rPr>
      </w:pPr>
    </w:p>
    <w:p w14:paraId="44A557C9" w14:textId="77777777" w:rsidR="0048310F" w:rsidRPr="00606360" w:rsidRDefault="003E5869" w:rsidP="003C3764">
      <w:pPr>
        <w:pStyle w:val="Prrafodelista"/>
        <w:spacing w:after="0" w:line="240" w:lineRule="auto"/>
        <w:ind w:left="360"/>
        <w:jc w:val="both"/>
        <w:rPr>
          <w:rFonts w:ascii="Arial" w:eastAsia="Calibri" w:hAnsi="Arial" w:cs="Arial"/>
          <w:b/>
          <w:bCs/>
          <w:u w:val="single"/>
        </w:rPr>
      </w:pPr>
      <w:r w:rsidRPr="00606360">
        <w:rPr>
          <w:rFonts w:ascii="Arial" w:hAnsi="Arial" w:cs="Arial"/>
        </w:rPr>
        <w:t>T</w:t>
      </w:r>
      <w:r w:rsidRPr="00606360">
        <w:rPr>
          <w:rFonts w:ascii="Arial" w:eastAsia="Calibri" w:hAnsi="Arial" w:cs="Arial"/>
        </w:rPr>
        <w:t xml:space="preserve">oda propuesta que llegue y pretenda ser entregada después de la hora límite fijada para la recepción de propuestas, </w:t>
      </w:r>
      <w:r w:rsidRPr="00191B7A">
        <w:rPr>
          <w:rFonts w:ascii="Arial" w:eastAsia="Calibri" w:hAnsi="Arial" w:cs="Arial"/>
          <w:b/>
          <w:bCs/>
          <w:u w:val="single"/>
        </w:rPr>
        <w:t>NO</w:t>
      </w:r>
      <w:r w:rsidRPr="00606360">
        <w:rPr>
          <w:rFonts w:ascii="Arial" w:eastAsia="Calibri" w:hAnsi="Arial" w:cs="Arial"/>
        </w:rPr>
        <w:t xml:space="preserve"> será </w:t>
      </w:r>
      <w:r w:rsidR="00606360" w:rsidRPr="00606360">
        <w:rPr>
          <w:rFonts w:ascii="Arial" w:eastAsia="Calibri" w:hAnsi="Arial" w:cs="Arial"/>
        </w:rPr>
        <w:t>recibida, registrándose</w:t>
      </w:r>
      <w:r w:rsidRPr="00606360">
        <w:rPr>
          <w:rFonts w:ascii="Arial" w:eastAsia="Calibri" w:hAnsi="Arial" w:cs="Arial"/>
        </w:rPr>
        <w:t xml:space="preserve"> tal hecho en el mencionado libro o registro electrónico</w:t>
      </w:r>
      <w:r w:rsidRPr="00606360">
        <w:rPr>
          <w:rFonts w:ascii="Arial" w:eastAsia="Calibri" w:hAnsi="Arial" w:cs="Arial"/>
          <w:b/>
        </w:rPr>
        <w:t xml:space="preserve">. </w:t>
      </w:r>
    </w:p>
    <w:p w14:paraId="16259C07" w14:textId="77777777" w:rsidR="003C3764" w:rsidRDefault="003C3764" w:rsidP="007C6E28">
      <w:pPr>
        <w:jc w:val="center"/>
        <w:rPr>
          <w:rFonts w:ascii="Arial" w:hAnsi="Arial" w:cs="Arial"/>
          <w:b/>
          <w:sz w:val="28"/>
          <w:szCs w:val="28"/>
        </w:rPr>
      </w:pPr>
    </w:p>
    <w:p w14:paraId="3BDF827F" w14:textId="77777777" w:rsidR="0048310F" w:rsidRPr="00492B2D" w:rsidRDefault="0048310F" w:rsidP="007C6E28">
      <w:pPr>
        <w:jc w:val="center"/>
        <w:rPr>
          <w:rFonts w:ascii="Arial" w:hAnsi="Arial" w:cs="Arial"/>
          <w:b/>
          <w:sz w:val="28"/>
          <w:szCs w:val="28"/>
        </w:rPr>
      </w:pPr>
      <w:r w:rsidRPr="008779F3">
        <w:rPr>
          <w:rFonts w:ascii="Arial" w:hAnsi="Arial" w:cs="Arial"/>
          <w:b/>
          <w:sz w:val="32"/>
          <w:szCs w:val="28"/>
        </w:rPr>
        <w:t>SECCIÓN IV</w:t>
      </w:r>
    </w:p>
    <w:p w14:paraId="089E26B2" w14:textId="77777777" w:rsidR="0048310F" w:rsidRPr="00F63731" w:rsidRDefault="0048310F" w:rsidP="0048310F">
      <w:pPr>
        <w:pStyle w:val="Prrafodelista"/>
        <w:ind w:left="284"/>
        <w:jc w:val="center"/>
        <w:rPr>
          <w:rFonts w:ascii="Arial" w:hAnsi="Arial" w:cs="Arial"/>
          <w:b/>
          <w:sz w:val="28"/>
          <w:szCs w:val="28"/>
        </w:rPr>
      </w:pPr>
      <w:r w:rsidRPr="00F63731">
        <w:rPr>
          <w:rFonts w:ascii="Arial" w:hAnsi="Arial" w:cs="Arial"/>
          <w:b/>
          <w:sz w:val="28"/>
          <w:szCs w:val="28"/>
        </w:rPr>
        <w:t>APERTURA DE PROPUESTAS</w:t>
      </w:r>
    </w:p>
    <w:p w14:paraId="363F2500" w14:textId="77777777" w:rsidR="0048310F" w:rsidRPr="00B66D63" w:rsidRDefault="0048310F" w:rsidP="0048310F">
      <w:pPr>
        <w:pStyle w:val="Prrafodelista"/>
        <w:ind w:left="284"/>
        <w:jc w:val="center"/>
        <w:rPr>
          <w:rFonts w:ascii="Arial" w:hAnsi="Arial" w:cs="Arial"/>
          <w:b/>
        </w:rPr>
      </w:pPr>
    </w:p>
    <w:p w14:paraId="2F7B3C87" w14:textId="77777777" w:rsidR="00606360" w:rsidRPr="00606360" w:rsidRDefault="0048310F" w:rsidP="00606360">
      <w:pPr>
        <w:pStyle w:val="Prrafodelista"/>
        <w:numPr>
          <w:ilvl w:val="0"/>
          <w:numId w:val="1"/>
        </w:numPr>
        <w:ind w:left="284" w:hanging="426"/>
        <w:rPr>
          <w:rFonts w:ascii="Arial" w:hAnsi="Arial" w:cs="Arial"/>
          <w:b/>
          <w:u w:val="single"/>
        </w:rPr>
      </w:pPr>
      <w:r w:rsidRPr="00606360">
        <w:rPr>
          <w:rFonts w:ascii="Arial" w:hAnsi="Arial" w:cs="Arial"/>
          <w:b/>
          <w:u w:val="single"/>
        </w:rPr>
        <w:t>PLAZO</w:t>
      </w:r>
    </w:p>
    <w:p w14:paraId="25CDE47B" w14:textId="77777777" w:rsidR="00606360" w:rsidRDefault="00606360" w:rsidP="00606360">
      <w:pPr>
        <w:pStyle w:val="Prrafodelista"/>
        <w:ind w:left="284"/>
        <w:rPr>
          <w:rFonts w:ascii="Arial" w:hAnsi="Arial" w:cs="Arial"/>
          <w:b/>
        </w:rPr>
      </w:pPr>
    </w:p>
    <w:p w14:paraId="03D0ED86" w14:textId="77777777" w:rsidR="00F63731" w:rsidRPr="00606360" w:rsidRDefault="00F63731" w:rsidP="00F63731">
      <w:pPr>
        <w:pStyle w:val="Prrafodelista"/>
        <w:ind w:left="284"/>
        <w:jc w:val="both"/>
        <w:rPr>
          <w:rFonts w:ascii="Arial" w:hAnsi="Arial" w:cs="Arial"/>
          <w:b/>
        </w:rPr>
      </w:pPr>
      <w:r w:rsidRPr="00606360">
        <w:rPr>
          <w:rFonts w:ascii="Arial" w:hAnsi="Arial" w:cs="Arial"/>
        </w:rPr>
        <w:t xml:space="preserve">La apertura de las propuestas será efectuada en acto público con la presencia de los integrantes de la </w:t>
      </w:r>
      <w:r>
        <w:rPr>
          <w:rFonts w:ascii="Arial" w:hAnsi="Arial" w:cs="Arial"/>
        </w:rPr>
        <w:t>C</w:t>
      </w:r>
      <w:r w:rsidRPr="00606360">
        <w:rPr>
          <w:rFonts w:ascii="Arial" w:hAnsi="Arial" w:cs="Arial"/>
        </w:rPr>
        <w:t xml:space="preserve">omisión de </w:t>
      </w:r>
      <w:r>
        <w:rPr>
          <w:rFonts w:ascii="Arial" w:hAnsi="Arial" w:cs="Arial"/>
        </w:rPr>
        <w:t>C</w:t>
      </w:r>
      <w:r w:rsidRPr="00606360">
        <w:rPr>
          <w:rFonts w:ascii="Arial" w:hAnsi="Arial" w:cs="Arial"/>
        </w:rPr>
        <w:t>alificación, inmediatamente después del cierre del plazo de presentación de propuestas.</w:t>
      </w:r>
    </w:p>
    <w:p w14:paraId="0ECB51C7" w14:textId="77777777" w:rsidR="00454DED" w:rsidRPr="00606360" w:rsidRDefault="00454DED" w:rsidP="00606360">
      <w:pPr>
        <w:pStyle w:val="Prrafodelista"/>
        <w:ind w:left="284"/>
        <w:jc w:val="both"/>
        <w:rPr>
          <w:rFonts w:ascii="Arial" w:hAnsi="Arial" w:cs="Arial"/>
          <w:b/>
        </w:rPr>
      </w:pPr>
    </w:p>
    <w:p w14:paraId="7B7839BE" w14:textId="77777777" w:rsidR="00606360" w:rsidRPr="00606360" w:rsidRDefault="0048310F" w:rsidP="00606360">
      <w:pPr>
        <w:pStyle w:val="Prrafodelista"/>
        <w:numPr>
          <w:ilvl w:val="0"/>
          <w:numId w:val="1"/>
        </w:numPr>
        <w:ind w:left="284" w:hanging="426"/>
        <w:rPr>
          <w:rFonts w:ascii="Arial" w:hAnsi="Arial" w:cs="Arial"/>
          <w:b/>
          <w:u w:val="single"/>
        </w:rPr>
      </w:pPr>
      <w:r w:rsidRPr="00606360">
        <w:rPr>
          <w:rFonts w:ascii="Arial" w:hAnsi="Arial" w:cs="Arial"/>
          <w:b/>
          <w:u w:val="single"/>
        </w:rPr>
        <w:t>ACTO DE APERTURA</w:t>
      </w:r>
    </w:p>
    <w:p w14:paraId="4E4C36EB" w14:textId="77777777" w:rsidR="00606360" w:rsidRDefault="00606360" w:rsidP="00606360">
      <w:pPr>
        <w:pStyle w:val="Prrafodelista"/>
        <w:ind w:left="284"/>
        <w:rPr>
          <w:rFonts w:ascii="Arial" w:hAnsi="Arial" w:cs="Arial"/>
          <w:b/>
        </w:rPr>
      </w:pPr>
    </w:p>
    <w:p w14:paraId="52A55B1B" w14:textId="77777777" w:rsidR="00F63731" w:rsidRPr="00606360" w:rsidRDefault="00F63731" w:rsidP="00F63731">
      <w:pPr>
        <w:pStyle w:val="Prrafodelista"/>
        <w:ind w:left="284"/>
        <w:rPr>
          <w:rFonts w:ascii="Arial" w:hAnsi="Arial" w:cs="Arial"/>
          <w:b/>
        </w:rPr>
      </w:pPr>
      <w:r w:rsidRPr="00606360">
        <w:rPr>
          <w:rFonts w:ascii="Arial" w:hAnsi="Arial" w:cs="Arial"/>
        </w:rPr>
        <w:t>El Acto de Apertura será continuo y sin interrupción, donde se permitirá la presencia de los proponentes o sus representantes que hayan decidido asistir.</w:t>
      </w:r>
    </w:p>
    <w:p w14:paraId="2CA4EDFB" w14:textId="77777777" w:rsidR="00F63731" w:rsidRPr="00564C5A" w:rsidRDefault="00F63731" w:rsidP="00F63731">
      <w:pPr>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E4A817C" w14:textId="77777777" w:rsidR="00F63731" w:rsidRPr="00564C5A" w:rsidRDefault="00F63731" w:rsidP="00F63731">
      <w:pPr>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1B5660F1" w14:textId="77777777" w:rsidR="00F63731" w:rsidRDefault="00F63731" w:rsidP="00F63731">
      <w:pPr>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5BD1D0CB" w14:textId="77777777" w:rsidR="00F63731" w:rsidRPr="00A47C8B" w:rsidRDefault="00F63731" w:rsidP="00F63731">
      <w:pPr>
        <w:ind w:left="284"/>
        <w:jc w:val="both"/>
        <w:rPr>
          <w:rFonts w:ascii="Arial" w:hAnsi="Arial" w:cs="Arial"/>
        </w:rPr>
      </w:pPr>
      <w:r>
        <w:rPr>
          <w:rFonts w:ascii="Arial" w:hAnsi="Arial" w:cs="Arial"/>
        </w:rPr>
        <w:t xml:space="preserve">Cuando alguna propuesta no se halle foliada y el proponente se encuentre en el acto de apertura, se le solicitará que proceda a foliar los documentos presentados. Si el proponente no se halla en el acto de apertura, </w:t>
      </w:r>
      <w:r w:rsidRPr="003E24E8">
        <w:rPr>
          <w:rFonts w:ascii="Arial" w:hAnsi="Arial" w:cs="Arial"/>
        </w:rPr>
        <w:t>el Encargado de Bienes y servicios, debe hacer constar este hecho en acta</w:t>
      </w:r>
    </w:p>
    <w:p w14:paraId="1B43F462" w14:textId="77777777" w:rsidR="00F63731" w:rsidRDefault="00F63731" w:rsidP="00F63731">
      <w:pPr>
        <w:ind w:left="284"/>
        <w:jc w:val="both"/>
        <w:rPr>
          <w:rFonts w:ascii="Arial" w:hAnsi="Arial" w:cs="Arial"/>
        </w:rPr>
      </w:pPr>
      <w:r>
        <w:rPr>
          <w:rFonts w:ascii="Arial" w:hAnsi="Arial" w:cs="Arial"/>
        </w:rPr>
        <w:lastRenderedPageBreak/>
        <w:t>Se dará lectura a los documentos legales, administrativos y técnicos.</w:t>
      </w:r>
    </w:p>
    <w:p w14:paraId="19031804" w14:textId="77777777" w:rsidR="00F63731" w:rsidRDefault="00F63731" w:rsidP="00F63731">
      <w:pPr>
        <w:ind w:left="284"/>
        <w:jc w:val="both"/>
        <w:rPr>
          <w:rFonts w:ascii="Arial" w:hAnsi="Arial" w:cs="Arial"/>
        </w:rPr>
      </w:pPr>
      <w:r w:rsidRPr="003E24E8">
        <w:rPr>
          <w:rFonts w:ascii="Arial" w:hAnsi="Arial" w:cs="Arial"/>
        </w:rPr>
        <w:t>El Encargado de Bienes y Servicios</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6046945F" w14:textId="26BCFEB6" w:rsidR="00DE7228" w:rsidRDefault="00F63731" w:rsidP="00F63731">
      <w:pPr>
        <w:ind w:left="284"/>
        <w:jc w:val="both"/>
        <w:rPr>
          <w:rFonts w:ascii="Arial" w:hAnsi="Arial" w:cs="Arial"/>
        </w:rPr>
      </w:pPr>
      <w:r>
        <w:rPr>
          <w:rFonts w:ascii="Arial" w:hAnsi="Arial" w:cs="Arial"/>
        </w:rPr>
        <w:t>Si no se presenta ninguna propuesta, la Comisión de Calificación dará por concluido el acto. Posteriormente elaborará el informe respectivo, recomendando a la ARPC declare desierta la convocatoria</w:t>
      </w:r>
      <w:r w:rsidR="0048310F">
        <w:rPr>
          <w:rFonts w:ascii="Arial" w:hAnsi="Arial" w:cs="Arial"/>
        </w:rPr>
        <w:t>.</w:t>
      </w:r>
    </w:p>
    <w:p w14:paraId="1B0CAC01" w14:textId="77777777" w:rsidR="0048310F" w:rsidRPr="00606360" w:rsidRDefault="00CF5381" w:rsidP="0048310F">
      <w:pPr>
        <w:pStyle w:val="Prrafodelista"/>
        <w:numPr>
          <w:ilvl w:val="0"/>
          <w:numId w:val="1"/>
        </w:numPr>
        <w:ind w:left="284" w:hanging="426"/>
        <w:rPr>
          <w:rFonts w:ascii="Arial" w:hAnsi="Arial" w:cs="Arial"/>
          <w:b/>
          <w:u w:val="single"/>
        </w:rPr>
      </w:pPr>
      <w:r w:rsidRPr="00606360">
        <w:rPr>
          <w:rFonts w:ascii="Arial" w:hAnsi="Arial" w:cs="Arial"/>
          <w:b/>
          <w:u w:val="single"/>
        </w:rPr>
        <w:t xml:space="preserve">ENVÍO </w:t>
      </w:r>
      <w:r w:rsidR="0048310F" w:rsidRPr="00606360">
        <w:rPr>
          <w:rFonts w:ascii="Arial" w:hAnsi="Arial" w:cs="Arial"/>
          <w:b/>
          <w:u w:val="single"/>
        </w:rPr>
        <w:t xml:space="preserve">DE </w:t>
      </w:r>
      <w:r w:rsidRPr="00606360">
        <w:rPr>
          <w:rFonts w:ascii="Arial" w:hAnsi="Arial" w:cs="Arial"/>
          <w:b/>
          <w:u w:val="single"/>
        </w:rPr>
        <w:t>INFORMACIÓN</w:t>
      </w:r>
      <w:r w:rsidR="0048310F" w:rsidRPr="00606360">
        <w:rPr>
          <w:rFonts w:ascii="Arial" w:hAnsi="Arial" w:cs="Arial"/>
          <w:b/>
          <w:u w:val="single"/>
        </w:rPr>
        <w:t xml:space="preserve"> A LA ARPC</w:t>
      </w:r>
    </w:p>
    <w:p w14:paraId="502F4FB2" w14:textId="77777777" w:rsidR="00606360" w:rsidRPr="00920E52" w:rsidRDefault="00606360" w:rsidP="00606360">
      <w:pPr>
        <w:pStyle w:val="Prrafodelista"/>
        <w:ind w:left="284"/>
        <w:rPr>
          <w:rFonts w:ascii="Arial" w:hAnsi="Arial" w:cs="Arial"/>
          <w:b/>
        </w:rPr>
      </w:pPr>
    </w:p>
    <w:p w14:paraId="42113562" w14:textId="77777777" w:rsidR="0048310F" w:rsidRDefault="0048310F" w:rsidP="0048310F">
      <w:pPr>
        <w:pStyle w:val="Prrafodelista"/>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2939C2A6" w14:textId="77777777" w:rsidR="0048310F" w:rsidRDefault="0048310F" w:rsidP="0048310F">
      <w:pPr>
        <w:pStyle w:val="Prrafodelista"/>
        <w:ind w:left="284"/>
        <w:jc w:val="both"/>
        <w:rPr>
          <w:rFonts w:ascii="Arial" w:hAnsi="Arial" w:cs="Arial"/>
        </w:rPr>
      </w:pPr>
    </w:p>
    <w:p w14:paraId="515DE7F7" w14:textId="77777777" w:rsidR="0048310F" w:rsidRDefault="0048310F" w:rsidP="0048310F">
      <w:pPr>
        <w:pStyle w:val="Prrafodelista"/>
        <w:numPr>
          <w:ilvl w:val="0"/>
          <w:numId w:val="1"/>
        </w:numPr>
        <w:ind w:left="284" w:hanging="426"/>
        <w:rPr>
          <w:rFonts w:ascii="Arial" w:hAnsi="Arial" w:cs="Arial"/>
          <w:b/>
          <w:u w:val="single"/>
        </w:rPr>
      </w:pPr>
      <w:r w:rsidRPr="00606360">
        <w:rPr>
          <w:rFonts w:ascii="Arial" w:hAnsi="Arial" w:cs="Arial"/>
          <w:b/>
          <w:u w:val="single"/>
        </w:rPr>
        <w:t>POSTERGACIÓN</w:t>
      </w:r>
    </w:p>
    <w:p w14:paraId="1A98E2B9" w14:textId="77777777" w:rsidR="00606360" w:rsidRPr="00606360" w:rsidRDefault="00606360" w:rsidP="00606360">
      <w:pPr>
        <w:pStyle w:val="Prrafodelista"/>
        <w:ind w:left="284"/>
        <w:rPr>
          <w:rFonts w:ascii="Arial" w:hAnsi="Arial" w:cs="Arial"/>
          <w:b/>
          <w:u w:val="single"/>
        </w:rPr>
      </w:pPr>
    </w:p>
    <w:p w14:paraId="763E8D93" w14:textId="77777777" w:rsidR="0048310F" w:rsidRDefault="0048310F" w:rsidP="0048310F">
      <w:pPr>
        <w:pStyle w:val="Prrafodelista"/>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58CA2D59" w14:textId="77777777" w:rsidR="0048310F" w:rsidRDefault="0048310F" w:rsidP="0048310F">
      <w:pPr>
        <w:pStyle w:val="Prrafodelista"/>
        <w:ind w:left="284"/>
        <w:jc w:val="both"/>
        <w:rPr>
          <w:rFonts w:ascii="Arial" w:hAnsi="Arial" w:cs="Arial"/>
        </w:rPr>
      </w:pPr>
    </w:p>
    <w:p w14:paraId="5F3A8D5E" w14:textId="77777777" w:rsidR="0048310F" w:rsidRDefault="0048310F" w:rsidP="0048310F">
      <w:pPr>
        <w:pStyle w:val="Prrafodelista"/>
        <w:ind w:left="284"/>
        <w:jc w:val="both"/>
        <w:rPr>
          <w:rFonts w:ascii="Arial" w:hAnsi="Arial" w:cs="Arial"/>
        </w:rPr>
      </w:pPr>
      <w:r>
        <w:rPr>
          <w:rFonts w:ascii="Arial" w:hAnsi="Arial" w:cs="Arial"/>
        </w:rPr>
        <w:t>Esta decisión será comunicada a todos los proponentes que adquirieron el P</w:t>
      </w:r>
      <w:r w:rsidR="007D3417">
        <w:rPr>
          <w:rFonts w:ascii="Arial" w:hAnsi="Arial" w:cs="Arial"/>
        </w:rPr>
        <w:t xml:space="preserve">liego </w:t>
      </w:r>
      <w:r>
        <w:rPr>
          <w:rFonts w:ascii="Arial" w:hAnsi="Arial" w:cs="Arial"/>
        </w:rPr>
        <w:t>E</w:t>
      </w:r>
      <w:r w:rsidR="007D3417">
        <w:rPr>
          <w:rFonts w:ascii="Arial" w:hAnsi="Arial" w:cs="Arial"/>
        </w:rPr>
        <w:t xml:space="preserve">specífico de </w:t>
      </w:r>
      <w:r>
        <w:rPr>
          <w:rFonts w:ascii="Arial" w:hAnsi="Arial" w:cs="Arial"/>
        </w:rPr>
        <w:t>C</w:t>
      </w:r>
      <w:r w:rsidR="007D3417">
        <w:rPr>
          <w:rFonts w:ascii="Arial" w:hAnsi="Arial" w:cs="Arial"/>
        </w:rPr>
        <w:t>ondiciones</w:t>
      </w:r>
      <w:r>
        <w:rPr>
          <w:rFonts w:ascii="Arial" w:hAnsi="Arial" w:cs="Arial"/>
        </w:rPr>
        <w:t>, en forma verbal si la postergación es por horas y en forma escrita si la postergación es mayor a un (1) día hábil.</w:t>
      </w:r>
    </w:p>
    <w:p w14:paraId="29DFA840" w14:textId="77777777" w:rsidR="00AD4B3F" w:rsidRDefault="00AD4B3F" w:rsidP="0048310F">
      <w:pPr>
        <w:pStyle w:val="Prrafodelista"/>
        <w:ind w:left="284"/>
        <w:jc w:val="center"/>
        <w:rPr>
          <w:rFonts w:ascii="Arial" w:hAnsi="Arial" w:cs="Arial"/>
          <w:b/>
          <w:sz w:val="36"/>
          <w:szCs w:val="36"/>
        </w:rPr>
      </w:pPr>
    </w:p>
    <w:p w14:paraId="4571D4D0" w14:textId="77777777" w:rsidR="0048310F" w:rsidRPr="00492B2D" w:rsidRDefault="0048310F" w:rsidP="0048310F">
      <w:pPr>
        <w:pStyle w:val="Prrafodelista"/>
        <w:ind w:left="284"/>
        <w:jc w:val="center"/>
        <w:rPr>
          <w:rFonts w:ascii="Arial" w:hAnsi="Arial" w:cs="Arial"/>
          <w:b/>
          <w:sz w:val="36"/>
          <w:szCs w:val="36"/>
        </w:rPr>
      </w:pPr>
      <w:r w:rsidRPr="00492B2D">
        <w:rPr>
          <w:rFonts w:ascii="Arial" w:hAnsi="Arial" w:cs="Arial"/>
          <w:b/>
          <w:sz w:val="36"/>
          <w:szCs w:val="36"/>
        </w:rPr>
        <w:t>CAPÍTULO III</w:t>
      </w:r>
    </w:p>
    <w:p w14:paraId="3AFE1C49" w14:textId="77777777" w:rsidR="0048310F" w:rsidRPr="00920E52" w:rsidRDefault="00EF2904" w:rsidP="0048310F">
      <w:pPr>
        <w:pStyle w:val="Prrafodelista"/>
        <w:ind w:left="284"/>
        <w:jc w:val="center"/>
        <w:rPr>
          <w:rFonts w:ascii="Arial" w:hAnsi="Arial" w:cs="Arial"/>
          <w:b/>
          <w:sz w:val="24"/>
          <w:szCs w:val="24"/>
        </w:rPr>
      </w:pPr>
      <w:r w:rsidRPr="00920E52">
        <w:rPr>
          <w:rFonts w:ascii="Arial" w:hAnsi="Arial" w:cs="Arial"/>
          <w:b/>
          <w:sz w:val="24"/>
          <w:szCs w:val="24"/>
        </w:rPr>
        <w:t>EVALUACIÓN</w:t>
      </w:r>
      <w:r w:rsidR="0048310F" w:rsidRPr="00920E52">
        <w:rPr>
          <w:rFonts w:ascii="Arial" w:hAnsi="Arial" w:cs="Arial"/>
          <w:b/>
          <w:sz w:val="24"/>
          <w:szCs w:val="24"/>
        </w:rPr>
        <w:t xml:space="preserve"> Y RESULTADOS</w:t>
      </w:r>
    </w:p>
    <w:p w14:paraId="418FE580" w14:textId="77777777" w:rsidR="0048310F" w:rsidRDefault="0048310F" w:rsidP="0048310F">
      <w:pPr>
        <w:pStyle w:val="Prrafodelista"/>
        <w:ind w:left="284"/>
        <w:jc w:val="center"/>
        <w:rPr>
          <w:rFonts w:ascii="Arial" w:hAnsi="Arial" w:cs="Arial"/>
          <w:b/>
        </w:rPr>
      </w:pPr>
    </w:p>
    <w:p w14:paraId="48643631" w14:textId="77777777" w:rsidR="0048310F" w:rsidRPr="00492B2D" w:rsidRDefault="0048310F" w:rsidP="0048310F">
      <w:pPr>
        <w:pStyle w:val="Prrafodelista"/>
        <w:ind w:left="284"/>
        <w:jc w:val="center"/>
        <w:rPr>
          <w:rFonts w:ascii="Arial" w:hAnsi="Arial" w:cs="Arial"/>
          <w:b/>
          <w:sz w:val="28"/>
          <w:szCs w:val="28"/>
        </w:rPr>
      </w:pPr>
      <w:r w:rsidRPr="00492B2D">
        <w:rPr>
          <w:rFonts w:ascii="Arial" w:hAnsi="Arial" w:cs="Arial"/>
          <w:b/>
          <w:sz w:val="28"/>
          <w:szCs w:val="28"/>
        </w:rPr>
        <w:t>SECCIÓN I</w:t>
      </w:r>
    </w:p>
    <w:p w14:paraId="477FD5B5" w14:textId="77777777" w:rsidR="0048310F" w:rsidRPr="00F2165E" w:rsidRDefault="00EF2904" w:rsidP="0048310F">
      <w:pPr>
        <w:pStyle w:val="Prrafodelista"/>
        <w:ind w:left="284"/>
        <w:jc w:val="center"/>
        <w:rPr>
          <w:rFonts w:ascii="Arial" w:hAnsi="Arial" w:cs="Arial"/>
          <w:b/>
          <w:sz w:val="24"/>
          <w:szCs w:val="24"/>
        </w:rPr>
      </w:pPr>
      <w:r w:rsidRPr="00F2165E">
        <w:rPr>
          <w:rFonts w:ascii="Arial" w:hAnsi="Arial" w:cs="Arial"/>
          <w:b/>
          <w:sz w:val="24"/>
          <w:szCs w:val="24"/>
        </w:rPr>
        <w:t>EVALUACIÓN</w:t>
      </w:r>
      <w:r w:rsidR="0048310F" w:rsidRPr="00F2165E">
        <w:rPr>
          <w:rFonts w:ascii="Arial" w:hAnsi="Arial" w:cs="Arial"/>
          <w:b/>
          <w:sz w:val="24"/>
          <w:szCs w:val="24"/>
        </w:rPr>
        <w:t xml:space="preserve"> DE LAS PROPUESTAS</w:t>
      </w:r>
    </w:p>
    <w:p w14:paraId="0E366DC7" w14:textId="77777777" w:rsidR="0048310F" w:rsidRDefault="0048310F" w:rsidP="0048310F">
      <w:pPr>
        <w:pStyle w:val="Prrafodelista"/>
        <w:ind w:left="284"/>
        <w:rPr>
          <w:rFonts w:ascii="Arial" w:hAnsi="Arial" w:cs="Arial"/>
        </w:rPr>
      </w:pPr>
    </w:p>
    <w:p w14:paraId="4428BADC" w14:textId="77777777" w:rsidR="00A953EE" w:rsidRDefault="00A953EE" w:rsidP="00A953EE">
      <w:pPr>
        <w:pStyle w:val="Prrafodelista"/>
        <w:numPr>
          <w:ilvl w:val="0"/>
          <w:numId w:val="1"/>
        </w:numPr>
        <w:spacing w:after="160"/>
        <w:ind w:left="283" w:hanging="425"/>
        <w:contextualSpacing w:val="0"/>
        <w:rPr>
          <w:rFonts w:ascii="Arial" w:hAnsi="Arial" w:cs="Arial"/>
          <w:b/>
          <w:u w:val="single"/>
        </w:rPr>
      </w:pPr>
      <w:r w:rsidRPr="00DC6EA8">
        <w:rPr>
          <w:rFonts w:ascii="Arial" w:hAnsi="Arial" w:cs="Arial"/>
          <w:b/>
          <w:u w:val="single"/>
        </w:rPr>
        <w:t>SISTEMA DE EVALUACIÓN Y ADJUDICACIÓN</w:t>
      </w:r>
    </w:p>
    <w:p w14:paraId="699562A2" w14:textId="77777777" w:rsidR="00A953EE" w:rsidRDefault="00A953EE" w:rsidP="00A953EE">
      <w:pPr>
        <w:pStyle w:val="Prrafodelista"/>
        <w:spacing w:after="160"/>
        <w:ind w:left="284"/>
        <w:contextualSpacing w:val="0"/>
        <w:rPr>
          <w:rFonts w:ascii="Arial" w:hAnsi="Arial" w:cs="Arial"/>
          <w:b/>
        </w:rPr>
      </w:pPr>
      <w:r w:rsidRPr="00DC6EA8">
        <w:rPr>
          <w:rFonts w:ascii="Arial" w:hAnsi="Arial" w:cs="Arial"/>
        </w:rPr>
        <w:t xml:space="preserve">La calificación de propuestas, se efectuará utilizando el sistema de evaluación y adjudicación: </w:t>
      </w:r>
      <w:r w:rsidRPr="00DC6EA8">
        <w:rPr>
          <w:rFonts w:ascii="Arial" w:hAnsi="Arial" w:cs="Arial"/>
          <w:b/>
        </w:rPr>
        <w:t>CALIDAD y COSTO.</w:t>
      </w:r>
    </w:p>
    <w:p w14:paraId="22F5E374" w14:textId="77777777" w:rsidR="00A953EE" w:rsidRPr="00D8342C" w:rsidRDefault="00A953EE" w:rsidP="00A953EE">
      <w:pPr>
        <w:pStyle w:val="Prrafodelista"/>
        <w:numPr>
          <w:ilvl w:val="0"/>
          <w:numId w:val="1"/>
        </w:numPr>
        <w:spacing w:after="160"/>
        <w:ind w:left="283" w:hanging="425"/>
        <w:contextualSpacing w:val="0"/>
        <w:rPr>
          <w:rFonts w:ascii="Arial" w:hAnsi="Arial" w:cs="Arial"/>
          <w:b/>
          <w:u w:val="single"/>
        </w:rPr>
      </w:pPr>
      <w:r w:rsidRPr="00D8342C">
        <w:rPr>
          <w:rFonts w:ascii="Arial" w:hAnsi="Arial" w:cs="Arial"/>
          <w:b/>
          <w:u w:val="single"/>
        </w:rPr>
        <w:t>EVALUACIÓN (CALIDAD Y COSTO)</w:t>
      </w:r>
    </w:p>
    <w:p w14:paraId="4E23A39E" w14:textId="77777777" w:rsidR="00A953EE" w:rsidRDefault="00A953EE" w:rsidP="00A953EE">
      <w:pPr>
        <w:pStyle w:val="Prrafodelista"/>
        <w:numPr>
          <w:ilvl w:val="1"/>
          <w:numId w:val="1"/>
        </w:numPr>
        <w:tabs>
          <w:tab w:val="left" w:pos="993"/>
        </w:tabs>
        <w:spacing w:after="160"/>
        <w:ind w:left="993" w:hanging="633"/>
        <w:contextualSpacing w:val="0"/>
        <w:jc w:val="both"/>
        <w:rPr>
          <w:rFonts w:ascii="Arial" w:hAnsi="Arial" w:cs="Arial"/>
        </w:rPr>
      </w:pPr>
      <w:r w:rsidRPr="00606360">
        <w:rPr>
          <w:rFonts w:ascii="Arial" w:hAnsi="Arial" w:cs="Arial"/>
        </w:rPr>
        <w:t>Inicialmente se evaluarán los documentos legales y administrativos presentados por todos los proponentes, aplicando el método CUMPLE</w:t>
      </w:r>
      <w:r>
        <w:rPr>
          <w:rFonts w:ascii="Arial" w:hAnsi="Arial" w:cs="Arial"/>
        </w:rPr>
        <w:t xml:space="preserve"> </w:t>
      </w:r>
      <w:r w:rsidRPr="00606360">
        <w:rPr>
          <w:rFonts w:ascii="Arial" w:hAnsi="Arial" w:cs="Arial"/>
        </w:rPr>
        <w:t>/ NO CUMPLE, utilizando</w:t>
      </w:r>
      <w:r>
        <w:rPr>
          <w:rFonts w:ascii="Arial" w:hAnsi="Arial" w:cs="Arial"/>
        </w:rPr>
        <w:t xml:space="preserve"> </w:t>
      </w:r>
      <w:r w:rsidRPr="00606360">
        <w:rPr>
          <w:rFonts w:ascii="Arial" w:hAnsi="Arial" w:cs="Arial"/>
        </w:rPr>
        <w:t xml:space="preserve">el </w:t>
      </w:r>
      <w:r w:rsidRPr="00606360">
        <w:rPr>
          <w:rFonts w:ascii="Arial" w:hAnsi="Arial" w:cs="Arial"/>
          <w:b/>
        </w:rPr>
        <w:t>Formulario E-1</w:t>
      </w:r>
      <w:r w:rsidRPr="00606360">
        <w:rPr>
          <w:rFonts w:ascii="Arial" w:hAnsi="Arial" w:cs="Arial"/>
        </w:rPr>
        <w:t>.</w:t>
      </w:r>
    </w:p>
    <w:p w14:paraId="4848D35E" w14:textId="77777777" w:rsidR="00A953EE" w:rsidRPr="00AE64AA" w:rsidRDefault="00A953EE" w:rsidP="00A953EE">
      <w:pPr>
        <w:pStyle w:val="Prrafodelista"/>
        <w:tabs>
          <w:tab w:val="left" w:pos="993"/>
        </w:tabs>
        <w:spacing w:after="160"/>
        <w:ind w:left="993"/>
        <w:contextualSpacing w:val="0"/>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lastRenderedPageBreak/>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p>
    <w:p w14:paraId="2CE1975D" w14:textId="77777777" w:rsidR="00A953EE" w:rsidRPr="00F056FD" w:rsidRDefault="00A953EE" w:rsidP="00A953EE">
      <w:pPr>
        <w:spacing w:after="160"/>
        <w:ind w:left="993"/>
        <w:jc w:val="both"/>
        <w:rPr>
          <w:rFonts w:ascii="Arial" w:hAnsi="Arial" w:cs="Arial"/>
        </w:rPr>
      </w:pPr>
      <w:r w:rsidRPr="00F056FD">
        <w:rPr>
          <w:rFonts w:ascii="Arial" w:hAnsi="Arial" w:cs="Arial"/>
        </w:rPr>
        <w:t xml:space="preserve">Recepcionado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657898EF" w14:textId="77777777" w:rsidR="00A953EE" w:rsidRDefault="00A953EE" w:rsidP="00A953EE">
      <w:pPr>
        <w:pStyle w:val="Prrafodelista"/>
        <w:tabs>
          <w:tab w:val="left" w:pos="993"/>
        </w:tabs>
        <w:spacing w:after="160"/>
        <w:ind w:left="993"/>
        <w:contextualSpacing w:val="0"/>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5E8FF3F8" w14:textId="77777777" w:rsidR="00A953EE" w:rsidRDefault="00A953EE" w:rsidP="00A953EE">
      <w:pPr>
        <w:pStyle w:val="Prrafodelista"/>
        <w:numPr>
          <w:ilvl w:val="1"/>
          <w:numId w:val="1"/>
        </w:numPr>
        <w:tabs>
          <w:tab w:val="left" w:pos="993"/>
        </w:tabs>
        <w:spacing w:after="160"/>
        <w:ind w:left="993" w:hanging="633"/>
        <w:contextualSpacing w:val="0"/>
        <w:jc w:val="both"/>
        <w:rPr>
          <w:rFonts w:ascii="Arial" w:hAnsi="Arial" w:cs="Arial"/>
        </w:rPr>
      </w:pPr>
      <w:r>
        <w:rPr>
          <w:rFonts w:ascii="Arial" w:hAnsi="Arial" w:cs="Arial"/>
        </w:rPr>
        <w:t>Las propuestas que hayan cumplido con todos los requisitos exigidos para la documentación legal y administrativa serán sometidas a:</w:t>
      </w:r>
    </w:p>
    <w:p w14:paraId="538F678E" w14:textId="77777777" w:rsidR="00A953EE" w:rsidRPr="003C5A30" w:rsidRDefault="00A953EE" w:rsidP="0008216E">
      <w:pPr>
        <w:pStyle w:val="Prrafodelista"/>
        <w:numPr>
          <w:ilvl w:val="0"/>
          <w:numId w:val="48"/>
        </w:numPr>
        <w:tabs>
          <w:tab w:val="left" w:pos="993"/>
        </w:tabs>
        <w:spacing w:after="0"/>
        <w:contextualSpacing w:val="0"/>
        <w:jc w:val="both"/>
        <w:rPr>
          <w:rFonts w:ascii="Arial" w:hAnsi="Arial" w:cs="Arial"/>
          <w:b/>
        </w:rPr>
      </w:pPr>
      <w:r w:rsidRPr="003C5A30">
        <w:rPr>
          <w:rFonts w:ascii="Arial" w:hAnsi="Arial" w:cs="Arial"/>
          <w:b/>
        </w:rPr>
        <w:t>Evaluación de la calidad, sobre 60 puntos.</w:t>
      </w:r>
    </w:p>
    <w:p w14:paraId="3F849318" w14:textId="77777777" w:rsidR="00A953EE" w:rsidRPr="003C5A30" w:rsidRDefault="00A953EE" w:rsidP="0008216E">
      <w:pPr>
        <w:pStyle w:val="Prrafodelista"/>
        <w:numPr>
          <w:ilvl w:val="0"/>
          <w:numId w:val="48"/>
        </w:numPr>
        <w:tabs>
          <w:tab w:val="left" w:pos="993"/>
        </w:tabs>
        <w:contextualSpacing w:val="0"/>
        <w:jc w:val="both"/>
        <w:rPr>
          <w:rFonts w:ascii="Arial" w:hAnsi="Arial" w:cs="Arial"/>
          <w:b/>
        </w:rPr>
      </w:pPr>
      <w:r w:rsidRPr="003C5A30">
        <w:rPr>
          <w:rFonts w:ascii="Arial" w:hAnsi="Arial" w:cs="Arial"/>
          <w:b/>
        </w:rPr>
        <w:t>Evaluación de la propuesta económica, sobre 40 puntos.</w:t>
      </w:r>
    </w:p>
    <w:p w14:paraId="5C0BD7C2" w14:textId="77777777" w:rsidR="00A953EE" w:rsidRDefault="00A953EE" w:rsidP="00A953EE">
      <w:pPr>
        <w:pStyle w:val="Prrafodelista"/>
        <w:numPr>
          <w:ilvl w:val="1"/>
          <w:numId w:val="1"/>
        </w:numPr>
        <w:ind w:left="992" w:hanging="635"/>
        <w:contextualSpacing w:val="0"/>
        <w:jc w:val="both"/>
        <w:rPr>
          <w:rFonts w:ascii="Arial" w:hAnsi="Arial" w:cs="Arial"/>
        </w:rPr>
      </w:pPr>
      <w:r>
        <w:rPr>
          <w:rFonts w:ascii="Arial" w:hAnsi="Arial" w:cs="Arial"/>
        </w:rPr>
        <w:t>Para la evaluación de la calidad, se identificará la propuesta técnica, evaluando la misma en función a los criterios de calificación detallados a continuación</w:t>
      </w:r>
      <w:r w:rsidRPr="00D8342C">
        <w:rPr>
          <w:rFonts w:ascii="Arial" w:hAnsi="Arial" w:cs="Arial"/>
        </w:rPr>
        <w:t>:</w:t>
      </w:r>
    </w:p>
    <w:p w14:paraId="4D6117B9" w14:textId="452765BF" w:rsidR="00A953EE" w:rsidRPr="00726063" w:rsidRDefault="004E58D7" w:rsidP="00A953EE">
      <w:pPr>
        <w:pStyle w:val="Prrafodelista"/>
        <w:tabs>
          <w:tab w:val="left" w:pos="142"/>
          <w:tab w:val="left" w:pos="993"/>
          <w:tab w:val="left" w:pos="1418"/>
        </w:tabs>
        <w:ind w:left="360"/>
        <w:contextualSpacing w:val="0"/>
        <w:jc w:val="center"/>
        <w:rPr>
          <w:rFonts w:ascii="Arial" w:hAnsi="Arial" w:cs="Arial"/>
          <w:b/>
        </w:rPr>
      </w:pPr>
      <w:r w:rsidRPr="00726063">
        <w:rPr>
          <w:rFonts w:ascii="Arial" w:hAnsi="Arial" w:cs="Arial"/>
          <w:b/>
        </w:rPr>
        <w:t>CALIFICACIÓN</w:t>
      </w:r>
      <w:r w:rsidR="00A953EE" w:rsidRPr="00726063">
        <w:rPr>
          <w:rFonts w:ascii="Arial" w:hAnsi="Arial" w:cs="Arial"/>
          <w:b/>
        </w:rPr>
        <w:t xml:space="preserve"> </w:t>
      </w:r>
      <w:r w:rsidRPr="00726063">
        <w:rPr>
          <w:rFonts w:ascii="Arial" w:hAnsi="Arial" w:cs="Arial"/>
          <w:b/>
        </w:rPr>
        <w:t>TÉCNICA</w:t>
      </w:r>
      <w:r w:rsidR="00A953EE" w:rsidRPr="00726063">
        <w:rPr>
          <w:rFonts w:ascii="Arial" w:hAnsi="Arial" w:cs="Arial"/>
          <w:b/>
        </w:rPr>
        <w:t xml:space="preserve"> SOBRE 60 PUNTOS</w:t>
      </w:r>
    </w:p>
    <w:tbl>
      <w:tblPr>
        <w:tblW w:w="451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4"/>
        <w:gridCol w:w="1088"/>
        <w:gridCol w:w="4198"/>
      </w:tblGrid>
      <w:tr w:rsidR="00A953EE" w:rsidRPr="007B7680" w14:paraId="2CB51CA3" w14:textId="77777777" w:rsidTr="00247D98">
        <w:trPr>
          <w:trHeight w:val="300"/>
        </w:trPr>
        <w:tc>
          <w:tcPr>
            <w:tcW w:w="1745" w:type="pct"/>
            <w:tcBorders>
              <w:top w:val="single" w:sz="4" w:space="0" w:color="auto"/>
              <w:left w:val="single" w:sz="4" w:space="0" w:color="auto"/>
              <w:bottom w:val="single" w:sz="4" w:space="0" w:color="auto"/>
              <w:right w:val="single" w:sz="4" w:space="0" w:color="auto"/>
            </w:tcBorders>
            <w:shd w:val="clear" w:color="auto" w:fill="FFFF00"/>
            <w:noWrap/>
            <w:hideMark/>
          </w:tcPr>
          <w:p w14:paraId="20D803C7" w14:textId="77777777" w:rsidR="00A953EE" w:rsidRPr="007B4FDB" w:rsidRDefault="00A953EE" w:rsidP="00247D98">
            <w:pPr>
              <w:spacing w:after="0" w:line="240" w:lineRule="auto"/>
              <w:rPr>
                <w:rFonts w:ascii="Arial" w:hAnsi="Arial" w:cs="Arial"/>
                <w:b/>
                <w:sz w:val="20"/>
                <w:szCs w:val="20"/>
                <w:highlight w:val="yellow"/>
              </w:rPr>
            </w:pPr>
            <w:r w:rsidRPr="007B4FDB">
              <w:rPr>
                <w:rFonts w:ascii="Arial" w:hAnsi="Arial" w:cs="Arial"/>
                <w:b/>
                <w:sz w:val="20"/>
                <w:szCs w:val="20"/>
                <w:highlight w:val="yellow"/>
              </w:rPr>
              <w:tab/>
              <w:t>DETALLE</w:t>
            </w:r>
          </w:p>
        </w:tc>
        <w:tc>
          <w:tcPr>
            <w:tcW w:w="670" w:type="pct"/>
            <w:tcBorders>
              <w:top w:val="single" w:sz="4" w:space="0" w:color="auto"/>
              <w:left w:val="single" w:sz="4" w:space="0" w:color="auto"/>
              <w:bottom w:val="single" w:sz="4" w:space="0" w:color="auto"/>
              <w:right w:val="single" w:sz="4" w:space="0" w:color="auto"/>
            </w:tcBorders>
            <w:shd w:val="clear" w:color="auto" w:fill="FFFF00"/>
            <w:noWrap/>
            <w:hideMark/>
          </w:tcPr>
          <w:p w14:paraId="1A15AE88" w14:textId="77777777" w:rsidR="00A953EE" w:rsidRPr="007B4FDB" w:rsidRDefault="00A953EE" w:rsidP="00247D98">
            <w:pPr>
              <w:spacing w:after="0" w:line="240" w:lineRule="auto"/>
              <w:rPr>
                <w:rFonts w:ascii="Arial" w:hAnsi="Arial" w:cs="Arial"/>
                <w:b/>
                <w:color w:val="000000"/>
                <w:sz w:val="20"/>
                <w:szCs w:val="20"/>
                <w:highlight w:val="yellow"/>
              </w:rPr>
            </w:pPr>
            <w:r w:rsidRPr="007B4FDB">
              <w:rPr>
                <w:rFonts w:ascii="Arial" w:hAnsi="Arial" w:cs="Arial"/>
                <w:b/>
                <w:color w:val="000000"/>
                <w:sz w:val="20"/>
                <w:szCs w:val="20"/>
                <w:highlight w:val="yellow"/>
              </w:rPr>
              <w:t>PUNTAJE</w:t>
            </w:r>
          </w:p>
        </w:tc>
        <w:tc>
          <w:tcPr>
            <w:tcW w:w="2585" w:type="pct"/>
            <w:tcBorders>
              <w:top w:val="single" w:sz="4" w:space="0" w:color="auto"/>
              <w:left w:val="single" w:sz="4" w:space="0" w:color="auto"/>
              <w:bottom w:val="single" w:sz="4" w:space="0" w:color="auto"/>
              <w:right w:val="single" w:sz="4" w:space="0" w:color="auto"/>
            </w:tcBorders>
            <w:shd w:val="clear" w:color="auto" w:fill="FFFF00"/>
            <w:noWrap/>
            <w:hideMark/>
          </w:tcPr>
          <w:p w14:paraId="4CD54496" w14:textId="77777777" w:rsidR="00A953EE" w:rsidRPr="007B4FDB" w:rsidRDefault="00A953EE" w:rsidP="00247D98">
            <w:pPr>
              <w:spacing w:after="0" w:line="240" w:lineRule="auto"/>
              <w:jc w:val="center"/>
              <w:rPr>
                <w:rFonts w:ascii="Arial" w:hAnsi="Arial" w:cs="Arial"/>
                <w:b/>
                <w:color w:val="000000"/>
                <w:sz w:val="20"/>
                <w:szCs w:val="20"/>
                <w:highlight w:val="yellow"/>
              </w:rPr>
            </w:pPr>
            <w:r w:rsidRPr="007B4FDB">
              <w:rPr>
                <w:rFonts w:ascii="Arial" w:hAnsi="Arial" w:cs="Arial"/>
                <w:b/>
                <w:color w:val="000000"/>
                <w:sz w:val="20"/>
                <w:szCs w:val="20"/>
                <w:highlight w:val="yellow"/>
              </w:rPr>
              <w:t>CRITERIO</w:t>
            </w:r>
          </w:p>
        </w:tc>
      </w:tr>
      <w:tr w:rsidR="00A953EE" w:rsidRPr="007B7680" w14:paraId="1619EB7F" w14:textId="77777777" w:rsidTr="00247D98">
        <w:trPr>
          <w:trHeight w:val="657"/>
        </w:trPr>
        <w:tc>
          <w:tcPr>
            <w:tcW w:w="1745" w:type="pct"/>
            <w:tcBorders>
              <w:top w:val="single" w:sz="4" w:space="0" w:color="auto"/>
              <w:left w:val="single" w:sz="4" w:space="0" w:color="auto"/>
              <w:bottom w:val="single" w:sz="4" w:space="0" w:color="auto"/>
              <w:right w:val="single" w:sz="4" w:space="0" w:color="auto"/>
            </w:tcBorders>
            <w:shd w:val="clear" w:color="auto" w:fill="D9D9D9"/>
            <w:noWrap/>
            <w:hideMark/>
          </w:tcPr>
          <w:p w14:paraId="3B187381" w14:textId="5B17E1B6" w:rsidR="00A953EE" w:rsidRDefault="00A953EE" w:rsidP="00247D98">
            <w:pPr>
              <w:spacing w:after="0" w:line="240" w:lineRule="auto"/>
              <w:jc w:val="both"/>
              <w:rPr>
                <w:rFonts w:ascii="Arial" w:hAnsi="Arial" w:cs="Arial"/>
                <w:b/>
                <w:bCs/>
                <w:color w:val="000000"/>
                <w:sz w:val="18"/>
                <w:szCs w:val="20"/>
              </w:rPr>
            </w:pPr>
            <w:r w:rsidRPr="00743361">
              <w:rPr>
                <w:rFonts w:ascii="Arial" w:hAnsi="Arial" w:cs="Arial"/>
                <w:b/>
                <w:bCs/>
                <w:color w:val="000000"/>
                <w:sz w:val="18"/>
                <w:szCs w:val="20"/>
              </w:rPr>
              <w:t xml:space="preserve">REQUISITOS DE LAS ESPECIFICACIONES </w:t>
            </w:r>
            <w:r w:rsidR="004E58D7" w:rsidRPr="00743361">
              <w:rPr>
                <w:rFonts w:ascii="Arial" w:hAnsi="Arial" w:cs="Arial"/>
                <w:b/>
                <w:bCs/>
                <w:color w:val="000000"/>
                <w:sz w:val="18"/>
                <w:szCs w:val="20"/>
              </w:rPr>
              <w:t>TÉCNICAS</w:t>
            </w:r>
            <w:r w:rsidRPr="00743361">
              <w:rPr>
                <w:rFonts w:ascii="Arial" w:hAnsi="Arial" w:cs="Arial"/>
                <w:b/>
                <w:bCs/>
                <w:color w:val="000000"/>
                <w:sz w:val="18"/>
                <w:szCs w:val="20"/>
              </w:rPr>
              <w:t xml:space="preserve"> </w:t>
            </w:r>
            <w:r w:rsidR="004E58D7" w:rsidRPr="00743361">
              <w:rPr>
                <w:rFonts w:ascii="Arial" w:hAnsi="Arial" w:cs="Arial"/>
                <w:b/>
                <w:bCs/>
                <w:color w:val="000000"/>
                <w:sz w:val="18"/>
                <w:szCs w:val="20"/>
              </w:rPr>
              <w:t>BÁSICAS</w:t>
            </w:r>
            <w:r>
              <w:rPr>
                <w:rFonts w:ascii="Arial" w:hAnsi="Arial" w:cs="Arial"/>
                <w:b/>
                <w:bCs/>
                <w:color w:val="000000"/>
                <w:sz w:val="18"/>
                <w:szCs w:val="20"/>
              </w:rPr>
              <w:t xml:space="preserve"> Y/O HABILITANTES</w:t>
            </w:r>
          </w:p>
          <w:p w14:paraId="3413F0FC" w14:textId="77777777" w:rsidR="00A953EE" w:rsidRPr="00743361" w:rsidRDefault="00A953EE" w:rsidP="00247D98">
            <w:pPr>
              <w:spacing w:after="0" w:line="240" w:lineRule="auto"/>
              <w:jc w:val="both"/>
              <w:rPr>
                <w:rFonts w:ascii="Arial" w:hAnsi="Arial" w:cs="Arial"/>
                <w:b/>
                <w:bCs/>
                <w:color w:val="000000"/>
                <w:sz w:val="18"/>
                <w:szCs w:val="20"/>
              </w:rPr>
            </w:pPr>
          </w:p>
        </w:tc>
        <w:tc>
          <w:tcPr>
            <w:tcW w:w="670" w:type="pct"/>
            <w:tcBorders>
              <w:top w:val="single" w:sz="4" w:space="0" w:color="auto"/>
              <w:left w:val="single" w:sz="4" w:space="0" w:color="auto"/>
              <w:bottom w:val="single" w:sz="4" w:space="0" w:color="auto"/>
              <w:right w:val="single" w:sz="4" w:space="0" w:color="auto"/>
            </w:tcBorders>
            <w:noWrap/>
            <w:hideMark/>
          </w:tcPr>
          <w:p w14:paraId="7C10B435" w14:textId="77777777" w:rsidR="00A953EE" w:rsidRPr="00BD0699" w:rsidRDefault="00A953EE" w:rsidP="00247D98">
            <w:pPr>
              <w:spacing w:after="0" w:line="240" w:lineRule="auto"/>
              <w:jc w:val="center"/>
              <w:rPr>
                <w:rFonts w:ascii="Arial" w:hAnsi="Arial" w:cs="Arial"/>
                <w:b/>
                <w:color w:val="000000"/>
                <w:sz w:val="18"/>
                <w:szCs w:val="20"/>
              </w:rPr>
            </w:pPr>
            <w:r>
              <w:rPr>
                <w:rFonts w:ascii="Arial" w:hAnsi="Arial" w:cs="Arial"/>
                <w:b/>
                <w:color w:val="000000"/>
                <w:sz w:val="18"/>
                <w:szCs w:val="20"/>
              </w:rPr>
              <w:t>40</w:t>
            </w:r>
          </w:p>
        </w:tc>
        <w:tc>
          <w:tcPr>
            <w:tcW w:w="2585" w:type="pct"/>
            <w:tcBorders>
              <w:top w:val="single" w:sz="4" w:space="0" w:color="auto"/>
              <w:left w:val="single" w:sz="4" w:space="0" w:color="auto"/>
              <w:bottom w:val="single" w:sz="4" w:space="0" w:color="auto"/>
              <w:right w:val="single" w:sz="4" w:space="0" w:color="auto"/>
            </w:tcBorders>
            <w:hideMark/>
          </w:tcPr>
          <w:p w14:paraId="27DE4C18" w14:textId="77777777" w:rsidR="00A953EE" w:rsidRPr="00452959" w:rsidRDefault="00A953EE" w:rsidP="00247D98">
            <w:pPr>
              <w:spacing w:after="0" w:line="240" w:lineRule="auto"/>
              <w:jc w:val="both"/>
              <w:rPr>
                <w:rFonts w:ascii="Arial" w:hAnsi="Arial" w:cs="Arial"/>
                <w:color w:val="000000"/>
                <w:sz w:val="18"/>
                <w:szCs w:val="20"/>
              </w:rPr>
            </w:pPr>
            <w:r w:rsidRPr="00452959">
              <w:rPr>
                <w:rFonts w:ascii="Arial" w:hAnsi="Arial" w:cs="Arial"/>
                <w:color w:val="000000"/>
                <w:sz w:val="18"/>
                <w:szCs w:val="20"/>
              </w:rPr>
              <w:t>CUMPLIMIENTO OBLIGATORIO y HABILITANTE, se asignará directamente el máximo puntaje al o los proponentes que cumplan con lo solicitado, en caso de que no cumplan con uno o más requerimientos se asignara 0 puntos y se inhabilitara la propuesta.</w:t>
            </w:r>
          </w:p>
        </w:tc>
      </w:tr>
      <w:tr w:rsidR="00A953EE" w:rsidRPr="007B7680" w14:paraId="3DB56CF0" w14:textId="77777777" w:rsidTr="00247D98">
        <w:trPr>
          <w:trHeight w:val="850"/>
        </w:trPr>
        <w:tc>
          <w:tcPr>
            <w:tcW w:w="1745" w:type="pct"/>
            <w:tcBorders>
              <w:top w:val="single" w:sz="4" w:space="0" w:color="auto"/>
              <w:left w:val="single" w:sz="4" w:space="0" w:color="auto"/>
              <w:bottom w:val="single" w:sz="4" w:space="0" w:color="auto"/>
              <w:right w:val="single" w:sz="4" w:space="0" w:color="auto"/>
            </w:tcBorders>
            <w:shd w:val="clear" w:color="auto" w:fill="D9D9D9"/>
            <w:hideMark/>
          </w:tcPr>
          <w:p w14:paraId="7B6C1224" w14:textId="3E3ADEE8" w:rsidR="00A953EE" w:rsidRPr="00743361" w:rsidRDefault="00A953EE" w:rsidP="00247D98">
            <w:pPr>
              <w:spacing w:after="0" w:line="240" w:lineRule="auto"/>
              <w:jc w:val="both"/>
              <w:rPr>
                <w:rFonts w:ascii="Arial" w:hAnsi="Arial" w:cs="Arial"/>
                <w:b/>
                <w:bCs/>
                <w:color w:val="000000"/>
                <w:sz w:val="18"/>
                <w:szCs w:val="20"/>
              </w:rPr>
            </w:pPr>
            <w:r w:rsidRPr="00743361">
              <w:rPr>
                <w:rFonts w:ascii="Arial" w:hAnsi="Arial" w:cs="Arial"/>
                <w:b/>
                <w:bCs/>
                <w:color w:val="000000"/>
                <w:sz w:val="18"/>
                <w:szCs w:val="20"/>
              </w:rPr>
              <w:t xml:space="preserve">REQUISITOS DE LAS ESPECIFICACIONES </w:t>
            </w:r>
            <w:r w:rsidR="004E58D7" w:rsidRPr="00743361">
              <w:rPr>
                <w:rFonts w:ascii="Arial" w:hAnsi="Arial" w:cs="Arial"/>
                <w:b/>
                <w:bCs/>
                <w:color w:val="000000"/>
                <w:sz w:val="18"/>
                <w:szCs w:val="20"/>
              </w:rPr>
              <w:t>TÉCNICAS</w:t>
            </w:r>
            <w:r>
              <w:rPr>
                <w:rFonts w:ascii="Arial" w:hAnsi="Arial" w:cs="Arial"/>
                <w:b/>
                <w:bCs/>
                <w:color w:val="000000"/>
                <w:sz w:val="18"/>
                <w:szCs w:val="20"/>
              </w:rPr>
              <w:t xml:space="preserve"> CALIFICABLES</w:t>
            </w:r>
            <w:r w:rsidRPr="00743361">
              <w:rPr>
                <w:rFonts w:ascii="Arial" w:hAnsi="Arial" w:cs="Arial"/>
                <w:b/>
                <w:bCs/>
                <w:color w:val="000000"/>
                <w:sz w:val="18"/>
                <w:szCs w:val="20"/>
              </w:rPr>
              <w:t xml:space="preserve"> </w:t>
            </w:r>
          </w:p>
        </w:tc>
        <w:tc>
          <w:tcPr>
            <w:tcW w:w="670" w:type="pct"/>
            <w:tcBorders>
              <w:top w:val="single" w:sz="4" w:space="0" w:color="auto"/>
              <w:left w:val="single" w:sz="4" w:space="0" w:color="auto"/>
              <w:bottom w:val="single" w:sz="4" w:space="0" w:color="auto"/>
              <w:right w:val="single" w:sz="4" w:space="0" w:color="auto"/>
            </w:tcBorders>
            <w:noWrap/>
            <w:hideMark/>
          </w:tcPr>
          <w:p w14:paraId="7C00F951" w14:textId="77777777" w:rsidR="00A953EE" w:rsidRPr="00BD0699" w:rsidRDefault="00A953EE" w:rsidP="00247D98">
            <w:pPr>
              <w:spacing w:after="0" w:line="240" w:lineRule="auto"/>
              <w:jc w:val="center"/>
              <w:rPr>
                <w:rFonts w:ascii="Arial" w:hAnsi="Arial" w:cs="Arial"/>
                <w:b/>
                <w:color w:val="000000"/>
                <w:sz w:val="18"/>
                <w:szCs w:val="20"/>
              </w:rPr>
            </w:pPr>
            <w:r>
              <w:rPr>
                <w:rFonts w:ascii="Arial" w:hAnsi="Arial" w:cs="Arial"/>
                <w:b/>
                <w:color w:val="000000"/>
                <w:sz w:val="18"/>
                <w:szCs w:val="20"/>
              </w:rPr>
              <w:t>20</w:t>
            </w:r>
          </w:p>
        </w:tc>
        <w:tc>
          <w:tcPr>
            <w:tcW w:w="2585" w:type="pct"/>
            <w:tcBorders>
              <w:top w:val="single" w:sz="4" w:space="0" w:color="auto"/>
              <w:left w:val="single" w:sz="4" w:space="0" w:color="auto"/>
              <w:bottom w:val="single" w:sz="4" w:space="0" w:color="auto"/>
              <w:right w:val="single" w:sz="4" w:space="0" w:color="auto"/>
            </w:tcBorders>
            <w:hideMark/>
          </w:tcPr>
          <w:p w14:paraId="4C699D93" w14:textId="7386314F" w:rsidR="00A953EE" w:rsidRDefault="00A953EE" w:rsidP="00247D98">
            <w:pPr>
              <w:spacing w:after="0" w:line="240" w:lineRule="auto"/>
              <w:jc w:val="both"/>
              <w:rPr>
                <w:rFonts w:ascii="Arial" w:hAnsi="Arial" w:cs="Arial"/>
                <w:color w:val="000000"/>
                <w:sz w:val="18"/>
                <w:szCs w:val="20"/>
              </w:rPr>
            </w:pPr>
            <w:r w:rsidRPr="00743361">
              <w:rPr>
                <w:rFonts w:ascii="Arial" w:hAnsi="Arial" w:cs="Arial"/>
                <w:color w:val="000000"/>
                <w:sz w:val="18"/>
                <w:szCs w:val="20"/>
              </w:rPr>
              <w:t xml:space="preserve">CORRESPONDE A LA SUMATORIA DEL PUNTAJE DE ACUERDO A LAS ESPECIFICACIONES </w:t>
            </w:r>
            <w:r w:rsidR="004E58D7" w:rsidRPr="00743361">
              <w:rPr>
                <w:rFonts w:ascii="Arial" w:hAnsi="Arial" w:cs="Arial"/>
                <w:color w:val="000000"/>
                <w:sz w:val="18"/>
                <w:szCs w:val="20"/>
              </w:rPr>
              <w:t>TÉCNICAS</w:t>
            </w:r>
            <w:r w:rsidRPr="00743361">
              <w:rPr>
                <w:rFonts w:ascii="Arial" w:hAnsi="Arial" w:cs="Arial"/>
                <w:color w:val="000000"/>
                <w:sz w:val="18"/>
                <w:szCs w:val="20"/>
              </w:rPr>
              <w:t xml:space="preserve"> CALIFICABLES</w:t>
            </w:r>
          </w:p>
          <w:p w14:paraId="0ACEE1B4" w14:textId="77777777" w:rsidR="00A953EE" w:rsidRPr="0010479E" w:rsidRDefault="00A953EE" w:rsidP="00247D98">
            <w:pPr>
              <w:spacing w:after="0" w:line="240" w:lineRule="auto"/>
              <w:jc w:val="both"/>
              <w:rPr>
                <w:rFonts w:ascii="Arial" w:hAnsi="Arial" w:cs="Arial"/>
                <w:b/>
                <w:i/>
                <w:color w:val="000000"/>
                <w:sz w:val="18"/>
                <w:szCs w:val="20"/>
              </w:rPr>
            </w:pPr>
          </w:p>
        </w:tc>
      </w:tr>
    </w:tbl>
    <w:p w14:paraId="2E3863CF" w14:textId="77777777" w:rsidR="008A4A85" w:rsidRDefault="008A4A85" w:rsidP="004B1E61">
      <w:pPr>
        <w:pStyle w:val="Prrafodelista"/>
        <w:ind w:left="992"/>
        <w:contextualSpacing w:val="0"/>
        <w:jc w:val="both"/>
        <w:rPr>
          <w:rFonts w:ascii="Arial" w:hAnsi="Arial" w:cs="Arial"/>
        </w:rPr>
      </w:pPr>
    </w:p>
    <w:p w14:paraId="74211604" w14:textId="77777777" w:rsidR="00A953EE" w:rsidRDefault="00A953EE" w:rsidP="00A953EE">
      <w:pPr>
        <w:pStyle w:val="Prrafodelista"/>
        <w:numPr>
          <w:ilvl w:val="1"/>
          <w:numId w:val="1"/>
        </w:numPr>
        <w:ind w:left="992" w:hanging="567"/>
        <w:contextualSpacing w:val="0"/>
        <w:jc w:val="both"/>
        <w:rPr>
          <w:rFonts w:ascii="Arial" w:hAnsi="Arial" w:cs="Arial"/>
        </w:rPr>
      </w:pPr>
      <w:r>
        <w:rPr>
          <w:rFonts w:ascii="Arial" w:hAnsi="Arial" w:cs="Arial"/>
        </w:rPr>
        <w:t xml:space="preserve">Para la evaluación de la propuesta económica, inicialmente se procederá a verificar en el </w:t>
      </w:r>
      <w:r w:rsidRPr="006F6A20">
        <w:rPr>
          <w:rFonts w:ascii="Arial" w:hAnsi="Arial" w:cs="Arial"/>
          <w:b/>
        </w:rPr>
        <w:t>Formulario Nº B</w:t>
      </w:r>
      <w:r w:rsidRPr="00734148">
        <w:rPr>
          <w:rFonts w:ascii="Arial" w:hAnsi="Arial" w:cs="Arial"/>
        </w:rPr>
        <w:t xml:space="preserve"> de Propuesta Económica, el monto </w:t>
      </w:r>
      <w:r>
        <w:rPr>
          <w:rFonts w:ascii="Arial" w:hAnsi="Arial" w:cs="Arial"/>
        </w:rPr>
        <w:t xml:space="preserve">del precio unitario </w:t>
      </w:r>
      <w:r w:rsidRPr="00734148">
        <w:rPr>
          <w:rFonts w:ascii="Arial" w:hAnsi="Arial" w:cs="Arial"/>
        </w:rPr>
        <w:t xml:space="preserve">propuesto por ítem en numeral con el </w:t>
      </w:r>
      <w:r>
        <w:rPr>
          <w:rFonts w:ascii="Arial" w:hAnsi="Arial" w:cs="Arial"/>
        </w:rPr>
        <w:t xml:space="preserve">monto propuesto en </w:t>
      </w:r>
      <w:r w:rsidRPr="00734148">
        <w:rPr>
          <w:rFonts w:ascii="Arial" w:hAnsi="Arial" w:cs="Arial"/>
        </w:rPr>
        <w:t>literal. Si existiera diferencia entre los montos indicados en numeral y literal, prevalecerá el monto expresado en literal.</w:t>
      </w:r>
    </w:p>
    <w:p w14:paraId="345687B2" w14:textId="77777777" w:rsidR="00A953EE" w:rsidRDefault="00A953EE" w:rsidP="00A953EE">
      <w:pPr>
        <w:pStyle w:val="Prrafodelista"/>
        <w:tabs>
          <w:tab w:val="left" w:pos="993"/>
        </w:tabs>
        <w:ind w:left="992"/>
        <w:contextualSpacing w:val="0"/>
        <w:jc w:val="both"/>
        <w:rPr>
          <w:rFonts w:ascii="Arial" w:hAnsi="Arial" w:cs="Arial"/>
        </w:rPr>
      </w:pPr>
      <w:r>
        <w:rPr>
          <w:rFonts w:ascii="Arial" w:hAnsi="Arial" w:cs="Arial"/>
        </w:rPr>
        <w:t xml:space="preserve">Posteriormente, utilizando el </w:t>
      </w:r>
      <w:r w:rsidRPr="006F6A20">
        <w:rPr>
          <w:rFonts w:ascii="Arial" w:hAnsi="Arial" w:cs="Arial"/>
          <w:b/>
        </w:rPr>
        <w:t>Formulario de evaluación E-2</w:t>
      </w:r>
      <w:r>
        <w:rPr>
          <w:rFonts w:ascii="Arial" w:hAnsi="Arial" w:cs="Arial"/>
        </w:rPr>
        <w:t xml:space="preserve">, se copiarán en el mismo todas las propuestas económicas (precios unitarios) para un ítem determinado, identificando al proponente. </w:t>
      </w:r>
    </w:p>
    <w:p w14:paraId="76A09565" w14:textId="77777777" w:rsidR="00A953EE" w:rsidRDefault="00A953EE" w:rsidP="00A953EE">
      <w:pPr>
        <w:ind w:left="992"/>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proporcional al valor de sus </w:t>
      </w:r>
      <w:r>
        <w:rPr>
          <w:rFonts w:ascii="Arial" w:hAnsi="Arial" w:cs="Arial"/>
        </w:rPr>
        <w:t>ofertas</w:t>
      </w:r>
      <w:r w:rsidRPr="004A23FE">
        <w:rPr>
          <w:rFonts w:ascii="Arial" w:hAnsi="Arial" w:cs="Arial"/>
        </w:rPr>
        <w:t>, aplicando la siguiente fórmula:</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3260"/>
      </w:tblGrid>
      <w:tr w:rsidR="00A953EE" w:rsidRPr="002625BA" w14:paraId="3DD5E568" w14:textId="77777777" w:rsidTr="00247D98">
        <w:trPr>
          <w:trHeight w:val="367"/>
        </w:trPr>
        <w:tc>
          <w:tcPr>
            <w:tcW w:w="3260" w:type="dxa"/>
            <w:shd w:val="clear" w:color="auto" w:fill="DBE5F1" w:themeFill="accent1" w:themeFillTint="33"/>
          </w:tcPr>
          <w:p w14:paraId="09904CD0" w14:textId="77777777" w:rsidR="00A953EE" w:rsidRPr="00091FE7" w:rsidRDefault="00A953EE" w:rsidP="00247D98">
            <w:pPr>
              <w:jc w:val="center"/>
              <w:rPr>
                <w:rFonts w:ascii="Arial" w:hAnsi="Arial" w:cs="Arial"/>
                <w:b/>
                <w:sz w:val="2"/>
              </w:rPr>
            </w:pPr>
          </w:p>
          <w:p w14:paraId="7FDF8A9F" w14:textId="77777777" w:rsidR="00A953EE" w:rsidRPr="002625BA" w:rsidRDefault="00A953EE" w:rsidP="00247D98">
            <w:pPr>
              <w:jc w:val="center"/>
              <w:rPr>
                <w:rFonts w:ascii="Arial" w:hAnsi="Arial" w:cs="Arial"/>
                <w:b/>
              </w:rPr>
            </w:pPr>
            <w:r w:rsidRPr="002625BA">
              <w:rPr>
                <w:rFonts w:ascii="Arial" w:hAnsi="Arial" w:cs="Arial"/>
                <w:b/>
              </w:rPr>
              <w:t>PEP  = (MPO/PP)*PA</w:t>
            </w:r>
          </w:p>
        </w:tc>
      </w:tr>
    </w:tbl>
    <w:p w14:paraId="51CE9322" w14:textId="77777777" w:rsidR="00A953EE" w:rsidRPr="006F6A20" w:rsidRDefault="00A953EE" w:rsidP="00A953EE">
      <w:pPr>
        <w:spacing w:before="120"/>
        <w:ind w:left="1128"/>
        <w:rPr>
          <w:rFonts w:ascii="Arial" w:hAnsi="Arial" w:cs="Arial"/>
          <w:b/>
        </w:rPr>
      </w:pPr>
      <w:r>
        <w:rPr>
          <w:rFonts w:ascii="Arial" w:hAnsi="Arial" w:cs="Arial"/>
        </w:rPr>
        <w:lastRenderedPageBreak/>
        <w:tab/>
      </w:r>
      <w:r>
        <w:rPr>
          <w:rFonts w:ascii="Arial" w:hAnsi="Arial" w:cs="Arial"/>
        </w:rPr>
        <w:tab/>
      </w:r>
      <w:r w:rsidRPr="006F6A20">
        <w:rPr>
          <w:rFonts w:ascii="Arial" w:hAnsi="Arial" w:cs="Arial"/>
          <w:b/>
        </w:rPr>
        <w:t>Donde:</w:t>
      </w:r>
    </w:p>
    <w:p w14:paraId="7CEF5CB5" w14:textId="77777777" w:rsidR="00A953EE" w:rsidRDefault="00A953EE" w:rsidP="00A953EE">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 xml:space="preserve">PEP   </w:t>
      </w:r>
      <w:r>
        <w:rPr>
          <w:rFonts w:ascii="Arial" w:hAnsi="Arial" w:cs="Arial"/>
          <w:b/>
        </w:rPr>
        <w:t xml:space="preserve"> </w:t>
      </w:r>
      <w:r w:rsidRPr="006F6A20">
        <w:rPr>
          <w:rFonts w:ascii="Arial" w:hAnsi="Arial" w:cs="Arial"/>
          <w:b/>
        </w:rPr>
        <w:t>=</w:t>
      </w:r>
      <w:r>
        <w:rPr>
          <w:rFonts w:ascii="Arial" w:hAnsi="Arial" w:cs="Arial"/>
        </w:rPr>
        <w:t xml:space="preserve"> Precio Evaluado de la Propuesta</w:t>
      </w:r>
    </w:p>
    <w:p w14:paraId="05C49866" w14:textId="77777777" w:rsidR="00A953EE" w:rsidRDefault="00A953EE" w:rsidP="00A953EE">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 xml:space="preserve">MPO  </w:t>
      </w:r>
      <w:r>
        <w:rPr>
          <w:rFonts w:ascii="Arial" w:hAnsi="Arial" w:cs="Arial"/>
          <w:b/>
        </w:rPr>
        <w:t xml:space="preserve"> </w:t>
      </w:r>
      <w:r w:rsidRPr="006F6A20">
        <w:rPr>
          <w:rFonts w:ascii="Arial" w:hAnsi="Arial" w:cs="Arial"/>
          <w:b/>
        </w:rPr>
        <w:t>=</w:t>
      </w:r>
      <w:r>
        <w:rPr>
          <w:rFonts w:ascii="Arial" w:hAnsi="Arial" w:cs="Arial"/>
        </w:rPr>
        <w:t xml:space="preserve"> Menor Precio Ofertado</w:t>
      </w:r>
    </w:p>
    <w:p w14:paraId="62173248" w14:textId="77777777" w:rsidR="00A953EE" w:rsidRDefault="00A953EE" w:rsidP="00A953EE">
      <w:pPr>
        <w:spacing w:after="0"/>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PP      =</w:t>
      </w:r>
      <w:r>
        <w:rPr>
          <w:rFonts w:ascii="Arial" w:hAnsi="Arial" w:cs="Arial"/>
        </w:rPr>
        <w:t xml:space="preserve"> Precio propuesto</w:t>
      </w:r>
    </w:p>
    <w:p w14:paraId="2EF0DAF6" w14:textId="50BD4563" w:rsidR="00A953EE" w:rsidRDefault="00A953EE" w:rsidP="00A953EE">
      <w:pPr>
        <w:ind w:left="1128"/>
        <w:rPr>
          <w:rFonts w:ascii="Arial" w:hAnsi="Arial" w:cs="Arial"/>
        </w:rPr>
      </w:pPr>
      <w:r>
        <w:rPr>
          <w:rFonts w:ascii="Arial" w:hAnsi="Arial" w:cs="Arial"/>
        </w:rPr>
        <w:tab/>
      </w:r>
      <w:r>
        <w:rPr>
          <w:rFonts w:ascii="Arial" w:hAnsi="Arial" w:cs="Arial"/>
        </w:rPr>
        <w:tab/>
      </w:r>
      <w:r>
        <w:rPr>
          <w:rFonts w:ascii="Arial" w:hAnsi="Arial" w:cs="Arial"/>
        </w:rPr>
        <w:tab/>
      </w:r>
      <w:r w:rsidRPr="006F6A20">
        <w:rPr>
          <w:rFonts w:ascii="Arial" w:hAnsi="Arial" w:cs="Arial"/>
          <w:b/>
        </w:rPr>
        <w:t>PA      =</w:t>
      </w:r>
      <w:r>
        <w:rPr>
          <w:rFonts w:ascii="Arial" w:hAnsi="Arial" w:cs="Arial"/>
        </w:rPr>
        <w:t xml:space="preserve"> Puntaje Asignado a la Oferta Económica</w:t>
      </w:r>
    </w:p>
    <w:p w14:paraId="081BB68B" w14:textId="4CC8A7EB" w:rsidR="00627E0C" w:rsidRDefault="00627E0C" w:rsidP="00A953EE">
      <w:pPr>
        <w:ind w:left="1128"/>
        <w:rPr>
          <w:rFonts w:ascii="Arial" w:hAnsi="Arial" w:cs="Arial"/>
          <w:b/>
        </w:rPr>
      </w:pPr>
      <w:r>
        <w:rPr>
          <w:rFonts w:ascii="Arial" w:hAnsi="Arial" w:cs="Arial"/>
          <w:b/>
        </w:rPr>
        <w:t>NOTA: Para asignar el puntaje correspondiente a las ofertas económicas, se calificará en función a los siguientes criterios:</w:t>
      </w:r>
    </w:p>
    <w:p w14:paraId="0018C486" w14:textId="43127173" w:rsidR="00627E0C" w:rsidRDefault="00627E0C" w:rsidP="00A953EE">
      <w:pPr>
        <w:ind w:left="1128"/>
        <w:rPr>
          <w:rFonts w:ascii="Arial" w:hAnsi="Arial" w:cs="Arial"/>
          <w:b/>
        </w:rPr>
      </w:pPr>
      <w:r>
        <w:rPr>
          <w:rFonts w:ascii="Arial" w:hAnsi="Arial" w:cs="Arial"/>
          <w:b/>
        </w:rPr>
        <w:t>ESTUDIOS RECURRENTES = 25 PUNTOS</w:t>
      </w:r>
    </w:p>
    <w:p w14:paraId="359716EE" w14:textId="7E1EAB64" w:rsidR="00627E0C" w:rsidRDefault="00627E0C" w:rsidP="00A953EE">
      <w:pPr>
        <w:ind w:left="1128"/>
        <w:rPr>
          <w:rFonts w:ascii="Arial" w:hAnsi="Arial" w:cs="Arial"/>
          <w:b/>
        </w:rPr>
      </w:pPr>
      <w:r>
        <w:rPr>
          <w:rFonts w:ascii="Arial" w:hAnsi="Arial" w:cs="Arial"/>
          <w:b/>
        </w:rPr>
        <w:t xml:space="preserve">ESTUDIOS NO </w:t>
      </w:r>
      <w:r w:rsidR="004E58D7">
        <w:rPr>
          <w:rFonts w:ascii="Arial" w:hAnsi="Arial" w:cs="Arial"/>
          <w:b/>
        </w:rPr>
        <w:t>RECURRENTES</w:t>
      </w:r>
      <w:r>
        <w:rPr>
          <w:rFonts w:ascii="Arial" w:hAnsi="Arial" w:cs="Arial"/>
          <w:b/>
        </w:rPr>
        <w:t xml:space="preserve"> = 15 PUNTOS</w:t>
      </w:r>
    </w:p>
    <w:p w14:paraId="20559FE1" w14:textId="77777777" w:rsidR="008A4A85" w:rsidRDefault="008A4A85" w:rsidP="004B1E61">
      <w:pPr>
        <w:pStyle w:val="Prrafodelista"/>
        <w:tabs>
          <w:tab w:val="left" w:pos="993"/>
        </w:tabs>
        <w:ind w:left="993"/>
        <w:contextualSpacing w:val="0"/>
        <w:jc w:val="both"/>
        <w:rPr>
          <w:rFonts w:ascii="Arial" w:hAnsi="Arial" w:cs="Arial"/>
        </w:rPr>
      </w:pPr>
    </w:p>
    <w:p w14:paraId="690CCAEF" w14:textId="77777777" w:rsidR="00A953EE" w:rsidRDefault="00A953EE" w:rsidP="00A953EE">
      <w:pPr>
        <w:pStyle w:val="Prrafodelista"/>
        <w:numPr>
          <w:ilvl w:val="1"/>
          <w:numId w:val="1"/>
        </w:numPr>
        <w:tabs>
          <w:tab w:val="left" w:pos="993"/>
        </w:tabs>
        <w:ind w:left="993" w:hanging="567"/>
        <w:contextualSpacing w:val="0"/>
        <w:jc w:val="both"/>
        <w:rPr>
          <w:rFonts w:ascii="Arial" w:hAnsi="Arial" w:cs="Arial"/>
        </w:rPr>
      </w:pPr>
      <w:r w:rsidRPr="00CF5381">
        <w:rPr>
          <w:rFonts w:ascii="Arial" w:hAnsi="Arial" w:cs="Arial"/>
        </w:rPr>
        <w:t>El puntaje final por ítem se obtendrá sumando los puntajes obtenidos en la evaluación de la oferta técnica y la oferta económica.</w:t>
      </w:r>
    </w:p>
    <w:p w14:paraId="2AD21C2D" w14:textId="77777777" w:rsidR="00A953EE" w:rsidRPr="006F6A20" w:rsidRDefault="00A953EE" w:rsidP="00A953EE">
      <w:pPr>
        <w:pStyle w:val="Prrafodelista"/>
        <w:numPr>
          <w:ilvl w:val="1"/>
          <w:numId w:val="1"/>
        </w:numPr>
        <w:tabs>
          <w:tab w:val="left" w:pos="993"/>
        </w:tabs>
        <w:ind w:left="993" w:hanging="567"/>
        <w:contextualSpacing w:val="0"/>
        <w:jc w:val="both"/>
        <w:rPr>
          <w:rFonts w:ascii="Arial" w:hAnsi="Arial" w:cs="Arial"/>
        </w:rPr>
      </w:pPr>
      <w:r w:rsidRPr="006F6A20">
        <w:rPr>
          <w:rFonts w:ascii="Arial" w:hAnsi="Arial" w:cs="Arial"/>
        </w:rPr>
        <w:t>El procedimiento para la evaluación de la propuesta económica; así como la obtención del puntaje final se repetirá para todos y cada uno de los ítems requeridos.</w:t>
      </w:r>
    </w:p>
    <w:p w14:paraId="598FACA8" w14:textId="77777777" w:rsidR="00A953EE" w:rsidRDefault="00A953EE" w:rsidP="00A953EE">
      <w:pPr>
        <w:tabs>
          <w:tab w:val="left" w:pos="993"/>
        </w:tabs>
        <w:ind w:left="284"/>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w:t>
      </w:r>
      <w:r>
        <w:rPr>
          <w:rFonts w:ascii="Arial" w:hAnsi="Arial" w:cs="Arial"/>
        </w:rPr>
        <w:t>la propuesta en general</w:t>
      </w:r>
      <w:r w:rsidRPr="00EE55BF">
        <w:rPr>
          <w:rFonts w:ascii="Arial" w:hAnsi="Arial" w:cs="Arial"/>
        </w:rPr>
        <w:t xml:space="preserve"> que </w:t>
      </w:r>
      <w:r>
        <w:rPr>
          <w:rFonts w:ascii="Arial" w:hAnsi="Arial" w:cs="Arial"/>
        </w:rPr>
        <w:t>obtenga</w:t>
      </w:r>
      <w:r w:rsidRPr="00EE55BF">
        <w:rPr>
          <w:rFonts w:ascii="Arial" w:hAnsi="Arial" w:cs="Arial"/>
        </w:rPr>
        <w:t xml:space="preserve"> el </w:t>
      </w:r>
      <w:r w:rsidRPr="006F6A20">
        <w:rPr>
          <w:rFonts w:ascii="Arial" w:hAnsi="Arial" w:cs="Arial"/>
          <w:b/>
        </w:rPr>
        <w:t>MAYOR PUNTAJE</w:t>
      </w:r>
      <w:r>
        <w:rPr>
          <w:rFonts w:ascii="Arial" w:hAnsi="Arial" w:cs="Arial"/>
        </w:rPr>
        <w:t xml:space="preserve"> resultante de la suma obtenida en la evaluación técnica y la evaluación económica.</w:t>
      </w:r>
    </w:p>
    <w:p w14:paraId="0672B6D9" w14:textId="77777777"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ERRORES NO SUBSANABLES</w:t>
      </w:r>
    </w:p>
    <w:p w14:paraId="79DD5269" w14:textId="77777777" w:rsidR="005174F8" w:rsidRDefault="005174F8" w:rsidP="00F2165E">
      <w:pPr>
        <w:pStyle w:val="Prrafodelista"/>
        <w:ind w:left="284"/>
        <w:jc w:val="both"/>
        <w:rPr>
          <w:rFonts w:ascii="Arial" w:hAnsi="Arial" w:cs="Arial"/>
        </w:rPr>
      </w:pPr>
    </w:p>
    <w:p w14:paraId="3AAF6D19" w14:textId="77777777" w:rsidR="00F2165E" w:rsidRDefault="00F2165E" w:rsidP="00F2165E">
      <w:pPr>
        <w:pStyle w:val="Prrafodelista"/>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76F921BC" w14:textId="77777777" w:rsidR="000B6440" w:rsidRDefault="000B6440" w:rsidP="00F2165E">
      <w:pPr>
        <w:pStyle w:val="Prrafodelista"/>
        <w:ind w:left="284"/>
        <w:jc w:val="both"/>
        <w:rPr>
          <w:rFonts w:ascii="Arial" w:hAnsi="Arial" w:cs="Arial"/>
        </w:rPr>
      </w:pPr>
    </w:p>
    <w:p w14:paraId="4E901857" w14:textId="77777777" w:rsidR="00F2165E" w:rsidRDefault="00F2165E" w:rsidP="00891CF0">
      <w:pPr>
        <w:pStyle w:val="Prrafodelista"/>
        <w:numPr>
          <w:ilvl w:val="0"/>
          <w:numId w:val="7"/>
        </w:numPr>
        <w:jc w:val="both"/>
        <w:rPr>
          <w:rFonts w:ascii="Arial" w:hAnsi="Arial" w:cs="Arial"/>
        </w:rPr>
      </w:pPr>
      <w:r>
        <w:rPr>
          <w:rFonts w:ascii="Arial" w:hAnsi="Arial" w:cs="Arial"/>
        </w:rPr>
        <w:t>Ausencia total o parcial de la propuesta técnica</w:t>
      </w:r>
    </w:p>
    <w:p w14:paraId="0902A2F1" w14:textId="77777777" w:rsidR="00F2165E" w:rsidRDefault="00F2165E" w:rsidP="00891CF0">
      <w:pPr>
        <w:pStyle w:val="Prrafodelista"/>
        <w:numPr>
          <w:ilvl w:val="0"/>
          <w:numId w:val="7"/>
        </w:numPr>
        <w:jc w:val="both"/>
        <w:rPr>
          <w:rFonts w:ascii="Arial" w:hAnsi="Arial" w:cs="Arial"/>
        </w:rPr>
      </w:pPr>
      <w:r>
        <w:rPr>
          <w:rFonts w:ascii="Arial" w:hAnsi="Arial" w:cs="Arial"/>
        </w:rPr>
        <w:t>Ausencia total o parcial de la propuesta económica</w:t>
      </w:r>
    </w:p>
    <w:p w14:paraId="4531A927" w14:textId="77777777" w:rsidR="00F2165E" w:rsidRDefault="00F2165E" w:rsidP="00891CF0">
      <w:pPr>
        <w:pStyle w:val="Prrafodelista"/>
        <w:numPr>
          <w:ilvl w:val="0"/>
          <w:numId w:val="7"/>
        </w:numPr>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1D332073" w14:textId="77777777" w:rsidR="00F2165E" w:rsidRDefault="005174F8" w:rsidP="00891CF0">
      <w:pPr>
        <w:pStyle w:val="Prrafodelista"/>
        <w:numPr>
          <w:ilvl w:val="0"/>
          <w:numId w:val="25"/>
        </w:numPr>
        <w:ind w:left="1134" w:hanging="425"/>
        <w:jc w:val="both"/>
        <w:rPr>
          <w:rFonts w:ascii="Arial" w:hAnsi="Arial" w:cs="Arial"/>
        </w:rPr>
      </w:pPr>
      <w:r>
        <w:rPr>
          <w:rFonts w:ascii="Arial" w:hAnsi="Arial" w:cs="Arial"/>
        </w:rPr>
        <w:t>L</w:t>
      </w:r>
      <w:r w:rsidR="00F2165E" w:rsidRPr="00F73739">
        <w:rPr>
          <w:rFonts w:ascii="Arial" w:hAnsi="Arial" w:cs="Arial"/>
        </w:rPr>
        <w:t xml:space="preserve">a presentación de ésta girada por monto o plazo de vigencia menor al requerido, </w:t>
      </w:r>
      <w:r w:rsidR="00400F29">
        <w:rPr>
          <w:rFonts w:ascii="Arial" w:hAnsi="Arial" w:cs="Arial"/>
        </w:rPr>
        <w:t>o</w:t>
      </w:r>
    </w:p>
    <w:p w14:paraId="4D70A91A" w14:textId="77777777" w:rsidR="00F2165E" w:rsidRDefault="005174F8" w:rsidP="00891CF0">
      <w:pPr>
        <w:pStyle w:val="Prrafodelista"/>
        <w:numPr>
          <w:ilvl w:val="0"/>
          <w:numId w:val="25"/>
        </w:numPr>
        <w:ind w:left="1134" w:hanging="425"/>
        <w:jc w:val="both"/>
        <w:rPr>
          <w:rFonts w:ascii="Arial" w:hAnsi="Arial" w:cs="Arial"/>
        </w:rPr>
      </w:pPr>
      <w:r>
        <w:rPr>
          <w:rFonts w:ascii="Arial" w:hAnsi="Arial" w:cs="Arial"/>
        </w:rPr>
        <w:t>E</w:t>
      </w:r>
      <w:r w:rsidR="00F2165E" w:rsidRPr="00F73739">
        <w:rPr>
          <w:rFonts w:ascii="Arial" w:hAnsi="Arial" w:cs="Arial"/>
        </w:rPr>
        <w:t xml:space="preserve">mitida en forma errónea, </w:t>
      </w:r>
      <w:r w:rsidR="00400F29">
        <w:rPr>
          <w:rFonts w:ascii="Arial" w:hAnsi="Arial" w:cs="Arial"/>
        </w:rPr>
        <w:t>o</w:t>
      </w:r>
    </w:p>
    <w:p w14:paraId="761435AA" w14:textId="77777777" w:rsidR="00F2165E" w:rsidRDefault="005174F8" w:rsidP="00891CF0">
      <w:pPr>
        <w:pStyle w:val="Prrafodelista"/>
        <w:numPr>
          <w:ilvl w:val="0"/>
          <w:numId w:val="25"/>
        </w:numPr>
        <w:ind w:left="1134" w:hanging="425"/>
        <w:jc w:val="both"/>
        <w:rPr>
          <w:rFonts w:ascii="Arial" w:hAnsi="Arial" w:cs="Arial"/>
        </w:rPr>
      </w:pPr>
      <w:r>
        <w:rPr>
          <w:rFonts w:ascii="Arial" w:hAnsi="Arial" w:cs="Arial"/>
        </w:rPr>
        <w:t>C</w:t>
      </w:r>
      <w:r w:rsidR="00F2165E" w:rsidRPr="00400F29">
        <w:rPr>
          <w:rFonts w:ascii="Arial" w:hAnsi="Arial" w:cs="Arial"/>
        </w:rPr>
        <w:t>uando en lugar de esta se presente póliza de</w:t>
      </w:r>
      <w:r w:rsidR="00400F29">
        <w:rPr>
          <w:rFonts w:ascii="Arial" w:hAnsi="Arial" w:cs="Arial"/>
        </w:rPr>
        <w:t xml:space="preserve"> caución, o</w:t>
      </w:r>
    </w:p>
    <w:p w14:paraId="005BB831" w14:textId="77777777" w:rsidR="00400F29" w:rsidRPr="00400F29" w:rsidRDefault="005174F8" w:rsidP="00891CF0">
      <w:pPr>
        <w:pStyle w:val="Prrafodelista"/>
        <w:numPr>
          <w:ilvl w:val="0"/>
          <w:numId w:val="25"/>
        </w:numPr>
        <w:ind w:left="1134" w:hanging="425"/>
        <w:jc w:val="both"/>
        <w:rPr>
          <w:rFonts w:ascii="Arial" w:hAnsi="Arial" w:cs="Arial"/>
        </w:rPr>
      </w:pPr>
      <w:r>
        <w:rPr>
          <w:rFonts w:ascii="Arial" w:hAnsi="Arial" w:cs="Arial"/>
        </w:rPr>
        <w:t>C</w:t>
      </w:r>
      <w:r w:rsidR="00400F29" w:rsidRPr="00400F29">
        <w:rPr>
          <w:rFonts w:ascii="Arial" w:hAnsi="Arial" w:cs="Arial"/>
        </w:rPr>
        <w:t>uando la garantía presentada cuente con características menores a la requerida.</w:t>
      </w:r>
    </w:p>
    <w:p w14:paraId="59B5E5F9" w14:textId="77777777" w:rsidR="00F2165E" w:rsidRDefault="00F2165E" w:rsidP="00891CF0">
      <w:pPr>
        <w:pStyle w:val="Prrafodelista"/>
        <w:numPr>
          <w:ilvl w:val="0"/>
          <w:numId w:val="7"/>
        </w:numPr>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324467D0" w14:textId="77777777" w:rsidR="00F2165E" w:rsidRDefault="00F2165E" w:rsidP="00891CF0">
      <w:pPr>
        <w:pStyle w:val="Prrafodelista"/>
        <w:numPr>
          <w:ilvl w:val="0"/>
          <w:numId w:val="7"/>
        </w:numPr>
        <w:jc w:val="both"/>
        <w:rPr>
          <w:rFonts w:ascii="Arial" w:hAnsi="Arial" w:cs="Arial"/>
        </w:rPr>
      </w:pPr>
      <w:r>
        <w:rPr>
          <w:rFonts w:ascii="Arial" w:hAnsi="Arial" w:cs="Arial"/>
        </w:rPr>
        <w:t>Falta de firma del representante legal en las declaraciones juradas.</w:t>
      </w:r>
    </w:p>
    <w:p w14:paraId="044659FF" w14:textId="77777777" w:rsidR="00AD4B3F" w:rsidRDefault="00AD4B3F" w:rsidP="00AD4B3F">
      <w:pPr>
        <w:pStyle w:val="Prrafodelista"/>
        <w:ind w:left="644"/>
        <w:jc w:val="both"/>
        <w:rPr>
          <w:rFonts w:ascii="Arial" w:hAnsi="Arial" w:cs="Arial"/>
        </w:rPr>
      </w:pPr>
    </w:p>
    <w:p w14:paraId="054F5D13" w14:textId="77777777" w:rsidR="000646B7" w:rsidRDefault="000646B7" w:rsidP="00F2165E">
      <w:pPr>
        <w:pStyle w:val="Prrafodelista"/>
        <w:ind w:left="644"/>
        <w:jc w:val="both"/>
        <w:rPr>
          <w:rFonts w:ascii="Arial" w:hAnsi="Arial" w:cs="Arial"/>
        </w:rPr>
      </w:pPr>
    </w:p>
    <w:p w14:paraId="641220F4" w14:textId="77777777"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lastRenderedPageBreak/>
        <w:t>INHABILITACIÓN DE LAS PROPUESTAS</w:t>
      </w:r>
    </w:p>
    <w:p w14:paraId="2687114D" w14:textId="77777777" w:rsidR="00F2165E" w:rsidRDefault="00F2165E" w:rsidP="00400F29">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26AF7697" w14:textId="77777777" w:rsidR="00F2165E" w:rsidRPr="007716D9"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34653A80" w14:textId="77777777" w:rsidR="00F2165E" w:rsidRPr="007716D9"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2A820A75" w14:textId="77777777" w:rsidR="00F2165E" w:rsidRPr="007716D9"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59D7E8B1" w14:textId="77777777" w:rsidR="00F2165E"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4B06C55D" w14:textId="77777777" w:rsidR="00F2165E"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 xml:space="preserve">artículo 29 del </w:t>
      </w:r>
      <w:r w:rsidR="005174F8">
        <w:rPr>
          <w:rFonts w:ascii="Arial" w:hAnsi="Arial" w:cs="Arial"/>
          <w:sz w:val="22"/>
          <w:szCs w:val="22"/>
        </w:rPr>
        <w:t>Reglamento de</w:t>
      </w:r>
      <w:r w:rsidR="006D2F0C">
        <w:rPr>
          <w:rFonts w:ascii="Arial" w:hAnsi="Arial" w:cs="Arial"/>
          <w:sz w:val="22"/>
          <w:szCs w:val="22"/>
        </w:rPr>
        <w:t xml:space="preserve"> </w:t>
      </w:r>
      <w:r w:rsidR="005174F8">
        <w:rPr>
          <w:rFonts w:ascii="Arial" w:hAnsi="Arial" w:cs="Arial"/>
          <w:sz w:val="22"/>
          <w:szCs w:val="22"/>
        </w:rPr>
        <w:t>Administración de Bienes, Obras y Servicios de la CSBP</w:t>
      </w:r>
      <w:r>
        <w:rPr>
          <w:rFonts w:ascii="Arial" w:hAnsi="Arial" w:cs="Arial"/>
          <w:sz w:val="22"/>
          <w:szCs w:val="22"/>
        </w:rPr>
        <w:t>.</w:t>
      </w:r>
    </w:p>
    <w:p w14:paraId="5DCE4C50" w14:textId="77777777" w:rsidR="00F2165E" w:rsidRPr="007716D9" w:rsidRDefault="00F2165E" w:rsidP="00891CF0">
      <w:pPr>
        <w:pStyle w:val="BodyText210"/>
        <w:widowControl/>
        <w:numPr>
          <w:ilvl w:val="0"/>
          <w:numId w:val="6"/>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4E52767F" w14:textId="77777777" w:rsidR="00F2165E" w:rsidRPr="007716D9"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sidR="005174F8">
        <w:rPr>
          <w:rFonts w:ascii="Arial" w:hAnsi="Arial" w:cs="Arial"/>
          <w:sz w:val="22"/>
          <w:szCs w:val="22"/>
        </w:rPr>
        <w:t>8</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14:paraId="4C98D362" w14:textId="77777777" w:rsidR="00F2165E" w:rsidRDefault="00F2165E" w:rsidP="00891CF0">
      <w:pPr>
        <w:pStyle w:val="BodyText210"/>
        <w:widowControl/>
        <w:numPr>
          <w:ilvl w:val="0"/>
          <w:numId w:val="6"/>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p>
    <w:p w14:paraId="1DF22A00" w14:textId="77777777" w:rsidR="00F2165E" w:rsidRDefault="00F2165E" w:rsidP="00891CF0">
      <w:pPr>
        <w:pStyle w:val="BodyText210"/>
        <w:widowControl/>
        <w:numPr>
          <w:ilvl w:val="0"/>
          <w:numId w:val="6"/>
        </w:numPr>
        <w:rPr>
          <w:rFonts w:ascii="Arial" w:hAnsi="Arial" w:cs="Arial"/>
          <w:sz w:val="22"/>
          <w:szCs w:val="22"/>
        </w:rPr>
      </w:pPr>
      <w:r>
        <w:rPr>
          <w:rFonts w:ascii="Arial" w:hAnsi="Arial" w:cs="Arial"/>
          <w:sz w:val="22"/>
          <w:szCs w:val="22"/>
        </w:rPr>
        <w:t>Cuando la propuesta contenga textos entre líneas, borrones y tachaduras.</w:t>
      </w:r>
    </w:p>
    <w:p w14:paraId="6E41FBD8" w14:textId="77777777" w:rsidR="0098471D" w:rsidRPr="00F2165E" w:rsidRDefault="00F2165E" w:rsidP="00891CF0">
      <w:pPr>
        <w:pStyle w:val="BodyText210"/>
        <w:widowControl/>
        <w:numPr>
          <w:ilvl w:val="0"/>
          <w:numId w:val="6"/>
        </w:numPr>
        <w:rPr>
          <w:rFonts w:ascii="Arial" w:hAnsi="Arial" w:cs="Arial"/>
          <w:sz w:val="22"/>
          <w:szCs w:val="22"/>
        </w:rPr>
      </w:pPr>
      <w:r>
        <w:rPr>
          <w:rFonts w:ascii="Arial" w:hAnsi="Arial" w:cs="Arial"/>
          <w:sz w:val="22"/>
          <w:szCs w:val="22"/>
        </w:rPr>
        <w:t>Si la propuesta no cumple con cualquiera de los requisitos establecidos en el PEC.</w:t>
      </w:r>
      <w:r w:rsidR="00D861DC" w:rsidRPr="00F2165E">
        <w:rPr>
          <w:rFonts w:ascii="Arial" w:hAnsi="Arial" w:cs="Arial"/>
        </w:rPr>
        <w:t>.</w:t>
      </w:r>
    </w:p>
    <w:p w14:paraId="3F408472" w14:textId="77777777" w:rsidR="006E6421" w:rsidRDefault="006E6421" w:rsidP="00392804">
      <w:pPr>
        <w:pStyle w:val="Prrafodelista"/>
        <w:ind w:left="644"/>
        <w:jc w:val="both"/>
        <w:rPr>
          <w:rFonts w:ascii="Arial" w:hAnsi="Arial" w:cs="Arial"/>
        </w:rPr>
      </w:pPr>
    </w:p>
    <w:p w14:paraId="2925D82A" w14:textId="77777777" w:rsidR="0098471D" w:rsidRDefault="0038753F" w:rsidP="005174F8">
      <w:pPr>
        <w:pStyle w:val="Prrafodelista"/>
        <w:numPr>
          <w:ilvl w:val="0"/>
          <w:numId w:val="1"/>
        </w:numPr>
        <w:ind w:left="284" w:hanging="426"/>
        <w:rPr>
          <w:rFonts w:ascii="Arial" w:hAnsi="Arial" w:cs="Arial"/>
          <w:b/>
          <w:u w:val="single"/>
        </w:rPr>
      </w:pPr>
      <w:r w:rsidRPr="005174F8">
        <w:rPr>
          <w:rFonts w:ascii="Arial" w:hAnsi="Arial" w:cs="Arial"/>
          <w:b/>
          <w:u w:val="single"/>
        </w:rPr>
        <w:t>PLAZO</w:t>
      </w:r>
      <w:r w:rsidR="00960CAC" w:rsidRPr="005174F8">
        <w:rPr>
          <w:rFonts w:ascii="Arial" w:hAnsi="Arial" w:cs="Arial"/>
          <w:b/>
          <w:u w:val="single"/>
        </w:rPr>
        <w:t xml:space="preserve"> DE EVALUACIÓN</w:t>
      </w:r>
    </w:p>
    <w:p w14:paraId="2BE2996D" w14:textId="77777777" w:rsidR="005174F8" w:rsidRPr="005174F8" w:rsidRDefault="005174F8" w:rsidP="005174F8">
      <w:pPr>
        <w:pStyle w:val="Prrafodelista"/>
        <w:ind w:left="284"/>
        <w:rPr>
          <w:rFonts w:ascii="Arial" w:hAnsi="Arial" w:cs="Arial"/>
          <w:b/>
          <w:u w:val="single"/>
        </w:rPr>
      </w:pPr>
    </w:p>
    <w:p w14:paraId="2F24C018" w14:textId="77777777" w:rsidR="00960CAC" w:rsidRDefault="00960CAC" w:rsidP="00960CAC">
      <w:pPr>
        <w:pStyle w:val="Prrafodelista"/>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2FEA15DD" w14:textId="77777777" w:rsidR="00960CAC" w:rsidRDefault="00960CAC" w:rsidP="00960CAC">
      <w:pPr>
        <w:pStyle w:val="Prrafodelista"/>
        <w:ind w:left="284"/>
        <w:jc w:val="both"/>
        <w:rPr>
          <w:rFonts w:ascii="Arial" w:hAnsi="Arial" w:cs="Arial"/>
        </w:rPr>
      </w:pPr>
    </w:p>
    <w:p w14:paraId="2DF0F2BC" w14:textId="79A219BB" w:rsidR="00960CAC" w:rsidRDefault="00960CAC" w:rsidP="00960CAC">
      <w:pPr>
        <w:pStyle w:val="Prrafodelista"/>
        <w:ind w:left="284"/>
        <w:jc w:val="both"/>
        <w:rPr>
          <w:rFonts w:ascii="Arial" w:hAnsi="Arial" w:cs="Arial"/>
        </w:rPr>
      </w:pPr>
      <w:r>
        <w:rPr>
          <w:rFonts w:ascii="Arial" w:hAnsi="Arial" w:cs="Arial"/>
        </w:rPr>
        <w:t xml:space="preserve">Este informe será remitido con carácter de recomendación y no creará derecho alguno a favor del o los proponentes </w:t>
      </w:r>
      <w:r w:rsidR="004E58D7">
        <w:rPr>
          <w:rFonts w:ascii="Arial" w:hAnsi="Arial" w:cs="Arial"/>
        </w:rPr>
        <w:t>adjudicados. En</w:t>
      </w:r>
      <w:r>
        <w:rPr>
          <w:rFonts w:ascii="Arial" w:hAnsi="Arial" w:cs="Arial"/>
        </w:rPr>
        <w:t xml:space="preserve"> ningún caso los proponentes podrán solicitar información de otras propuestas.</w:t>
      </w:r>
    </w:p>
    <w:p w14:paraId="1181AE3A" w14:textId="77777777" w:rsidR="006E6421" w:rsidRDefault="006E6421" w:rsidP="00960CAC">
      <w:pPr>
        <w:pStyle w:val="Prrafodelista"/>
        <w:ind w:left="284"/>
        <w:jc w:val="both"/>
        <w:rPr>
          <w:rFonts w:ascii="Arial" w:hAnsi="Arial" w:cs="Arial"/>
        </w:rPr>
      </w:pPr>
    </w:p>
    <w:p w14:paraId="3705AD0E" w14:textId="77777777" w:rsidR="0038753F" w:rsidRDefault="0038753F" w:rsidP="005174F8">
      <w:pPr>
        <w:pStyle w:val="Prrafodelista"/>
        <w:numPr>
          <w:ilvl w:val="0"/>
          <w:numId w:val="1"/>
        </w:numPr>
        <w:ind w:left="284" w:hanging="426"/>
        <w:rPr>
          <w:rFonts w:ascii="Arial" w:hAnsi="Arial" w:cs="Arial"/>
          <w:b/>
          <w:u w:val="single"/>
        </w:rPr>
      </w:pPr>
      <w:r w:rsidRPr="005174F8">
        <w:rPr>
          <w:rFonts w:ascii="Arial" w:hAnsi="Arial" w:cs="Arial"/>
          <w:b/>
          <w:u w:val="single"/>
        </w:rPr>
        <w:t>CONTENIDO</w:t>
      </w:r>
      <w:r w:rsidR="00960CAC" w:rsidRPr="005174F8">
        <w:rPr>
          <w:rFonts w:ascii="Arial" w:hAnsi="Arial" w:cs="Arial"/>
          <w:b/>
          <w:u w:val="single"/>
        </w:rPr>
        <w:t xml:space="preserve"> DEL INFORME DE CALIFICACIÓN FINAL Y RECOMENDACIÓN</w:t>
      </w:r>
    </w:p>
    <w:p w14:paraId="6FCCBE96" w14:textId="77777777" w:rsidR="005174F8" w:rsidRPr="005174F8" w:rsidRDefault="005174F8" w:rsidP="005174F8">
      <w:pPr>
        <w:pStyle w:val="Prrafodelista"/>
        <w:ind w:left="284"/>
        <w:rPr>
          <w:rFonts w:ascii="Arial" w:hAnsi="Arial" w:cs="Arial"/>
          <w:b/>
          <w:u w:val="single"/>
        </w:rPr>
      </w:pPr>
    </w:p>
    <w:p w14:paraId="1CB86BCB" w14:textId="77777777" w:rsidR="00960CAC" w:rsidRDefault="00960CAC" w:rsidP="00F827CB">
      <w:pPr>
        <w:pStyle w:val="Prrafodelista"/>
        <w:ind w:left="284"/>
        <w:jc w:val="both"/>
        <w:rPr>
          <w:rFonts w:ascii="Arial" w:hAnsi="Arial" w:cs="Arial"/>
        </w:rPr>
      </w:pPr>
      <w:r>
        <w:rPr>
          <w:rFonts w:ascii="Arial" w:hAnsi="Arial" w:cs="Arial"/>
        </w:rPr>
        <w:t>El informe de calificación final y recomendación, deberá contener los siguientes aspectos:</w:t>
      </w:r>
    </w:p>
    <w:p w14:paraId="6A0C026A" w14:textId="77777777" w:rsidR="005174F8" w:rsidRDefault="005174F8" w:rsidP="00F827CB">
      <w:pPr>
        <w:pStyle w:val="Prrafodelista"/>
        <w:ind w:left="284"/>
        <w:jc w:val="both"/>
        <w:rPr>
          <w:rFonts w:ascii="Arial" w:hAnsi="Arial" w:cs="Arial"/>
        </w:rPr>
      </w:pPr>
    </w:p>
    <w:p w14:paraId="69C59B22" w14:textId="77777777" w:rsidR="00960CAC" w:rsidRDefault="00960CAC" w:rsidP="00891CF0">
      <w:pPr>
        <w:pStyle w:val="Prrafodelista"/>
        <w:numPr>
          <w:ilvl w:val="0"/>
          <w:numId w:val="8"/>
        </w:numPr>
        <w:jc w:val="both"/>
        <w:rPr>
          <w:rFonts w:ascii="Arial" w:hAnsi="Arial" w:cs="Arial"/>
        </w:rPr>
      </w:pPr>
      <w:r>
        <w:rPr>
          <w:rFonts w:ascii="Arial" w:hAnsi="Arial" w:cs="Arial"/>
        </w:rPr>
        <w:t>Nómina de los proponentes y precios ofertados</w:t>
      </w:r>
    </w:p>
    <w:p w14:paraId="5CDD6681" w14:textId="77777777" w:rsidR="00960CAC" w:rsidRDefault="00960CAC" w:rsidP="00891CF0">
      <w:pPr>
        <w:pStyle w:val="Prrafodelista"/>
        <w:numPr>
          <w:ilvl w:val="0"/>
          <w:numId w:val="8"/>
        </w:numPr>
        <w:jc w:val="both"/>
        <w:rPr>
          <w:rFonts w:ascii="Arial" w:hAnsi="Arial" w:cs="Arial"/>
        </w:rPr>
      </w:pPr>
      <w:r>
        <w:rPr>
          <w:rFonts w:ascii="Arial" w:hAnsi="Arial" w:cs="Arial"/>
        </w:rPr>
        <w:t>Cuadros comparativos</w:t>
      </w:r>
    </w:p>
    <w:p w14:paraId="34B24612" w14:textId="77777777" w:rsidR="00400F29" w:rsidRPr="00400F29" w:rsidRDefault="00400F29" w:rsidP="00891CF0">
      <w:pPr>
        <w:pStyle w:val="Prrafodelista"/>
        <w:numPr>
          <w:ilvl w:val="0"/>
          <w:numId w:val="8"/>
        </w:numPr>
        <w:jc w:val="both"/>
        <w:rPr>
          <w:rFonts w:ascii="Arial" w:hAnsi="Arial" w:cs="Arial"/>
        </w:rPr>
      </w:pPr>
      <w:r>
        <w:rPr>
          <w:rFonts w:ascii="Arial" w:hAnsi="Arial" w:cs="Arial"/>
        </w:rPr>
        <w:t>Cuadros que detalle los ítems que se recomienda adjudicar, señalando precio referencial, precio adjudicado y diferencia.</w:t>
      </w:r>
    </w:p>
    <w:p w14:paraId="3636E6E6" w14:textId="77777777" w:rsidR="00960CAC" w:rsidRDefault="00960CAC" w:rsidP="00891CF0">
      <w:pPr>
        <w:pStyle w:val="Prrafodelista"/>
        <w:numPr>
          <w:ilvl w:val="0"/>
          <w:numId w:val="8"/>
        </w:numPr>
        <w:jc w:val="both"/>
        <w:rPr>
          <w:rFonts w:ascii="Arial" w:hAnsi="Arial" w:cs="Arial"/>
        </w:rPr>
      </w:pPr>
      <w:r>
        <w:rPr>
          <w:rFonts w:ascii="Arial" w:hAnsi="Arial" w:cs="Arial"/>
        </w:rPr>
        <w:t>Detalle de errores subsanables, cuando corresponda.</w:t>
      </w:r>
    </w:p>
    <w:p w14:paraId="7344CE88" w14:textId="77777777" w:rsidR="00960CAC" w:rsidRDefault="00960CAC" w:rsidP="00891CF0">
      <w:pPr>
        <w:pStyle w:val="Prrafodelista"/>
        <w:numPr>
          <w:ilvl w:val="0"/>
          <w:numId w:val="8"/>
        </w:numPr>
        <w:jc w:val="both"/>
        <w:rPr>
          <w:rFonts w:ascii="Arial" w:hAnsi="Arial" w:cs="Arial"/>
        </w:rPr>
      </w:pPr>
      <w:r>
        <w:rPr>
          <w:rFonts w:ascii="Arial" w:hAnsi="Arial" w:cs="Arial"/>
        </w:rPr>
        <w:t>Causales para la inhabilitación de propuestas.</w:t>
      </w:r>
    </w:p>
    <w:p w14:paraId="31B43476" w14:textId="77777777" w:rsidR="00400F29" w:rsidRPr="00400F29" w:rsidRDefault="00400F29" w:rsidP="00891CF0">
      <w:pPr>
        <w:pStyle w:val="Prrafodelista"/>
        <w:numPr>
          <w:ilvl w:val="0"/>
          <w:numId w:val="8"/>
        </w:numPr>
        <w:jc w:val="both"/>
        <w:rPr>
          <w:rFonts w:ascii="Arial" w:hAnsi="Arial" w:cs="Arial"/>
        </w:rPr>
      </w:pPr>
      <w:r>
        <w:rPr>
          <w:rFonts w:ascii="Arial" w:hAnsi="Arial" w:cs="Arial"/>
        </w:rPr>
        <w:t>Detalle de inhabilitación de propuestas, ítems o lotes, según corresponda, señalando en cada caso la causal correspondiente.</w:t>
      </w:r>
    </w:p>
    <w:p w14:paraId="694D72D9" w14:textId="77777777" w:rsidR="00960CAC" w:rsidRDefault="00250698" w:rsidP="00891CF0">
      <w:pPr>
        <w:pStyle w:val="Prrafodelista"/>
        <w:numPr>
          <w:ilvl w:val="0"/>
          <w:numId w:val="8"/>
        </w:numPr>
        <w:jc w:val="both"/>
        <w:rPr>
          <w:rFonts w:ascii="Arial" w:hAnsi="Arial" w:cs="Arial"/>
        </w:rPr>
      </w:pPr>
      <w:r>
        <w:rPr>
          <w:rFonts w:ascii="Arial" w:hAnsi="Arial" w:cs="Arial"/>
        </w:rPr>
        <w:t>Otros aspectos que la comisión de calificación considere pertinentes</w:t>
      </w:r>
    </w:p>
    <w:p w14:paraId="5B3BE2D2" w14:textId="44B7FFBD" w:rsidR="00392804" w:rsidRPr="005F45EB" w:rsidRDefault="00250698" w:rsidP="00891CF0">
      <w:pPr>
        <w:pStyle w:val="Prrafodelista"/>
        <w:numPr>
          <w:ilvl w:val="0"/>
          <w:numId w:val="8"/>
        </w:numPr>
        <w:jc w:val="both"/>
        <w:rPr>
          <w:rFonts w:ascii="Arial" w:hAnsi="Arial" w:cs="Arial"/>
        </w:rPr>
      </w:pPr>
      <w:r>
        <w:rPr>
          <w:rFonts w:ascii="Arial" w:hAnsi="Arial" w:cs="Arial"/>
        </w:rPr>
        <w:t xml:space="preserve">Recomendación de </w:t>
      </w:r>
      <w:r w:rsidR="00F63731">
        <w:rPr>
          <w:rFonts w:ascii="Arial" w:hAnsi="Arial" w:cs="Arial"/>
        </w:rPr>
        <w:t>adjudicación</w:t>
      </w:r>
      <w:r>
        <w:rPr>
          <w:rFonts w:ascii="Arial" w:hAnsi="Arial" w:cs="Arial"/>
        </w:rPr>
        <w:t xml:space="preserve"> o declaratoria desierta.</w:t>
      </w:r>
    </w:p>
    <w:p w14:paraId="053E73C4" w14:textId="6472D434" w:rsidR="0038753F" w:rsidRPr="00DE7228" w:rsidRDefault="0038753F" w:rsidP="0038753F">
      <w:pPr>
        <w:spacing w:after="0" w:line="240" w:lineRule="auto"/>
        <w:jc w:val="center"/>
        <w:rPr>
          <w:rFonts w:ascii="Arial" w:hAnsi="Arial" w:cs="Arial"/>
          <w:b/>
          <w:sz w:val="32"/>
          <w:szCs w:val="28"/>
        </w:rPr>
      </w:pPr>
      <w:r w:rsidRPr="00DE7228">
        <w:rPr>
          <w:rFonts w:ascii="Arial" w:hAnsi="Arial" w:cs="Arial"/>
          <w:b/>
          <w:sz w:val="32"/>
          <w:szCs w:val="28"/>
        </w:rPr>
        <w:lastRenderedPageBreak/>
        <w:t>SECCIÓN II</w:t>
      </w:r>
    </w:p>
    <w:p w14:paraId="47EBDDBA" w14:textId="77777777" w:rsidR="005174F8" w:rsidRPr="005174F8" w:rsidRDefault="005174F8" w:rsidP="0038753F">
      <w:pPr>
        <w:spacing w:after="0" w:line="240" w:lineRule="auto"/>
        <w:jc w:val="center"/>
        <w:rPr>
          <w:rFonts w:ascii="Arial" w:hAnsi="Arial" w:cs="Arial"/>
          <w:b/>
          <w:sz w:val="28"/>
          <w:szCs w:val="28"/>
        </w:rPr>
      </w:pPr>
    </w:p>
    <w:p w14:paraId="3EA5F2E6" w14:textId="77777777" w:rsidR="0038753F" w:rsidRPr="00F63731" w:rsidRDefault="0038753F" w:rsidP="0038753F">
      <w:pPr>
        <w:pStyle w:val="Prrafodelista"/>
        <w:ind w:left="420"/>
        <w:jc w:val="center"/>
        <w:rPr>
          <w:rFonts w:ascii="Arial" w:hAnsi="Arial" w:cs="Arial"/>
          <w:b/>
          <w:sz w:val="24"/>
          <w:szCs w:val="24"/>
        </w:rPr>
      </w:pPr>
      <w:r w:rsidRPr="00F63731">
        <w:rPr>
          <w:rFonts w:ascii="Arial" w:hAnsi="Arial" w:cs="Arial"/>
          <w:b/>
          <w:sz w:val="24"/>
          <w:szCs w:val="24"/>
        </w:rPr>
        <w:t>RESOLUCIÓN DE ADJUDICACIÓN O DECLARATORIA DESIERTA</w:t>
      </w:r>
    </w:p>
    <w:p w14:paraId="445B56F3" w14:textId="77777777" w:rsidR="00DE7228" w:rsidRDefault="00DE7228" w:rsidP="0038753F">
      <w:pPr>
        <w:pStyle w:val="Prrafodelista"/>
        <w:ind w:left="284"/>
        <w:rPr>
          <w:rFonts w:ascii="Arial" w:hAnsi="Arial" w:cs="Arial"/>
        </w:rPr>
      </w:pPr>
    </w:p>
    <w:p w14:paraId="7F2375D3" w14:textId="77777777" w:rsidR="0038753F" w:rsidRPr="005174F8" w:rsidRDefault="00FE64F5" w:rsidP="005174F8">
      <w:pPr>
        <w:pStyle w:val="Prrafodelista"/>
        <w:numPr>
          <w:ilvl w:val="0"/>
          <w:numId w:val="1"/>
        </w:numPr>
        <w:ind w:left="284" w:hanging="426"/>
        <w:rPr>
          <w:rFonts w:ascii="Arial" w:hAnsi="Arial" w:cs="Arial"/>
          <w:b/>
          <w:u w:val="single"/>
        </w:rPr>
      </w:pPr>
      <w:r w:rsidRPr="005174F8">
        <w:rPr>
          <w:rFonts w:ascii="Arial" w:hAnsi="Arial" w:cs="Arial"/>
          <w:b/>
          <w:u w:val="single"/>
        </w:rPr>
        <w:t>PLAZO</w:t>
      </w:r>
    </w:p>
    <w:p w14:paraId="0E6C1FC8" w14:textId="77777777" w:rsidR="005F3001" w:rsidRPr="00827C40" w:rsidRDefault="005F3001" w:rsidP="005174F8">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650C0682" w14:textId="77777777" w:rsidR="005F3001" w:rsidRPr="00827C40" w:rsidRDefault="005F3001" w:rsidP="005174F8">
      <w:pPr>
        <w:pStyle w:val="BodyText210"/>
        <w:widowControl/>
        <w:ind w:left="284"/>
        <w:rPr>
          <w:rFonts w:ascii="Arial" w:eastAsiaTheme="minorHAnsi" w:hAnsi="Arial" w:cs="Arial"/>
          <w:sz w:val="22"/>
          <w:szCs w:val="22"/>
          <w:lang w:eastAsia="en-US"/>
        </w:rPr>
      </w:pPr>
    </w:p>
    <w:p w14:paraId="196294AD" w14:textId="77777777" w:rsidR="005F3001" w:rsidRPr="00827C40" w:rsidRDefault="005F3001" w:rsidP="005174F8">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75EE7674" w14:textId="77777777" w:rsidR="005F3001" w:rsidRDefault="005F3001" w:rsidP="005174F8">
      <w:pPr>
        <w:pStyle w:val="Prrafodelista"/>
        <w:ind w:left="284"/>
        <w:jc w:val="both"/>
        <w:rPr>
          <w:rFonts w:ascii="Arial" w:hAnsi="Arial" w:cs="Arial"/>
        </w:rPr>
      </w:pPr>
    </w:p>
    <w:p w14:paraId="14C2DA4B" w14:textId="1140CC4A" w:rsidR="00DE7228" w:rsidRDefault="005F3001" w:rsidP="00F63731">
      <w:pPr>
        <w:pStyle w:val="Prrafodelista"/>
        <w:ind w:left="284"/>
        <w:jc w:val="both"/>
        <w:rPr>
          <w:rFonts w:ascii="Arial" w:hAnsi="Arial" w:cs="Arial"/>
        </w:rPr>
      </w:pPr>
      <w:r>
        <w:rPr>
          <w:rFonts w:ascii="Arial" w:hAnsi="Arial" w:cs="Arial"/>
        </w:rPr>
        <w:t>Recepcionada la complementación, enmiendas, confirmación o sustentación, aceptando la recomendación o apartándose de ella bajo su exclusiva responsabilidad, emitirá Resolución.</w:t>
      </w:r>
    </w:p>
    <w:p w14:paraId="7DE9E1DC" w14:textId="77777777" w:rsidR="00F63731" w:rsidRPr="00F63731" w:rsidRDefault="00F63731" w:rsidP="00F63731">
      <w:pPr>
        <w:pStyle w:val="Prrafodelista"/>
        <w:ind w:left="284"/>
        <w:jc w:val="both"/>
        <w:rPr>
          <w:rFonts w:ascii="Arial" w:hAnsi="Arial" w:cs="Arial"/>
        </w:rPr>
      </w:pPr>
    </w:p>
    <w:p w14:paraId="123D32C2" w14:textId="77777777" w:rsidR="00FE64F5" w:rsidRDefault="00FE64F5" w:rsidP="005174F8">
      <w:pPr>
        <w:pStyle w:val="Prrafodelista"/>
        <w:numPr>
          <w:ilvl w:val="0"/>
          <w:numId w:val="1"/>
        </w:numPr>
        <w:ind w:left="284" w:hanging="426"/>
        <w:rPr>
          <w:rFonts w:ascii="Arial" w:hAnsi="Arial" w:cs="Arial"/>
          <w:b/>
          <w:u w:val="single"/>
        </w:rPr>
      </w:pPr>
      <w:r w:rsidRPr="005174F8">
        <w:rPr>
          <w:rFonts w:ascii="Arial" w:hAnsi="Arial" w:cs="Arial"/>
          <w:b/>
          <w:u w:val="single"/>
        </w:rPr>
        <w:t>CONTENIDO</w:t>
      </w:r>
    </w:p>
    <w:p w14:paraId="50D10934" w14:textId="77777777" w:rsidR="005174F8" w:rsidRPr="005174F8" w:rsidRDefault="005174F8" w:rsidP="005174F8">
      <w:pPr>
        <w:pStyle w:val="Prrafodelista"/>
        <w:ind w:left="284"/>
        <w:rPr>
          <w:rFonts w:ascii="Arial" w:hAnsi="Arial" w:cs="Arial"/>
          <w:b/>
          <w:u w:val="single"/>
        </w:rPr>
      </w:pPr>
    </w:p>
    <w:p w14:paraId="7E5AE9BA" w14:textId="77777777" w:rsidR="00FE64F5" w:rsidRDefault="00FE64F5" w:rsidP="00FE64F5">
      <w:pPr>
        <w:pStyle w:val="Prrafodelista"/>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00C57C9C" w14:textId="77777777" w:rsidR="006E6421" w:rsidRDefault="006E6421" w:rsidP="00FE64F5">
      <w:pPr>
        <w:pStyle w:val="Prrafodelista"/>
        <w:ind w:left="284"/>
        <w:rPr>
          <w:rFonts w:ascii="Arial" w:hAnsi="Arial" w:cs="Arial"/>
        </w:rPr>
      </w:pPr>
    </w:p>
    <w:p w14:paraId="334A1FD9" w14:textId="77777777" w:rsidR="00FE64F5" w:rsidRDefault="00FE64F5" w:rsidP="00891CF0">
      <w:pPr>
        <w:pStyle w:val="Prrafodelista"/>
        <w:numPr>
          <w:ilvl w:val="0"/>
          <w:numId w:val="9"/>
        </w:numPr>
        <w:rPr>
          <w:rFonts w:ascii="Arial" w:hAnsi="Arial" w:cs="Arial"/>
        </w:rPr>
      </w:pPr>
      <w:r>
        <w:rPr>
          <w:rFonts w:ascii="Arial" w:hAnsi="Arial" w:cs="Arial"/>
        </w:rPr>
        <w:t>Nómina de los participantes y precios ofertados</w:t>
      </w:r>
    </w:p>
    <w:p w14:paraId="56043CA6" w14:textId="77777777" w:rsidR="00FE64F5" w:rsidRDefault="00FE64F5" w:rsidP="00891CF0">
      <w:pPr>
        <w:pStyle w:val="Prrafodelista"/>
        <w:numPr>
          <w:ilvl w:val="0"/>
          <w:numId w:val="9"/>
        </w:numPr>
        <w:rPr>
          <w:rFonts w:ascii="Arial" w:hAnsi="Arial" w:cs="Arial"/>
        </w:rPr>
      </w:pPr>
      <w:r>
        <w:rPr>
          <w:rFonts w:ascii="Arial" w:hAnsi="Arial" w:cs="Arial"/>
        </w:rPr>
        <w:t>Los resultados de la calificación</w:t>
      </w:r>
    </w:p>
    <w:p w14:paraId="7F3E6865" w14:textId="77777777" w:rsidR="00F2165E" w:rsidRPr="00F2165E" w:rsidRDefault="00FE64F5" w:rsidP="00891CF0">
      <w:pPr>
        <w:pStyle w:val="Prrafodelista"/>
        <w:numPr>
          <w:ilvl w:val="0"/>
          <w:numId w:val="9"/>
        </w:numPr>
        <w:rPr>
          <w:rFonts w:ascii="Arial" w:hAnsi="Arial" w:cs="Arial"/>
        </w:rPr>
      </w:pPr>
      <w:r>
        <w:rPr>
          <w:rFonts w:ascii="Arial" w:hAnsi="Arial" w:cs="Arial"/>
        </w:rPr>
        <w:t>Causales de descalificación o inhabilitación de las ofertas, si existiesen.</w:t>
      </w:r>
    </w:p>
    <w:p w14:paraId="1837E0B5" w14:textId="77777777" w:rsidR="00C3418C" w:rsidRDefault="00C3418C" w:rsidP="00C3418C">
      <w:pPr>
        <w:pStyle w:val="Prrafodelista"/>
        <w:ind w:left="644"/>
        <w:rPr>
          <w:rFonts w:ascii="Arial" w:hAnsi="Arial" w:cs="Arial"/>
        </w:rPr>
      </w:pPr>
    </w:p>
    <w:p w14:paraId="469CAA6A" w14:textId="77777777" w:rsidR="00F2165E" w:rsidRPr="005174F8" w:rsidRDefault="00F2165E" w:rsidP="005174F8">
      <w:pPr>
        <w:pStyle w:val="Prrafodelista"/>
        <w:numPr>
          <w:ilvl w:val="0"/>
          <w:numId w:val="1"/>
        </w:numPr>
        <w:ind w:left="284" w:hanging="426"/>
        <w:rPr>
          <w:rFonts w:ascii="Arial" w:hAnsi="Arial" w:cs="Arial"/>
          <w:b/>
          <w:u w:val="single"/>
        </w:rPr>
      </w:pPr>
      <w:r w:rsidRPr="005174F8">
        <w:rPr>
          <w:rFonts w:ascii="Arial" w:hAnsi="Arial" w:cs="Arial"/>
          <w:b/>
          <w:u w:val="single"/>
        </w:rPr>
        <w:t>DECLARATORIA DESIERTA</w:t>
      </w:r>
    </w:p>
    <w:p w14:paraId="03428864" w14:textId="77777777" w:rsidR="00F2165E" w:rsidRDefault="00F2165E" w:rsidP="00F2165E">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2A771CAD" w14:textId="77777777" w:rsidR="005174F8" w:rsidRDefault="005174F8" w:rsidP="00F2165E">
      <w:pPr>
        <w:pStyle w:val="BodyText210"/>
        <w:widowControl/>
        <w:ind w:left="284"/>
        <w:contextualSpacing/>
        <w:rPr>
          <w:rFonts w:ascii="Arial" w:hAnsi="Arial" w:cs="Arial"/>
          <w:bCs/>
          <w:sz w:val="22"/>
          <w:szCs w:val="22"/>
        </w:rPr>
      </w:pPr>
    </w:p>
    <w:p w14:paraId="3693E31B" w14:textId="77777777" w:rsidR="00F2165E" w:rsidRDefault="00F2165E" w:rsidP="00891CF0">
      <w:pPr>
        <w:pStyle w:val="BodyText210"/>
        <w:widowControl/>
        <w:numPr>
          <w:ilvl w:val="1"/>
          <w:numId w:val="22"/>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55B67819" w14:textId="77777777" w:rsidR="00F2165E" w:rsidRDefault="00F2165E" w:rsidP="00891CF0">
      <w:pPr>
        <w:pStyle w:val="BodyText210"/>
        <w:widowControl/>
        <w:numPr>
          <w:ilvl w:val="1"/>
          <w:numId w:val="22"/>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759771E1" w14:textId="77777777" w:rsidR="00F2165E" w:rsidRPr="005F3001" w:rsidRDefault="00F2165E" w:rsidP="00891CF0">
      <w:pPr>
        <w:pStyle w:val="BodyText210"/>
        <w:widowControl/>
        <w:numPr>
          <w:ilvl w:val="1"/>
          <w:numId w:val="22"/>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4DF8CBAF" w14:textId="77777777" w:rsidR="00F2165E" w:rsidRDefault="00F2165E" w:rsidP="00F2165E">
      <w:pPr>
        <w:pStyle w:val="Prrafodelista"/>
        <w:ind w:left="284"/>
        <w:rPr>
          <w:rFonts w:ascii="Arial" w:hAnsi="Arial" w:cs="Arial"/>
          <w:b/>
        </w:rPr>
      </w:pPr>
    </w:p>
    <w:p w14:paraId="21203521" w14:textId="77777777" w:rsidR="00FE64F5" w:rsidRDefault="004B0082" w:rsidP="005174F8">
      <w:pPr>
        <w:pStyle w:val="Prrafodelista"/>
        <w:numPr>
          <w:ilvl w:val="0"/>
          <w:numId w:val="1"/>
        </w:numPr>
        <w:ind w:left="284" w:hanging="426"/>
        <w:rPr>
          <w:rFonts w:ascii="Arial" w:hAnsi="Arial" w:cs="Arial"/>
          <w:b/>
          <w:u w:val="single"/>
        </w:rPr>
      </w:pPr>
      <w:r w:rsidRPr="005174F8">
        <w:rPr>
          <w:rFonts w:ascii="Arial" w:hAnsi="Arial" w:cs="Arial"/>
          <w:b/>
          <w:u w:val="single"/>
        </w:rPr>
        <w:t>NOTIFICACIÓN</w:t>
      </w:r>
    </w:p>
    <w:p w14:paraId="6BA2F872" w14:textId="77777777" w:rsidR="005174F8" w:rsidRPr="005174F8" w:rsidRDefault="005174F8" w:rsidP="005174F8">
      <w:pPr>
        <w:pStyle w:val="Prrafodelista"/>
        <w:ind w:left="284"/>
        <w:rPr>
          <w:rFonts w:ascii="Arial" w:hAnsi="Arial" w:cs="Arial"/>
          <w:b/>
          <w:u w:val="single"/>
        </w:rPr>
      </w:pPr>
    </w:p>
    <w:p w14:paraId="662215DD" w14:textId="77777777" w:rsidR="00C3418C" w:rsidRDefault="00F827CB" w:rsidP="00CA536E">
      <w:pPr>
        <w:pStyle w:val="Prrafodelista"/>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44ADA137" w14:textId="77777777" w:rsidR="00F827CB" w:rsidRDefault="00F827CB" w:rsidP="00F827CB">
      <w:pPr>
        <w:pStyle w:val="Prrafodelista"/>
        <w:spacing w:line="240" w:lineRule="auto"/>
        <w:ind w:left="284"/>
        <w:jc w:val="center"/>
        <w:rPr>
          <w:rFonts w:ascii="Arial" w:hAnsi="Arial" w:cs="Arial"/>
        </w:rPr>
      </w:pPr>
    </w:p>
    <w:p w14:paraId="50C31331" w14:textId="77777777" w:rsidR="00A04CE2" w:rsidRDefault="00A04CE2" w:rsidP="005174F8">
      <w:pPr>
        <w:pStyle w:val="Prrafodelista"/>
        <w:numPr>
          <w:ilvl w:val="0"/>
          <w:numId w:val="1"/>
        </w:numPr>
        <w:ind w:left="284" w:hanging="426"/>
        <w:rPr>
          <w:rFonts w:ascii="Arial" w:hAnsi="Arial" w:cs="Arial"/>
          <w:b/>
          <w:u w:val="single"/>
        </w:rPr>
      </w:pPr>
      <w:r w:rsidRPr="005174F8">
        <w:rPr>
          <w:rFonts w:ascii="Arial" w:hAnsi="Arial" w:cs="Arial"/>
          <w:b/>
          <w:u w:val="single"/>
        </w:rPr>
        <w:t>CONFIDENCIALIDAD DEL PROCESO</w:t>
      </w:r>
    </w:p>
    <w:p w14:paraId="66C40F1F" w14:textId="77777777" w:rsidR="005174F8" w:rsidRPr="005174F8" w:rsidRDefault="005174F8" w:rsidP="005174F8">
      <w:pPr>
        <w:pStyle w:val="Prrafodelista"/>
        <w:ind w:left="284"/>
        <w:rPr>
          <w:rFonts w:ascii="Arial" w:hAnsi="Arial" w:cs="Arial"/>
          <w:b/>
          <w:u w:val="single"/>
        </w:rPr>
      </w:pPr>
    </w:p>
    <w:p w14:paraId="0A850DAE" w14:textId="77777777" w:rsidR="00A04CE2" w:rsidRPr="00A04CE2" w:rsidRDefault="00A04CE2" w:rsidP="00A04CE2">
      <w:pPr>
        <w:pStyle w:val="Prrafodelista"/>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la Comisión de Calificación y no podrá ser </w:t>
      </w:r>
      <w:r w:rsidRPr="00A04CE2">
        <w:rPr>
          <w:rFonts w:ascii="Arial" w:eastAsia="Calibri" w:hAnsi="Arial" w:cs="Arial"/>
        </w:rPr>
        <w:lastRenderedPageBreak/>
        <w:t>revelada a ninguna persona. Una vez terminado el proceso de evaluación y emitido el informe respectivo éste será de carácter público.</w:t>
      </w:r>
    </w:p>
    <w:p w14:paraId="67920D0D" w14:textId="0B38BFA0" w:rsidR="00A04CE2" w:rsidRDefault="00A04CE2" w:rsidP="00DE7228">
      <w:pPr>
        <w:rPr>
          <w:rFonts w:ascii="Verdana" w:hAnsi="Verdana" w:cs="Arial"/>
          <w:sz w:val="18"/>
          <w:szCs w:val="18"/>
        </w:rPr>
      </w:pPr>
    </w:p>
    <w:p w14:paraId="690B90B9" w14:textId="77777777" w:rsidR="00A04CE2" w:rsidRPr="00DE7228" w:rsidRDefault="00A04CE2" w:rsidP="00A04CE2">
      <w:pPr>
        <w:pStyle w:val="Prrafodelista"/>
        <w:spacing w:after="0" w:line="240" w:lineRule="auto"/>
        <w:ind w:left="284"/>
        <w:jc w:val="center"/>
        <w:rPr>
          <w:rFonts w:ascii="Arial" w:hAnsi="Arial" w:cs="Arial"/>
          <w:b/>
          <w:sz w:val="32"/>
          <w:szCs w:val="28"/>
        </w:rPr>
      </w:pPr>
      <w:r w:rsidRPr="00DE7228">
        <w:rPr>
          <w:rFonts w:ascii="Arial" w:hAnsi="Arial" w:cs="Arial"/>
          <w:b/>
          <w:sz w:val="32"/>
          <w:szCs w:val="28"/>
        </w:rPr>
        <w:t>SECCIÓN III</w:t>
      </w:r>
    </w:p>
    <w:p w14:paraId="7BBC03B6" w14:textId="77777777" w:rsidR="00A04CE2" w:rsidRPr="00920E52" w:rsidRDefault="00A04CE2" w:rsidP="00A04CE2">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76E75CA4" w14:textId="77777777" w:rsidR="00A04CE2" w:rsidRPr="00A04CE2" w:rsidRDefault="00A04CE2" w:rsidP="00A04CE2">
      <w:pPr>
        <w:jc w:val="both"/>
        <w:rPr>
          <w:rFonts w:ascii="Arial" w:hAnsi="Arial" w:cs="Arial"/>
          <w:b/>
        </w:rPr>
      </w:pPr>
    </w:p>
    <w:p w14:paraId="24DA05C7" w14:textId="77777777" w:rsidR="00F827CB" w:rsidRDefault="00F827CB" w:rsidP="00F51688">
      <w:pPr>
        <w:pStyle w:val="Prrafodelista"/>
        <w:numPr>
          <w:ilvl w:val="0"/>
          <w:numId w:val="1"/>
        </w:numPr>
        <w:ind w:left="284" w:hanging="426"/>
        <w:rPr>
          <w:rFonts w:ascii="Arial" w:hAnsi="Arial" w:cs="Arial"/>
          <w:b/>
          <w:u w:val="single"/>
        </w:rPr>
      </w:pPr>
      <w:r w:rsidRPr="00F51688">
        <w:rPr>
          <w:rFonts w:ascii="Arial" w:hAnsi="Arial" w:cs="Arial"/>
          <w:b/>
          <w:u w:val="single"/>
        </w:rPr>
        <w:t>RECURRENTES</w:t>
      </w:r>
    </w:p>
    <w:p w14:paraId="5B1C630E" w14:textId="77777777" w:rsidR="000B6440" w:rsidRPr="00F51688" w:rsidRDefault="000B6440" w:rsidP="000B6440">
      <w:pPr>
        <w:pStyle w:val="Prrafodelista"/>
        <w:ind w:left="284"/>
        <w:rPr>
          <w:rFonts w:ascii="Arial" w:hAnsi="Arial" w:cs="Arial"/>
          <w:b/>
          <w:u w:val="single"/>
        </w:rPr>
      </w:pPr>
    </w:p>
    <w:p w14:paraId="6B110007" w14:textId="77777777" w:rsidR="00F827CB" w:rsidRDefault="00F827CB" w:rsidP="00F51688">
      <w:pPr>
        <w:pStyle w:val="Prrafodelista"/>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063AF49F" w14:textId="77777777" w:rsidR="00F51688" w:rsidRPr="00F827CB" w:rsidRDefault="00F51688" w:rsidP="00F51688">
      <w:pPr>
        <w:pStyle w:val="Prrafodelista"/>
        <w:ind w:left="284"/>
        <w:jc w:val="both"/>
        <w:rPr>
          <w:rFonts w:ascii="Arial" w:hAnsi="Arial" w:cs="Arial"/>
        </w:rPr>
      </w:pPr>
    </w:p>
    <w:p w14:paraId="1EC736C7" w14:textId="77777777" w:rsidR="00F827CB" w:rsidRPr="004820C6" w:rsidRDefault="00F827CB" w:rsidP="00891CF0">
      <w:pPr>
        <w:pStyle w:val="Prrafodelista"/>
        <w:numPr>
          <w:ilvl w:val="1"/>
          <w:numId w:val="28"/>
        </w:numPr>
        <w:tabs>
          <w:tab w:val="left" w:pos="993"/>
        </w:tabs>
        <w:ind w:left="993" w:hanging="567"/>
        <w:jc w:val="both"/>
        <w:rPr>
          <w:rFonts w:ascii="Arial" w:hAnsi="Arial" w:cs="Arial"/>
        </w:rPr>
      </w:pPr>
      <w:r w:rsidRPr="00F51688">
        <w:rPr>
          <w:rFonts w:ascii="Arial" w:hAnsi="Arial" w:cs="Arial"/>
          <w:b/>
          <w:u w:val="single"/>
        </w:rPr>
        <w:t>Instancia ante la que se interpone</w:t>
      </w:r>
      <w:r w:rsidRPr="00F51688">
        <w:rPr>
          <w:rFonts w:ascii="Arial" w:hAnsi="Arial" w:cs="Arial"/>
          <w:b/>
        </w:rPr>
        <w:t>:</w:t>
      </w:r>
      <w:r w:rsidRPr="004820C6">
        <w:rPr>
          <w:rFonts w:ascii="Arial" w:hAnsi="Arial" w:cs="Arial"/>
        </w:rPr>
        <w:t xml:space="preserve"> Este recurso podrá ser interpuesto ante la Autoridad Responsable del</w:t>
      </w:r>
      <w:r w:rsidR="0010475A" w:rsidRPr="004820C6">
        <w:rPr>
          <w:rFonts w:ascii="Arial" w:hAnsi="Arial" w:cs="Arial"/>
        </w:rPr>
        <w:t xml:space="preserve"> Proceso de Contratación (ARPC).</w:t>
      </w:r>
    </w:p>
    <w:p w14:paraId="5B8D40EA" w14:textId="77777777" w:rsidR="00F827CB" w:rsidRDefault="00F827CB" w:rsidP="00891CF0">
      <w:pPr>
        <w:pStyle w:val="Prrafodelista"/>
        <w:numPr>
          <w:ilvl w:val="1"/>
          <w:numId w:val="28"/>
        </w:numPr>
        <w:tabs>
          <w:tab w:val="left" w:pos="993"/>
        </w:tabs>
        <w:ind w:left="993" w:hanging="567"/>
        <w:jc w:val="both"/>
        <w:rPr>
          <w:rFonts w:ascii="Arial" w:hAnsi="Arial" w:cs="Arial"/>
        </w:rPr>
      </w:pPr>
      <w:r w:rsidRPr="00F51688">
        <w:rPr>
          <w:rFonts w:ascii="Arial" w:hAnsi="Arial" w:cs="Arial"/>
          <w:b/>
          <w:u w:val="single"/>
        </w:rPr>
        <w:t>Plazo</w:t>
      </w:r>
      <w:r w:rsidRPr="00F51688">
        <w:rPr>
          <w:rFonts w:ascii="Arial" w:hAnsi="Arial" w:cs="Arial"/>
          <w:b/>
        </w:rPr>
        <w:t>:</w:t>
      </w:r>
      <w:r w:rsidR="006D2F0C">
        <w:rPr>
          <w:rFonts w:ascii="Arial" w:hAnsi="Arial" w:cs="Arial"/>
          <w:b/>
        </w:rPr>
        <w:t xml:space="preserve"> </w:t>
      </w:r>
      <w:r w:rsidR="00F51688">
        <w:rPr>
          <w:rFonts w:ascii="Arial" w:hAnsi="Arial" w:cs="Arial"/>
        </w:rPr>
        <w:t>E</w:t>
      </w:r>
      <w:r w:rsidRPr="0010475A">
        <w:rPr>
          <w:rFonts w:ascii="Arial" w:hAnsi="Arial" w:cs="Arial"/>
        </w:rPr>
        <w:t xml:space="preserv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55003BEE" w14:textId="77777777" w:rsidR="00F827CB" w:rsidRPr="0010475A" w:rsidRDefault="00F827CB" w:rsidP="00891CF0">
      <w:pPr>
        <w:pStyle w:val="Prrafodelista"/>
        <w:numPr>
          <w:ilvl w:val="1"/>
          <w:numId w:val="28"/>
        </w:numPr>
        <w:tabs>
          <w:tab w:val="left" w:pos="993"/>
        </w:tabs>
        <w:ind w:left="993" w:hanging="567"/>
        <w:jc w:val="both"/>
        <w:rPr>
          <w:rFonts w:ascii="Arial" w:hAnsi="Arial" w:cs="Arial"/>
        </w:rPr>
      </w:pPr>
      <w:r w:rsidRPr="00F51688">
        <w:rPr>
          <w:rFonts w:ascii="Arial" w:hAnsi="Arial" w:cs="Arial"/>
          <w:b/>
          <w:u w:val="single"/>
        </w:rPr>
        <w:t>Requisitos</w:t>
      </w:r>
      <w:r w:rsidRPr="00F51688">
        <w:rPr>
          <w:rFonts w:ascii="Arial" w:hAnsi="Arial" w:cs="Arial"/>
          <w:b/>
        </w:rPr>
        <w:t>:</w:t>
      </w:r>
      <w:r w:rsidRPr="0010475A">
        <w:rPr>
          <w:rFonts w:ascii="Arial" w:hAnsi="Arial" w:cs="Arial"/>
        </w:rPr>
        <w:t xml:space="preserve"> El potencial proponente deberá presentar el recurso por escrito, con el siguiente contenido:</w:t>
      </w:r>
    </w:p>
    <w:p w14:paraId="0507FB06" w14:textId="77777777" w:rsidR="00F827CB" w:rsidRPr="00CA0AD6" w:rsidRDefault="00F827CB" w:rsidP="00891CF0">
      <w:pPr>
        <w:pStyle w:val="Prrafodelista"/>
        <w:numPr>
          <w:ilvl w:val="0"/>
          <w:numId w:val="14"/>
        </w:numPr>
        <w:tabs>
          <w:tab w:val="left" w:pos="993"/>
        </w:tabs>
        <w:jc w:val="both"/>
        <w:rPr>
          <w:rFonts w:ascii="Arial" w:hAnsi="Arial" w:cs="Arial"/>
        </w:rPr>
      </w:pPr>
      <w:r w:rsidRPr="00CA0AD6">
        <w:rPr>
          <w:rFonts w:ascii="Arial" w:hAnsi="Arial" w:cs="Arial"/>
        </w:rPr>
        <w:t>Las generales de Ley del recurrente y el señalamiento expreso que interpone recurso de impugnación</w:t>
      </w:r>
    </w:p>
    <w:p w14:paraId="1E35B554" w14:textId="77777777" w:rsidR="00F827CB" w:rsidRPr="00CA0AD6" w:rsidRDefault="00F827CB" w:rsidP="00891CF0">
      <w:pPr>
        <w:pStyle w:val="Prrafodelista"/>
        <w:numPr>
          <w:ilvl w:val="0"/>
          <w:numId w:val="14"/>
        </w:numPr>
        <w:tabs>
          <w:tab w:val="left" w:pos="993"/>
        </w:tabs>
        <w:jc w:val="both"/>
        <w:rPr>
          <w:rFonts w:ascii="Arial" w:hAnsi="Arial" w:cs="Arial"/>
        </w:rPr>
      </w:pPr>
      <w:r w:rsidRPr="00CA0AD6">
        <w:rPr>
          <w:rFonts w:ascii="Arial" w:hAnsi="Arial" w:cs="Arial"/>
        </w:rPr>
        <w:t>Argumentos claramente planteados</w:t>
      </w:r>
    </w:p>
    <w:p w14:paraId="0D7A0813" w14:textId="77777777" w:rsidR="00F827CB" w:rsidRDefault="00F827CB" w:rsidP="00891CF0">
      <w:pPr>
        <w:pStyle w:val="Prrafodelista"/>
        <w:numPr>
          <w:ilvl w:val="0"/>
          <w:numId w:val="14"/>
        </w:numPr>
        <w:tabs>
          <w:tab w:val="left" w:pos="993"/>
        </w:tabs>
        <w:jc w:val="both"/>
        <w:rPr>
          <w:rFonts w:ascii="Arial" w:hAnsi="Arial" w:cs="Arial"/>
        </w:rPr>
      </w:pPr>
      <w:r>
        <w:rPr>
          <w:rFonts w:ascii="Arial" w:hAnsi="Arial" w:cs="Arial"/>
        </w:rPr>
        <w:t>Domicilio.</w:t>
      </w:r>
    </w:p>
    <w:p w14:paraId="1D9468FE" w14:textId="77777777" w:rsidR="00F827CB" w:rsidRPr="005410CF" w:rsidRDefault="00F827CB" w:rsidP="00F827CB">
      <w:pPr>
        <w:tabs>
          <w:tab w:val="left" w:pos="993"/>
        </w:tabs>
        <w:ind w:left="993"/>
        <w:rPr>
          <w:rFonts w:ascii="Arial" w:hAnsi="Arial" w:cs="Arial"/>
        </w:rPr>
      </w:pPr>
      <w:r>
        <w:rPr>
          <w:rFonts w:ascii="Arial" w:hAnsi="Arial" w:cs="Arial"/>
        </w:rPr>
        <w:t>Deberá adjuntar:</w:t>
      </w:r>
    </w:p>
    <w:p w14:paraId="618C9291" w14:textId="77777777" w:rsidR="00F827CB" w:rsidRDefault="00F827CB" w:rsidP="00891CF0">
      <w:pPr>
        <w:pStyle w:val="Prrafodelista"/>
        <w:numPr>
          <w:ilvl w:val="0"/>
          <w:numId w:val="14"/>
        </w:numPr>
        <w:tabs>
          <w:tab w:val="left" w:pos="993"/>
        </w:tabs>
        <w:jc w:val="both"/>
        <w:rPr>
          <w:rFonts w:ascii="Arial" w:hAnsi="Arial" w:cs="Arial"/>
        </w:rPr>
      </w:pPr>
      <w:r>
        <w:rPr>
          <w:rFonts w:ascii="Arial" w:hAnsi="Arial" w:cs="Arial"/>
        </w:rPr>
        <w:t>Original del poder del representante legal, cuando corresponda, debidamente registrado en FUNDEMPRESA</w:t>
      </w:r>
    </w:p>
    <w:p w14:paraId="68DFAAA7" w14:textId="77777777" w:rsidR="00F827CB" w:rsidRDefault="00F827CB" w:rsidP="00891CF0">
      <w:pPr>
        <w:pStyle w:val="Prrafodelista"/>
        <w:numPr>
          <w:ilvl w:val="0"/>
          <w:numId w:val="14"/>
        </w:numPr>
        <w:tabs>
          <w:tab w:val="left" w:pos="993"/>
        </w:tabs>
        <w:jc w:val="both"/>
        <w:rPr>
          <w:rFonts w:ascii="Arial" w:hAnsi="Arial" w:cs="Arial"/>
        </w:rPr>
      </w:pPr>
      <w:r>
        <w:rPr>
          <w:rFonts w:ascii="Arial" w:hAnsi="Arial" w:cs="Arial"/>
        </w:rPr>
        <w:t>Documento que acredita la compra del pliego específico de condiciones</w:t>
      </w:r>
    </w:p>
    <w:p w14:paraId="67A2AAAC" w14:textId="77777777" w:rsidR="00AE6250" w:rsidRDefault="00AE6250" w:rsidP="00891CF0">
      <w:pPr>
        <w:pStyle w:val="Prrafodelista"/>
        <w:numPr>
          <w:ilvl w:val="0"/>
          <w:numId w:val="14"/>
        </w:numPr>
        <w:tabs>
          <w:tab w:val="left" w:pos="993"/>
        </w:tabs>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B22E18">
        <w:rPr>
          <w:rFonts w:ascii="Arial" w:hAnsi="Arial" w:cs="Arial"/>
        </w:rPr>
        <w:t>30</w:t>
      </w:r>
      <w:r w:rsidR="00205A73">
        <w:rPr>
          <w:rFonts w:ascii="Arial" w:hAnsi="Arial" w:cs="Arial"/>
        </w:rPr>
        <w:t xml:space="preserve"> días calendario computables a partir de la presentación del recurso de impugnación.</w:t>
      </w:r>
    </w:p>
    <w:p w14:paraId="667A78CD" w14:textId="77777777" w:rsidR="00205A73" w:rsidRDefault="00205A73" w:rsidP="00891CF0">
      <w:pPr>
        <w:pStyle w:val="Prrafodelista"/>
        <w:numPr>
          <w:ilvl w:val="0"/>
          <w:numId w:val="14"/>
        </w:numPr>
        <w:tabs>
          <w:tab w:val="left" w:pos="993"/>
        </w:tabs>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03793508" w14:textId="77777777" w:rsidR="000B6440" w:rsidRDefault="000B6440" w:rsidP="000B6440">
      <w:pPr>
        <w:pStyle w:val="Prrafodelista"/>
        <w:tabs>
          <w:tab w:val="left" w:pos="993"/>
        </w:tabs>
        <w:ind w:left="1353"/>
        <w:jc w:val="both"/>
        <w:rPr>
          <w:rFonts w:ascii="Arial" w:hAnsi="Arial" w:cs="Arial"/>
        </w:rPr>
      </w:pPr>
    </w:p>
    <w:p w14:paraId="5BF41E3D" w14:textId="77777777" w:rsidR="00F827CB" w:rsidRDefault="00F827CB" w:rsidP="000B6440">
      <w:pPr>
        <w:pStyle w:val="Prrafodelista"/>
        <w:tabs>
          <w:tab w:val="left" w:pos="993"/>
          <w:tab w:val="left" w:pos="1418"/>
        </w:tabs>
        <w:ind w:left="1364"/>
        <w:rPr>
          <w:rFonts w:ascii="Arial" w:hAnsi="Arial" w:cs="Arial"/>
          <w:b/>
        </w:rPr>
      </w:pPr>
      <w:r w:rsidRPr="00F51688">
        <w:rPr>
          <w:rFonts w:ascii="Arial" w:hAnsi="Arial" w:cs="Arial"/>
          <w:b/>
          <w:u w:val="single"/>
        </w:rPr>
        <w:t>Actividades de la CSBP</w:t>
      </w:r>
      <w:r w:rsidRPr="00F51688">
        <w:rPr>
          <w:rFonts w:ascii="Arial" w:hAnsi="Arial" w:cs="Arial"/>
          <w:b/>
        </w:rPr>
        <w:t xml:space="preserve">: </w:t>
      </w:r>
    </w:p>
    <w:p w14:paraId="3F38FC0D" w14:textId="77777777" w:rsidR="00F51688" w:rsidRPr="00F51688" w:rsidRDefault="00F51688" w:rsidP="00F51688">
      <w:pPr>
        <w:pStyle w:val="Prrafodelista"/>
        <w:tabs>
          <w:tab w:val="left" w:pos="993"/>
          <w:tab w:val="left" w:pos="1418"/>
        </w:tabs>
        <w:ind w:left="1364"/>
        <w:rPr>
          <w:rFonts w:ascii="Arial" w:hAnsi="Arial" w:cs="Arial"/>
          <w:b/>
        </w:rPr>
      </w:pPr>
    </w:p>
    <w:p w14:paraId="082A5C29" w14:textId="77777777" w:rsidR="00F827CB" w:rsidRDefault="00F827CB" w:rsidP="00891CF0">
      <w:pPr>
        <w:pStyle w:val="Prrafodelista"/>
        <w:numPr>
          <w:ilvl w:val="0"/>
          <w:numId w:val="15"/>
        </w:numPr>
        <w:tabs>
          <w:tab w:val="left" w:pos="1418"/>
          <w:tab w:val="left" w:pos="1560"/>
        </w:tabs>
        <w:ind w:left="1418" w:hanging="425"/>
        <w:jc w:val="both"/>
        <w:rPr>
          <w:rFonts w:ascii="Arial" w:hAnsi="Arial" w:cs="Arial"/>
        </w:rPr>
      </w:pPr>
      <w:r w:rsidRPr="00CA0AD6">
        <w:rPr>
          <w:rFonts w:ascii="Arial" w:hAnsi="Arial" w:cs="Arial"/>
        </w:rPr>
        <w:t xml:space="preserve">Comunicará por escrito 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131A40B1" w14:textId="77777777" w:rsidR="00F827CB" w:rsidRPr="00CA0AD6" w:rsidRDefault="00F827CB" w:rsidP="00891CF0">
      <w:pPr>
        <w:pStyle w:val="Prrafodelista"/>
        <w:numPr>
          <w:ilvl w:val="0"/>
          <w:numId w:val="15"/>
        </w:numPr>
        <w:tabs>
          <w:tab w:val="left" w:pos="993"/>
          <w:tab w:val="left" w:pos="1418"/>
        </w:tabs>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71308025" w14:textId="77777777" w:rsidR="00F827CB" w:rsidRDefault="00F827CB" w:rsidP="00891CF0">
      <w:pPr>
        <w:pStyle w:val="Prrafodelista"/>
        <w:numPr>
          <w:ilvl w:val="0"/>
          <w:numId w:val="26"/>
        </w:numPr>
        <w:tabs>
          <w:tab w:val="left" w:pos="993"/>
          <w:tab w:val="left" w:pos="1843"/>
        </w:tabs>
        <w:ind w:hanging="997"/>
        <w:jc w:val="both"/>
        <w:rPr>
          <w:rFonts w:ascii="Arial" w:hAnsi="Arial" w:cs="Arial"/>
        </w:rPr>
      </w:pPr>
      <w:r w:rsidRPr="0010475A">
        <w:rPr>
          <w:rFonts w:ascii="Arial" w:hAnsi="Arial" w:cs="Arial"/>
        </w:rPr>
        <w:lastRenderedPageBreak/>
        <w:t>Si cumple con los requisitos acepta el recurso</w:t>
      </w:r>
    </w:p>
    <w:p w14:paraId="6CB0EDF8" w14:textId="77777777" w:rsidR="00F827CB" w:rsidRPr="0010475A" w:rsidRDefault="00F827CB" w:rsidP="00891CF0">
      <w:pPr>
        <w:pStyle w:val="Prrafodelista"/>
        <w:numPr>
          <w:ilvl w:val="0"/>
          <w:numId w:val="26"/>
        </w:numPr>
        <w:tabs>
          <w:tab w:val="left" w:pos="993"/>
          <w:tab w:val="left" w:pos="1843"/>
        </w:tabs>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5AA63DE6" w14:textId="77777777" w:rsidR="00F827CB" w:rsidRDefault="00F827CB" w:rsidP="00891CF0">
      <w:pPr>
        <w:pStyle w:val="Prrafodelista"/>
        <w:numPr>
          <w:ilvl w:val="0"/>
          <w:numId w:val="15"/>
        </w:numPr>
        <w:tabs>
          <w:tab w:val="left" w:pos="1418"/>
        </w:tabs>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xml:space="preserve">) días hábiles, computables a partir de la recepción del recurso, emitiendo </w:t>
      </w:r>
      <w:r w:rsidR="00172840">
        <w:rPr>
          <w:rFonts w:ascii="Arial" w:hAnsi="Arial" w:cs="Arial"/>
        </w:rPr>
        <w:t>resolución que</w:t>
      </w:r>
      <w:r>
        <w:rPr>
          <w:rFonts w:ascii="Arial" w:hAnsi="Arial" w:cs="Arial"/>
        </w:rPr>
        <w:t xml:space="preserv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36A195AB" w14:textId="77777777" w:rsidR="00F827CB" w:rsidRDefault="00F827CB" w:rsidP="00891CF0">
      <w:pPr>
        <w:pStyle w:val="Prrafodelista"/>
        <w:numPr>
          <w:ilvl w:val="0"/>
          <w:numId w:val="15"/>
        </w:numPr>
        <w:tabs>
          <w:tab w:val="left" w:pos="1418"/>
        </w:tabs>
        <w:ind w:left="1418" w:hanging="425"/>
        <w:jc w:val="both"/>
        <w:rPr>
          <w:rFonts w:ascii="Arial" w:hAnsi="Arial" w:cs="Arial"/>
        </w:rPr>
      </w:pPr>
      <w:r>
        <w:rPr>
          <w:rFonts w:ascii="Arial" w:hAnsi="Arial" w:cs="Arial"/>
        </w:rPr>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6FF79749" w14:textId="77777777" w:rsidR="00F51688" w:rsidRDefault="00F51688" w:rsidP="00CA0AD6">
      <w:pPr>
        <w:pStyle w:val="Prrafodelista"/>
        <w:tabs>
          <w:tab w:val="left" w:pos="1418"/>
        </w:tabs>
        <w:ind w:left="1418"/>
        <w:jc w:val="both"/>
        <w:rPr>
          <w:rFonts w:ascii="Arial" w:hAnsi="Arial" w:cs="Arial"/>
        </w:rPr>
      </w:pPr>
    </w:p>
    <w:p w14:paraId="0873C761" w14:textId="77777777" w:rsidR="00F827CB" w:rsidRDefault="00F827CB" w:rsidP="00CA0AD6">
      <w:pPr>
        <w:pStyle w:val="Prrafodelista"/>
        <w:tabs>
          <w:tab w:val="left" w:pos="1418"/>
        </w:tabs>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5CB49174" w14:textId="77777777" w:rsidR="00273001" w:rsidRPr="00205A73" w:rsidRDefault="00273001" w:rsidP="00CA0AD6">
      <w:pPr>
        <w:tabs>
          <w:tab w:val="left" w:pos="1418"/>
        </w:tabs>
        <w:ind w:left="1418"/>
        <w:jc w:val="both"/>
        <w:rPr>
          <w:rFonts w:ascii="Arial" w:hAnsi="Arial" w:cs="Arial"/>
        </w:rPr>
      </w:pPr>
      <w:r>
        <w:rPr>
          <w:rFonts w:ascii="Arial" w:hAnsi="Arial" w:cs="Arial"/>
        </w:rPr>
        <w:t xml:space="preserve">La resolución que resuelve el recurso de impugnación no admite recurso administrativo ulterior, por </w:t>
      </w:r>
      <w:r w:rsidR="00172840">
        <w:rPr>
          <w:rFonts w:ascii="Arial" w:hAnsi="Arial" w:cs="Arial"/>
        </w:rPr>
        <w:t>tanto,</w:t>
      </w:r>
      <w:r>
        <w:rPr>
          <w:rFonts w:ascii="Arial" w:hAnsi="Arial" w:cs="Arial"/>
        </w:rPr>
        <w:t xml:space="preserve"> quedará ejecutoriada.</w:t>
      </w:r>
    </w:p>
    <w:p w14:paraId="163CF858" w14:textId="77777777" w:rsidR="00726AAA" w:rsidRDefault="00726AAA" w:rsidP="001468F9">
      <w:pPr>
        <w:tabs>
          <w:tab w:val="left" w:pos="993"/>
          <w:tab w:val="left" w:pos="1418"/>
        </w:tabs>
        <w:ind w:left="426"/>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3C0FFC58" w14:textId="77777777" w:rsidR="00F2165E" w:rsidRDefault="00726AAA" w:rsidP="004820C6">
      <w:pPr>
        <w:tabs>
          <w:tab w:val="left" w:pos="993"/>
          <w:tab w:val="left" w:pos="1418"/>
        </w:tabs>
        <w:ind w:left="426"/>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4C509489" w14:textId="77777777" w:rsidR="007C6E28" w:rsidRDefault="007C6E28">
      <w:pPr>
        <w:rPr>
          <w:rFonts w:ascii="Arial" w:hAnsi="Arial" w:cs="Arial"/>
          <w:b/>
          <w:sz w:val="24"/>
          <w:szCs w:val="24"/>
        </w:rPr>
      </w:pPr>
      <w:r>
        <w:rPr>
          <w:rFonts w:ascii="Arial" w:hAnsi="Arial" w:cs="Arial"/>
          <w:b/>
          <w:sz w:val="24"/>
          <w:szCs w:val="24"/>
        </w:rPr>
        <w:br w:type="page"/>
      </w:r>
    </w:p>
    <w:p w14:paraId="4A5F1A12" w14:textId="77777777" w:rsidR="0048310F" w:rsidRPr="00492B2D" w:rsidRDefault="0048310F" w:rsidP="0048310F">
      <w:pPr>
        <w:tabs>
          <w:tab w:val="left" w:pos="993"/>
          <w:tab w:val="left" w:pos="1418"/>
        </w:tabs>
        <w:spacing w:after="0" w:line="240" w:lineRule="auto"/>
        <w:ind w:left="425"/>
        <w:jc w:val="center"/>
        <w:rPr>
          <w:rFonts w:ascii="Arial" w:hAnsi="Arial" w:cs="Arial"/>
          <w:b/>
          <w:sz w:val="36"/>
          <w:szCs w:val="36"/>
        </w:rPr>
      </w:pPr>
      <w:r w:rsidRPr="00492B2D">
        <w:rPr>
          <w:rFonts w:ascii="Arial" w:hAnsi="Arial" w:cs="Arial"/>
          <w:b/>
          <w:sz w:val="36"/>
          <w:szCs w:val="36"/>
        </w:rPr>
        <w:lastRenderedPageBreak/>
        <w:t>CAPITULO IV</w:t>
      </w:r>
    </w:p>
    <w:p w14:paraId="3D77F743" w14:textId="60508539" w:rsidR="0017182D" w:rsidRDefault="00210065" w:rsidP="0048310F">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w:t>
      </w:r>
      <w:r w:rsidR="004E58D7" w:rsidRPr="00920E52">
        <w:rPr>
          <w:rFonts w:ascii="Arial" w:hAnsi="Arial" w:cs="Arial"/>
          <w:b/>
          <w:sz w:val="24"/>
          <w:szCs w:val="24"/>
        </w:rPr>
        <w:t>DE</w:t>
      </w:r>
      <w:r w:rsidR="004E58D7">
        <w:rPr>
          <w:rFonts w:ascii="Arial" w:hAnsi="Arial" w:cs="Arial"/>
          <w:b/>
          <w:sz w:val="24"/>
          <w:szCs w:val="24"/>
        </w:rPr>
        <w:t>L SERVICIO</w:t>
      </w:r>
    </w:p>
    <w:p w14:paraId="3E558D32" w14:textId="77777777" w:rsidR="002F52A6" w:rsidRPr="00920E52" w:rsidRDefault="002F52A6" w:rsidP="0017182D">
      <w:pPr>
        <w:tabs>
          <w:tab w:val="left" w:pos="993"/>
          <w:tab w:val="left" w:pos="1418"/>
        </w:tabs>
        <w:spacing w:after="0" w:line="240" w:lineRule="auto"/>
        <w:ind w:left="425"/>
        <w:jc w:val="center"/>
        <w:rPr>
          <w:rFonts w:ascii="Arial" w:hAnsi="Arial" w:cs="Arial"/>
          <w:b/>
          <w:sz w:val="24"/>
          <w:szCs w:val="24"/>
        </w:rPr>
      </w:pPr>
    </w:p>
    <w:p w14:paraId="7316986B" w14:textId="77777777" w:rsidR="0017182D" w:rsidRPr="00492B2D" w:rsidRDefault="0017182D" w:rsidP="0017182D">
      <w:pPr>
        <w:tabs>
          <w:tab w:val="left" w:pos="993"/>
          <w:tab w:val="left" w:pos="1418"/>
        </w:tabs>
        <w:spacing w:after="0" w:line="240" w:lineRule="auto"/>
        <w:ind w:left="425"/>
        <w:jc w:val="center"/>
        <w:rPr>
          <w:rFonts w:ascii="Arial" w:hAnsi="Arial" w:cs="Arial"/>
          <w:b/>
          <w:sz w:val="28"/>
          <w:szCs w:val="28"/>
        </w:rPr>
      </w:pPr>
      <w:r w:rsidRPr="00492B2D">
        <w:rPr>
          <w:rFonts w:ascii="Arial" w:hAnsi="Arial" w:cs="Arial"/>
          <w:b/>
          <w:sz w:val="28"/>
          <w:szCs w:val="28"/>
        </w:rPr>
        <w:t>SECCIÓN I</w:t>
      </w:r>
    </w:p>
    <w:p w14:paraId="44E2383B" w14:textId="77777777" w:rsidR="0017182D" w:rsidRPr="00F2165E" w:rsidRDefault="00590AF2" w:rsidP="0017182D">
      <w:pPr>
        <w:tabs>
          <w:tab w:val="left" w:pos="993"/>
          <w:tab w:val="left" w:pos="1418"/>
        </w:tabs>
        <w:spacing w:after="0" w:line="240" w:lineRule="auto"/>
        <w:ind w:left="425"/>
        <w:jc w:val="center"/>
        <w:rPr>
          <w:rFonts w:ascii="Arial" w:hAnsi="Arial" w:cs="Arial"/>
          <w:b/>
          <w:sz w:val="24"/>
          <w:szCs w:val="24"/>
        </w:rPr>
      </w:pPr>
      <w:r w:rsidRPr="00F2165E">
        <w:rPr>
          <w:rFonts w:ascii="Arial" w:hAnsi="Arial" w:cs="Arial"/>
          <w:b/>
          <w:sz w:val="24"/>
          <w:szCs w:val="24"/>
        </w:rPr>
        <w:t>DE LOS CONTRATOS</w:t>
      </w:r>
    </w:p>
    <w:p w14:paraId="359416E9" w14:textId="77777777" w:rsidR="0017182D" w:rsidRPr="004A29CA" w:rsidRDefault="0017182D" w:rsidP="0017182D">
      <w:pPr>
        <w:tabs>
          <w:tab w:val="left" w:pos="993"/>
          <w:tab w:val="left" w:pos="1418"/>
        </w:tabs>
        <w:spacing w:after="0" w:line="240" w:lineRule="auto"/>
        <w:ind w:left="425"/>
        <w:jc w:val="center"/>
        <w:rPr>
          <w:rFonts w:ascii="Arial" w:hAnsi="Arial" w:cs="Arial"/>
        </w:rPr>
      </w:pPr>
    </w:p>
    <w:p w14:paraId="0D3FBC91" w14:textId="77777777" w:rsidR="004B0082" w:rsidRPr="001468F9" w:rsidRDefault="00210065" w:rsidP="001468F9">
      <w:pPr>
        <w:pStyle w:val="Prrafodelista"/>
        <w:numPr>
          <w:ilvl w:val="0"/>
          <w:numId w:val="1"/>
        </w:numPr>
        <w:ind w:left="284" w:hanging="426"/>
        <w:rPr>
          <w:rFonts w:ascii="Arial" w:hAnsi="Arial" w:cs="Arial"/>
          <w:b/>
          <w:u w:val="single"/>
        </w:rPr>
      </w:pPr>
      <w:r w:rsidRPr="001468F9">
        <w:rPr>
          <w:rFonts w:ascii="Arial" w:hAnsi="Arial" w:cs="Arial"/>
          <w:b/>
          <w:u w:val="single"/>
        </w:rPr>
        <w:t>PRESENTACIÓN</w:t>
      </w:r>
      <w:r w:rsidR="00590AF2" w:rsidRPr="001468F9">
        <w:rPr>
          <w:rFonts w:ascii="Arial" w:hAnsi="Arial" w:cs="Arial"/>
          <w:b/>
          <w:u w:val="single"/>
        </w:rPr>
        <w:t xml:space="preserve"> DE DOCUMENTOS</w:t>
      </w:r>
    </w:p>
    <w:p w14:paraId="6131CAEF" w14:textId="77777777" w:rsidR="001468F9" w:rsidRDefault="001468F9" w:rsidP="00920E52">
      <w:pPr>
        <w:pStyle w:val="Prrafodelista"/>
        <w:ind w:left="284"/>
        <w:jc w:val="both"/>
        <w:rPr>
          <w:rFonts w:ascii="Arial" w:hAnsi="Arial" w:cs="Arial"/>
        </w:rPr>
      </w:pPr>
    </w:p>
    <w:p w14:paraId="4E431EDF" w14:textId="77777777" w:rsidR="00507472" w:rsidRDefault="00507472" w:rsidP="00920E52">
      <w:pPr>
        <w:pStyle w:val="Prrafodelista"/>
        <w:ind w:left="284"/>
        <w:jc w:val="both"/>
        <w:rPr>
          <w:rFonts w:ascii="Arial" w:hAnsi="Arial" w:cs="Arial"/>
        </w:rPr>
      </w:pPr>
      <w:r>
        <w:rPr>
          <w:rFonts w:ascii="Arial" w:hAnsi="Arial" w:cs="Arial"/>
        </w:rPr>
        <w:t xml:space="preserve">El proponente adjudicado en un </w:t>
      </w:r>
      <w:r w:rsidRPr="001468F9">
        <w:rPr>
          <w:rFonts w:ascii="Arial" w:hAnsi="Arial" w:cs="Arial"/>
          <w:b/>
          <w:u w:val="single"/>
        </w:rPr>
        <w:t>plazo máximo de diez (10) días hábiles</w:t>
      </w:r>
      <w:r>
        <w:rPr>
          <w:rFonts w:ascii="Arial" w:hAnsi="Arial" w:cs="Arial"/>
        </w:rPr>
        <w:t xml:space="preserve">, computables a partir de la notificación con la resolución de adjudicación, deberá presentar </w:t>
      </w:r>
      <w:r w:rsidR="000646B7" w:rsidRPr="000646B7">
        <w:rPr>
          <w:rFonts w:ascii="Arial" w:hAnsi="Arial" w:cs="Arial"/>
          <w:b/>
          <w:u w:val="single"/>
        </w:rPr>
        <w:t>documentación</w:t>
      </w:r>
      <w:r w:rsidRPr="000646B7">
        <w:rPr>
          <w:rFonts w:ascii="Arial" w:hAnsi="Arial" w:cs="Arial"/>
          <w:b/>
          <w:u w:val="single"/>
        </w:rPr>
        <w:t xml:space="preserve"> en original o fotocopia legalizada</w:t>
      </w:r>
      <w:r w:rsidR="006D2F0C" w:rsidRPr="006D2F0C">
        <w:rPr>
          <w:rFonts w:ascii="Arial" w:hAnsi="Arial" w:cs="Arial"/>
          <w:b/>
        </w:rPr>
        <w:t xml:space="preserve"> </w:t>
      </w:r>
      <w:r w:rsidR="000646B7">
        <w:rPr>
          <w:rFonts w:ascii="Arial" w:hAnsi="Arial" w:cs="Arial"/>
        </w:rPr>
        <w:t>de los documentos exigidos</w:t>
      </w:r>
      <w:r>
        <w:rPr>
          <w:rFonts w:ascii="Arial" w:hAnsi="Arial" w:cs="Arial"/>
        </w:rPr>
        <w:t xml:space="preserve"> en fotocopia simple </w:t>
      </w:r>
      <w:r w:rsidR="000646B7">
        <w:rPr>
          <w:rFonts w:ascii="Arial" w:hAnsi="Arial" w:cs="Arial"/>
        </w:rPr>
        <w:t>para</w:t>
      </w:r>
      <w:r>
        <w:rPr>
          <w:rFonts w:ascii="Arial" w:hAnsi="Arial" w:cs="Arial"/>
        </w:rPr>
        <w:t xml:space="preserve"> la presentación de propuestas, incluida la garantía a primer requerimiento de cumplimiento de contrato.</w:t>
      </w:r>
    </w:p>
    <w:p w14:paraId="00042802" w14:textId="77777777" w:rsidR="00985C90" w:rsidRDefault="00985C90" w:rsidP="00920E52">
      <w:pPr>
        <w:pStyle w:val="Prrafodelista"/>
        <w:ind w:left="284"/>
        <w:jc w:val="both"/>
        <w:rPr>
          <w:rFonts w:ascii="Arial" w:hAnsi="Arial" w:cs="Arial"/>
        </w:rPr>
      </w:pPr>
    </w:p>
    <w:p w14:paraId="3A7F83C8" w14:textId="77777777" w:rsidR="00507472" w:rsidRDefault="00507472" w:rsidP="00F97289">
      <w:pPr>
        <w:pStyle w:val="Prrafodelista"/>
        <w:ind w:left="284"/>
        <w:jc w:val="both"/>
        <w:rPr>
          <w:rFonts w:ascii="Arial" w:hAnsi="Arial" w:cs="Arial"/>
        </w:rPr>
      </w:pPr>
      <w:r>
        <w:rPr>
          <w:rFonts w:ascii="Arial" w:hAnsi="Arial" w:cs="Arial"/>
        </w:rPr>
        <w:t xml:space="preserve">La CSBP a través de la ARPC, en forma unilateral o a solicitud escrita del proponente adjudicado, podrá ampliar el plazo de presentación de documentos requeridos hasta </w:t>
      </w:r>
      <w:r w:rsidRPr="001468F9">
        <w:rPr>
          <w:rFonts w:ascii="Arial" w:hAnsi="Arial" w:cs="Arial"/>
          <w:b/>
          <w:u w:val="single"/>
        </w:rPr>
        <w:t>siete (7) días hábiles</w:t>
      </w:r>
      <w:r>
        <w:rPr>
          <w:rFonts w:ascii="Arial" w:hAnsi="Arial" w:cs="Arial"/>
        </w:rPr>
        <w:t xml:space="preserve"> adicionales, comunicando al proponente adjudicado en forma escrita la ampliación de dicho plazo.</w:t>
      </w:r>
    </w:p>
    <w:p w14:paraId="48EF6C32" w14:textId="77777777" w:rsidR="002F52A6" w:rsidRDefault="002F52A6" w:rsidP="00F97289">
      <w:pPr>
        <w:pStyle w:val="Prrafodelista"/>
        <w:ind w:left="284"/>
        <w:jc w:val="both"/>
        <w:rPr>
          <w:rFonts w:ascii="Arial" w:hAnsi="Arial" w:cs="Arial"/>
        </w:rPr>
      </w:pPr>
    </w:p>
    <w:p w14:paraId="24168804" w14:textId="77777777" w:rsidR="00507472" w:rsidRDefault="00507472" w:rsidP="00F97289">
      <w:pPr>
        <w:pStyle w:val="Prrafodelista"/>
        <w:ind w:left="284"/>
        <w:jc w:val="both"/>
        <w:rPr>
          <w:rFonts w:ascii="Arial" w:hAnsi="Arial" w:cs="Arial"/>
        </w:rPr>
      </w:pPr>
      <w:r>
        <w:rPr>
          <w:rFonts w:ascii="Arial" w:hAnsi="Arial" w:cs="Arial"/>
        </w:rPr>
        <w:t>Cuando el asesor legal</w:t>
      </w:r>
      <w:r w:rsidR="000646B7">
        <w:rPr>
          <w:rFonts w:ascii="Arial" w:hAnsi="Arial" w:cs="Arial"/>
        </w:rPr>
        <w:t>,</w:t>
      </w:r>
      <w:r>
        <w:rPr>
          <w:rFonts w:ascii="Arial" w:hAnsi="Arial" w:cs="Arial"/>
        </w:rPr>
        <w:t xml:space="preserve"> al efectuar la revisión de documentos observe la omisión o falta de alguno de ellos o alguna irregularidad que dificulte la elaboración del contrato, otorgará al proponente adjudicado a través de la ARPC, un plazo máximo de </w:t>
      </w:r>
      <w:r w:rsidRPr="001468F9">
        <w:rPr>
          <w:rFonts w:ascii="Arial" w:hAnsi="Arial" w:cs="Arial"/>
          <w:b/>
          <w:u w:val="single"/>
        </w:rPr>
        <w:t>tres (3) días hábiles</w:t>
      </w:r>
      <w:r>
        <w:rPr>
          <w:rFonts w:ascii="Arial" w:hAnsi="Arial" w:cs="Arial"/>
        </w:rPr>
        <w:t xml:space="preserve"> para subsanar las observaciones</w:t>
      </w:r>
      <w:r w:rsidR="002F52A6">
        <w:rPr>
          <w:rFonts w:ascii="Arial" w:hAnsi="Arial" w:cs="Arial"/>
        </w:rPr>
        <w:t>.</w:t>
      </w:r>
    </w:p>
    <w:p w14:paraId="0F6CD0BB" w14:textId="77777777" w:rsidR="002F52A6" w:rsidRDefault="002F52A6" w:rsidP="00F97289">
      <w:pPr>
        <w:pStyle w:val="Prrafodelista"/>
        <w:ind w:left="284"/>
        <w:jc w:val="both"/>
        <w:rPr>
          <w:rFonts w:ascii="Arial" w:hAnsi="Arial" w:cs="Arial"/>
        </w:rPr>
      </w:pPr>
    </w:p>
    <w:p w14:paraId="5C905027" w14:textId="77777777" w:rsidR="00507472" w:rsidRDefault="00507472" w:rsidP="00F2165E">
      <w:pPr>
        <w:pStyle w:val="Prrafodelista"/>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275FC72E" w14:textId="77777777" w:rsidR="00920E52" w:rsidRDefault="00920E52" w:rsidP="00531A21">
      <w:pPr>
        <w:pStyle w:val="Prrafodelista"/>
        <w:ind w:left="284"/>
        <w:rPr>
          <w:rFonts w:ascii="Arial" w:hAnsi="Arial" w:cs="Arial"/>
        </w:rPr>
      </w:pPr>
    </w:p>
    <w:p w14:paraId="74B7E4E6" w14:textId="77777777" w:rsidR="00BD66D6" w:rsidRDefault="00BD66D6" w:rsidP="00BD66D6">
      <w:pPr>
        <w:pStyle w:val="Prrafodelista"/>
        <w:numPr>
          <w:ilvl w:val="0"/>
          <w:numId w:val="1"/>
        </w:numPr>
        <w:ind w:left="284" w:hanging="426"/>
        <w:rPr>
          <w:rFonts w:ascii="Arial" w:hAnsi="Arial" w:cs="Arial"/>
          <w:b/>
          <w:u w:val="single"/>
        </w:rPr>
      </w:pPr>
      <w:r w:rsidRPr="00BD66D6">
        <w:rPr>
          <w:rFonts w:ascii="Arial" w:hAnsi="Arial" w:cs="Arial"/>
          <w:b/>
          <w:u w:val="single"/>
        </w:rPr>
        <w:t>GARANTÍA A PRIMER REQUERIMIENTO DE CUMPLIMIENTO DE CONTRATO</w:t>
      </w:r>
    </w:p>
    <w:p w14:paraId="4DD533A1" w14:textId="77777777" w:rsidR="00BD66D6" w:rsidRPr="00BD66D6" w:rsidRDefault="00BD66D6" w:rsidP="00BD66D6">
      <w:pPr>
        <w:pStyle w:val="Prrafodelista"/>
        <w:ind w:left="284"/>
        <w:rPr>
          <w:rFonts w:ascii="Arial" w:hAnsi="Arial" w:cs="Arial"/>
          <w:b/>
          <w:u w:val="single"/>
        </w:rPr>
      </w:pPr>
    </w:p>
    <w:p w14:paraId="072A8CDF" w14:textId="77777777" w:rsidR="00BD66D6" w:rsidRPr="00920E52" w:rsidRDefault="00BD66D6" w:rsidP="00BD66D6">
      <w:pPr>
        <w:pStyle w:val="Prrafodelista"/>
        <w:ind w:left="284"/>
        <w:jc w:val="both"/>
        <w:rPr>
          <w:rFonts w:ascii="Arial" w:hAnsi="Arial" w:cs="Arial"/>
        </w:rPr>
      </w:pPr>
      <w:r>
        <w:rPr>
          <w:rFonts w:ascii="Arial" w:hAnsi="Arial" w:cs="Arial"/>
        </w:rPr>
        <w:t xml:space="preserve">Tiene por objeto garantizar el cumplimiento y conclusión del contrato. </w:t>
      </w:r>
      <w:r w:rsidRPr="00920E52">
        <w:rPr>
          <w:rFonts w:ascii="Arial" w:hAnsi="Arial" w:cs="Arial"/>
        </w:rPr>
        <w:t>Su monto debe ser equivalente al 7%</w:t>
      </w:r>
      <w:r>
        <w:rPr>
          <w:rFonts w:ascii="Arial" w:hAnsi="Arial" w:cs="Arial"/>
        </w:rPr>
        <w:t xml:space="preserve"> (</w:t>
      </w:r>
      <w:r w:rsidRPr="00920E52">
        <w:rPr>
          <w:rFonts w:ascii="Arial" w:hAnsi="Arial" w:cs="Arial"/>
        </w:rPr>
        <w:t>siete por ciento) del valor total del contrato y vigente desde la fecha fijada para la firma del contrato hasta la recepción definitiva.</w:t>
      </w:r>
    </w:p>
    <w:p w14:paraId="066AF146" w14:textId="77777777" w:rsidR="00BD66D6" w:rsidRPr="00920E52" w:rsidRDefault="00BD66D6" w:rsidP="00BD66D6">
      <w:pPr>
        <w:pStyle w:val="Prrafodelista"/>
        <w:ind w:left="284"/>
        <w:jc w:val="both"/>
        <w:rPr>
          <w:rFonts w:ascii="Arial" w:hAnsi="Arial" w:cs="Arial"/>
        </w:rPr>
      </w:pPr>
    </w:p>
    <w:p w14:paraId="4FB6CEFD" w14:textId="77777777" w:rsidR="00BD66D6" w:rsidRDefault="00BD66D6" w:rsidP="00BD66D6">
      <w:pPr>
        <w:pStyle w:val="Prrafodelista"/>
        <w:ind w:left="284"/>
        <w:jc w:val="both"/>
        <w:rPr>
          <w:rFonts w:ascii="Arial" w:hAnsi="Arial" w:cs="Arial"/>
        </w:rPr>
      </w:pPr>
      <w:r>
        <w:rPr>
          <w:rFonts w:ascii="Arial" w:hAnsi="Arial" w:cs="Arial"/>
        </w:rPr>
        <w:t>Esta garantía será devuelta al proponente adjudicado, a la recepción total y definitiva de los servicios.</w:t>
      </w:r>
    </w:p>
    <w:p w14:paraId="332FA178" w14:textId="77777777" w:rsidR="00BD66D6" w:rsidRDefault="00BD66D6" w:rsidP="00BD66D6">
      <w:pPr>
        <w:pStyle w:val="Prrafodelista"/>
        <w:ind w:left="284"/>
        <w:jc w:val="both"/>
        <w:rPr>
          <w:rFonts w:ascii="Arial" w:hAnsi="Arial" w:cs="Arial"/>
        </w:rPr>
      </w:pPr>
    </w:p>
    <w:p w14:paraId="45523F1A" w14:textId="77777777" w:rsidR="00BD66D6" w:rsidRDefault="00BD66D6" w:rsidP="00BD66D6">
      <w:pPr>
        <w:pStyle w:val="Prrafodelista"/>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7F4B9F5C" w14:textId="77777777" w:rsidR="00BD66D6" w:rsidRDefault="00BD66D6" w:rsidP="00BD66D6">
      <w:pPr>
        <w:pStyle w:val="Prrafodelista"/>
        <w:ind w:left="284"/>
        <w:jc w:val="both"/>
        <w:rPr>
          <w:rFonts w:ascii="Arial" w:hAnsi="Arial" w:cs="Arial"/>
        </w:rPr>
      </w:pPr>
    </w:p>
    <w:p w14:paraId="132D813D" w14:textId="77777777" w:rsidR="00BD66D6" w:rsidRDefault="00BD66D6" w:rsidP="00BD66D6">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b/>
          <w:u w:val="single"/>
        </w:rPr>
        <w:t>Requisitos importantes que debe cumplir la Garantía</w:t>
      </w:r>
      <w:r w:rsidR="003B01C2">
        <w:rPr>
          <w:rFonts w:ascii="Arial" w:hAnsi="Arial" w:cs="Arial"/>
          <w:b/>
          <w:u w:val="single"/>
        </w:rPr>
        <w:t xml:space="preserve"> </w:t>
      </w:r>
      <w:r w:rsidR="003B01C2" w:rsidRPr="003B01C2">
        <w:rPr>
          <w:rFonts w:ascii="Arial" w:hAnsi="Arial" w:cs="Arial"/>
          <w:b/>
          <w:u w:val="single"/>
        </w:rPr>
        <w:t>a Primer Requerimiento</w:t>
      </w:r>
      <w:r w:rsidRPr="003B01C2">
        <w:rPr>
          <w:rFonts w:ascii="Arial" w:hAnsi="Arial" w:cs="Arial"/>
          <w:b/>
          <w:u w:val="single"/>
        </w:rPr>
        <w:t>:</w:t>
      </w:r>
    </w:p>
    <w:p w14:paraId="53C3BB87" w14:textId="77777777" w:rsidR="00BD66D6" w:rsidRDefault="00BD66D6" w:rsidP="00BD66D6">
      <w:pPr>
        <w:pStyle w:val="Prrafodelista"/>
        <w:tabs>
          <w:tab w:val="left" w:pos="1134"/>
          <w:tab w:val="left" w:pos="1276"/>
          <w:tab w:val="left" w:pos="1701"/>
        </w:tabs>
        <w:suppressAutoHyphens/>
        <w:spacing w:after="0" w:line="240" w:lineRule="auto"/>
        <w:ind w:left="1276" w:hanging="850"/>
        <w:jc w:val="both"/>
        <w:rPr>
          <w:rFonts w:ascii="Arial" w:hAnsi="Arial" w:cs="Arial"/>
        </w:rPr>
      </w:pPr>
    </w:p>
    <w:p w14:paraId="16FE16FE" w14:textId="77777777" w:rsidR="00BD66D6" w:rsidRDefault="00BD66D6" w:rsidP="0008216E">
      <w:pPr>
        <w:pStyle w:val="Prrafodelista"/>
        <w:numPr>
          <w:ilvl w:val="0"/>
          <w:numId w:val="34"/>
        </w:numPr>
        <w:tabs>
          <w:tab w:val="left" w:pos="-720"/>
        </w:tabs>
        <w:suppressAutoHyphens/>
        <w:spacing w:after="60" w:line="240" w:lineRule="auto"/>
        <w:jc w:val="both"/>
        <w:rPr>
          <w:rFonts w:ascii="Arial" w:hAnsi="Arial" w:cs="Arial"/>
        </w:rPr>
      </w:pPr>
      <w:r w:rsidRPr="00BD66D6">
        <w:rPr>
          <w:rFonts w:ascii="Arial" w:hAnsi="Arial" w:cs="Arial"/>
        </w:rPr>
        <w:lastRenderedPageBreak/>
        <w:t xml:space="preserve">El documento debe ser emitido cumpliendo el Reglamento de Garantías a Primer Requerimiento emitido por la Autoridad de Supervisión del sistema Financiero por el </w:t>
      </w:r>
      <w:r w:rsidRPr="00DE7228">
        <w:rPr>
          <w:rFonts w:ascii="Arial" w:hAnsi="Arial" w:cs="Arial"/>
          <w:b/>
          <w:color w:val="1F497D" w:themeColor="text2"/>
        </w:rPr>
        <w:t>plazo mínimo de dos (2) años de contrato</w:t>
      </w:r>
      <w:r w:rsidRPr="00BD66D6">
        <w:rPr>
          <w:rFonts w:ascii="Arial" w:hAnsi="Arial" w:cs="Arial"/>
        </w:rPr>
        <w:t>, computable a partir de la fecha de suscripción de contrato, por el monto equivalente al siete por ciento (7%) del monto total del contrato.</w:t>
      </w:r>
    </w:p>
    <w:p w14:paraId="2CC4C5CC" w14:textId="77777777" w:rsidR="00DE7228" w:rsidRDefault="00DE7228" w:rsidP="00DE7228">
      <w:pPr>
        <w:pStyle w:val="Prrafodelista"/>
        <w:tabs>
          <w:tab w:val="left" w:pos="-720"/>
        </w:tabs>
        <w:suppressAutoHyphens/>
        <w:spacing w:after="60" w:line="240" w:lineRule="auto"/>
        <w:ind w:left="1854"/>
        <w:jc w:val="both"/>
        <w:rPr>
          <w:rFonts w:ascii="Arial" w:hAnsi="Arial" w:cs="Arial"/>
        </w:rPr>
      </w:pPr>
    </w:p>
    <w:p w14:paraId="13E4ED71" w14:textId="77777777" w:rsidR="00BD66D6" w:rsidRPr="00BD66D6" w:rsidRDefault="00BD66D6" w:rsidP="0008216E">
      <w:pPr>
        <w:pStyle w:val="Prrafodelista"/>
        <w:numPr>
          <w:ilvl w:val="0"/>
          <w:numId w:val="34"/>
        </w:numPr>
        <w:tabs>
          <w:tab w:val="left" w:pos="-720"/>
        </w:tabs>
        <w:suppressAutoHyphens/>
        <w:spacing w:after="60" w:line="240" w:lineRule="auto"/>
        <w:jc w:val="both"/>
        <w:rPr>
          <w:rFonts w:ascii="Arial" w:hAnsi="Arial" w:cs="Arial"/>
        </w:rPr>
      </w:pPr>
      <w:r>
        <w:rPr>
          <w:rFonts w:ascii="Arial" w:hAnsi="Arial" w:cs="Arial"/>
        </w:rPr>
        <w:t>S</w:t>
      </w:r>
      <w:r w:rsidRPr="00BD66D6">
        <w:rPr>
          <w:rFonts w:ascii="Arial" w:hAnsi="Arial" w:cs="Arial"/>
        </w:rPr>
        <w:t xml:space="preserve">e aclara que el “monto total del contrato” a considerar como base de cálculo del 7 % es el costo anual por dos años de servicio, resultante de multiplicar el costo fijo mensual </w:t>
      </w:r>
      <w:r>
        <w:rPr>
          <w:rFonts w:ascii="Arial" w:hAnsi="Arial" w:cs="Arial"/>
        </w:rPr>
        <w:t xml:space="preserve">ofertado </w:t>
      </w:r>
      <w:r w:rsidRPr="00BD66D6">
        <w:rPr>
          <w:rFonts w:ascii="Arial" w:hAnsi="Arial" w:cs="Arial"/>
        </w:rPr>
        <w:t>por 24 meses de servicio.</w:t>
      </w:r>
    </w:p>
    <w:p w14:paraId="5075C2B8" w14:textId="77777777" w:rsidR="00BD66D6" w:rsidRDefault="00BD66D6" w:rsidP="00BD66D6">
      <w:pPr>
        <w:pStyle w:val="Prrafodelista"/>
        <w:ind w:left="284"/>
        <w:jc w:val="both"/>
        <w:rPr>
          <w:rFonts w:ascii="Arial" w:hAnsi="Arial" w:cs="Arial"/>
        </w:rPr>
      </w:pPr>
    </w:p>
    <w:p w14:paraId="54D82A5F" w14:textId="77777777" w:rsidR="00590AF2" w:rsidRDefault="00EF2904" w:rsidP="001468F9">
      <w:pPr>
        <w:pStyle w:val="Prrafodelista"/>
        <w:numPr>
          <w:ilvl w:val="0"/>
          <w:numId w:val="1"/>
        </w:numPr>
        <w:ind w:left="284" w:hanging="426"/>
        <w:rPr>
          <w:rFonts w:ascii="Arial" w:hAnsi="Arial" w:cs="Arial"/>
          <w:b/>
          <w:u w:val="single"/>
        </w:rPr>
      </w:pPr>
      <w:r w:rsidRPr="001468F9">
        <w:rPr>
          <w:rFonts w:ascii="Arial" w:hAnsi="Arial" w:cs="Arial"/>
          <w:b/>
          <w:u w:val="single"/>
        </w:rPr>
        <w:t>ELABORACIÓN</w:t>
      </w:r>
      <w:r w:rsidR="00590AF2" w:rsidRPr="001468F9">
        <w:rPr>
          <w:rFonts w:ascii="Arial" w:hAnsi="Arial" w:cs="Arial"/>
          <w:b/>
          <w:u w:val="single"/>
        </w:rPr>
        <w:t xml:space="preserve"> Y SUSCRIPCIÓN</w:t>
      </w:r>
    </w:p>
    <w:p w14:paraId="03DE70B5" w14:textId="77777777" w:rsidR="001468F9" w:rsidRPr="001468F9" w:rsidRDefault="001468F9" w:rsidP="001468F9">
      <w:pPr>
        <w:pStyle w:val="Prrafodelista"/>
        <w:ind w:left="284"/>
        <w:rPr>
          <w:rFonts w:ascii="Arial" w:hAnsi="Arial" w:cs="Arial"/>
          <w:b/>
          <w:u w:val="single"/>
        </w:rPr>
      </w:pPr>
    </w:p>
    <w:p w14:paraId="07967C57" w14:textId="77777777" w:rsidR="00521A43" w:rsidRDefault="00521A43" w:rsidP="00B33226">
      <w:pPr>
        <w:pStyle w:val="Prrafodelista"/>
        <w:spacing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332CCC01" w14:textId="77777777" w:rsidR="00C1488F" w:rsidRDefault="00C1488F" w:rsidP="00B33226">
      <w:pPr>
        <w:pStyle w:val="Prrafodelista"/>
        <w:spacing w:line="240" w:lineRule="auto"/>
        <w:ind w:left="284"/>
        <w:jc w:val="both"/>
        <w:rPr>
          <w:rFonts w:ascii="Arial" w:hAnsi="Arial" w:cs="Arial"/>
        </w:rPr>
      </w:pPr>
    </w:p>
    <w:p w14:paraId="589B1742" w14:textId="77777777" w:rsidR="00521A43" w:rsidRDefault="00656DAA" w:rsidP="00B33226">
      <w:pPr>
        <w:pStyle w:val="Prrafodelista"/>
        <w:spacing w:line="240" w:lineRule="auto"/>
        <w:ind w:left="284"/>
        <w:jc w:val="both"/>
        <w:rPr>
          <w:rFonts w:ascii="Arial" w:hAnsi="Arial" w:cs="Arial"/>
        </w:rPr>
      </w:pPr>
      <w:r>
        <w:rPr>
          <w:rFonts w:ascii="Arial" w:hAnsi="Arial" w:cs="Arial"/>
        </w:rPr>
        <w:t xml:space="preserve">La suscripción por parte del proveedor deberá efectuarse en un </w:t>
      </w:r>
      <w:r w:rsidRPr="00A000CC">
        <w:rPr>
          <w:rFonts w:ascii="Arial" w:hAnsi="Arial" w:cs="Arial"/>
          <w:b/>
          <w:u w:val="single"/>
        </w:rPr>
        <w:t>plazo no mayor a tres (3) días hábiles desde su notificación</w:t>
      </w:r>
      <w:r w:rsidR="00521A43">
        <w:rPr>
          <w:rFonts w:ascii="Arial" w:hAnsi="Arial" w:cs="Arial"/>
        </w:rPr>
        <w:t>.</w:t>
      </w:r>
    </w:p>
    <w:p w14:paraId="50D81119" w14:textId="77777777" w:rsidR="00577856" w:rsidRDefault="00577856" w:rsidP="00521A43">
      <w:pPr>
        <w:pStyle w:val="Prrafodelista"/>
        <w:ind w:left="284"/>
        <w:rPr>
          <w:rFonts w:ascii="Arial" w:hAnsi="Arial" w:cs="Arial"/>
        </w:rPr>
      </w:pPr>
    </w:p>
    <w:p w14:paraId="146CBB3C" w14:textId="77777777" w:rsidR="00577856" w:rsidRPr="001468F9" w:rsidRDefault="00577856" w:rsidP="001468F9">
      <w:pPr>
        <w:pStyle w:val="Prrafodelista"/>
        <w:numPr>
          <w:ilvl w:val="0"/>
          <w:numId w:val="1"/>
        </w:numPr>
        <w:ind w:left="284" w:hanging="426"/>
        <w:rPr>
          <w:rFonts w:ascii="Arial" w:hAnsi="Arial" w:cs="Arial"/>
          <w:b/>
          <w:u w:val="single"/>
        </w:rPr>
      </w:pPr>
      <w:r w:rsidRPr="001468F9">
        <w:rPr>
          <w:rFonts w:ascii="Arial" w:hAnsi="Arial" w:cs="Arial"/>
          <w:b/>
          <w:u w:val="single"/>
        </w:rPr>
        <w:t>PROTOCOLIZACIÓN O RECONOCIMIENTO DE FIRMAS</w:t>
      </w:r>
    </w:p>
    <w:p w14:paraId="2A57BACD" w14:textId="77777777" w:rsidR="001468F9" w:rsidRDefault="001468F9" w:rsidP="00B33226">
      <w:pPr>
        <w:pStyle w:val="Prrafodelista"/>
        <w:spacing w:line="240" w:lineRule="auto"/>
        <w:ind w:left="284"/>
        <w:jc w:val="both"/>
        <w:rPr>
          <w:rFonts w:ascii="Arial" w:hAnsi="Arial" w:cs="Arial"/>
        </w:rPr>
      </w:pPr>
    </w:p>
    <w:p w14:paraId="02A60153" w14:textId="77777777" w:rsidR="00BD66D6" w:rsidRDefault="00577856" w:rsidP="0008216E">
      <w:pPr>
        <w:pStyle w:val="Prrafodelista"/>
        <w:numPr>
          <w:ilvl w:val="0"/>
          <w:numId w:val="35"/>
        </w:numPr>
        <w:spacing w:line="240" w:lineRule="auto"/>
        <w:jc w:val="both"/>
        <w:rPr>
          <w:rFonts w:ascii="Arial" w:hAnsi="Arial" w:cs="Arial"/>
        </w:rPr>
      </w:pPr>
      <w:r>
        <w:rPr>
          <w:rFonts w:ascii="Arial" w:hAnsi="Arial" w:cs="Arial"/>
        </w:rPr>
        <w:t xml:space="preserve">Los contratos cuyos montos sean superiores a </w:t>
      </w:r>
      <w:r w:rsidRPr="001468F9">
        <w:rPr>
          <w:rFonts w:ascii="Arial" w:hAnsi="Arial" w:cs="Arial"/>
          <w:b/>
        </w:rPr>
        <w:t>Bs</w:t>
      </w:r>
      <w:r w:rsidR="001468F9" w:rsidRPr="001468F9">
        <w:rPr>
          <w:rFonts w:ascii="Arial" w:hAnsi="Arial" w:cs="Arial"/>
          <w:b/>
        </w:rPr>
        <w:t xml:space="preserve">. </w:t>
      </w:r>
      <w:r w:rsidRPr="001468F9">
        <w:rPr>
          <w:rFonts w:ascii="Arial" w:hAnsi="Arial" w:cs="Arial"/>
          <w:b/>
        </w:rPr>
        <w:t>700.000</w:t>
      </w:r>
      <w:r w:rsidR="001468F9" w:rsidRPr="001468F9">
        <w:rPr>
          <w:rFonts w:ascii="Arial" w:hAnsi="Arial" w:cs="Arial"/>
          <w:b/>
        </w:rPr>
        <w:t>,00</w:t>
      </w:r>
      <w:r>
        <w:rPr>
          <w:rFonts w:ascii="Arial" w:hAnsi="Arial" w:cs="Arial"/>
        </w:rPr>
        <w:t xml:space="preserve"> (</w:t>
      </w:r>
      <w:r w:rsidR="001468F9">
        <w:rPr>
          <w:rFonts w:ascii="Arial" w:hAnsi="Arial" w:cs="Arial"/>
        </w:rPr>
        <w:t>S</w:t>
      </w:r>
      <w:r>
        <w:rPr>
          <w:rFonts w:ascii="Arial" w:hAnsi="Arial" w:cs="Arial"/>
        </w:rPr>
        <w:t xml:space="preserve">etecientos mil 00/100 </w:t>
      </w:r>
      <w:r w:rsidR="003B01C2">
        <w:rPr>
          <w:rFonts w:ascii="Arial" w:hAnsi="Arial" w:cs="Arial"/>
        </w:rPr>
        <w:t>bolivianos</w:t>
      </w:r>
      <w:r>
        <w:rPr>
          <w:rFonts w:ascii="Arial" w:hAnsi="Arial" w:cs="Arial"/>
        </w:rPr>
        <w:t>) serán protocoliz</w:t>
      </w:r>
      <w:r w:rsidR="005F45EB">
        <w:rPr>
          <w:rFonts w:ascii="Arial" w:hAnsi="Arial" w:cs="Arial"/>
        </w:rPr>
        <w:t>ados ante Notario de Fe Pública.</w:t>
      </w:r>
    </w:p>
    <w:p w14:paraId="358D7F21" w14:textId="77777777" w:rsidR="00577856" w:rsidRDefault="00577856" w:rsidP="0008216E">
      <w:pPr>
        <w:pStyle w:val="Prrafodelista"/>
        <w:numPr>
          <w:ilvl w:val="0"/>
          <w:numId w:val="35"/>
        </w:numPr>
        <w:spacing w:line="240" w:lineRule="auto"/>
        <w:jc w:val="both"/>
        <w:rPr>
          <w:rFonts w:ascii="Arial" w:hAnsi="Arial" w:cs="Arial"/>
        </w:rPr>
      </w:pPr>
      <w:r>
        <w:rPr>
          <w:rFonts w:ascii="Arial" w:hAnsi="Arial" w:cs="Arial"/>
        </w:rPr>
        <w:t xml:space="preserve">Los contratos por montos superiores a </w:t>
      </w:r>
      <w:r w:rsidRPr="00A000CC">
        <w:rPr>
          <w:rFonts w:ascii="Arial" w:hAnsi="Arial" w:cs="Arial"/>
          <w:b/>
        </w:rPr>
        <w:t>Bs</w:t>
      </w:r>
      <w:r w:rsidR="00A000CC" w:rsidRPr="00A000CC">
        <w:rPr>
          <w:rFonts w:ascii="Arial" w:hAnsi="Arial" w:cs="Arial"/>
          <w:b/>
        </w:rPr>
        <w:t xml:space="preserve">. </w:t>
      </w:r>
      <w:r w:rsidRPr="00A000CC">
        <w:rPr>
          <w:rFonts w:ascii="Arial" w:hAnsi="Arial" w:cs="Arial"/>
          <w:b/>
        </w:rPr>
        <w:t>60.000</w:t>
      </w:r>
      <w:r w:rsidR="00A000CC" w:rsidRPr="00A000CC">
        <w:rPr>
          <w:rFonts w:ascii="Arial" w:hAnsi="Arial" w:cs="Arial"/>
          <w:b/>
        </w:rPr>
        <w:t>,00</w:t>
      </w:r>
      <w:r>
        <w:rPr>
          <w:rFonts w:ascii="Arial" w:hAnsi="Arial" w:cs="Arial"/>
        </w:rPr>
        <w:t xml:space="preserve"> (Sesenta mil 00/100 </w:t>
      </w:r>
      <w:r w:rsidR="003B01C2">
        <w:rPr>
          <w:rFonts w:ascii="Arial" w:hAnsi="Arial" w:cs="Arial"/>
        </w:rPr>
        <w:t>bolivianos</w:t>
      </w:r>
      <w:r>
        <w:rPr>
          <w:rFonts w:ascii="Arial" w:hAnsi="Arial" w:cs="Arial"/>
        </w:rPr>
        <w:t xml:space="preserve">) hasta </w:t>
      </w:r>
      <w:r w:rsidRPr="00A000CC">
        <w:rPr>
          <w:rFonts w:ascii="Arial" w:hAnsi="Arial" w:cs="Arial"/>
          <w:b/>
        </w:rPr>
        <w:t>Bs</w:t>
      </w:r>
      <w:r w:rsidR="00A000CC" w:rsidRPr="00A000CC">
        <w:rPr>
          <w:rFonts w:ascii="Arial" w:hAnsi="Arial" w:cs="Arial"/>
          <w:b/>
        </w:rPr>
        <w:t xml:space="preserve">. </w:t>
      </w:r>
      <w:r w:rsidRPr="00A000CC">
        <w:rPr>
          <w:rFonts w:ascii="Arial" w:hAnsi="Arial" w:cs="Arial"/>
          <w:b/>
        </w:rPr>
        <w:t>700.000</w:t>
      </w:r>
      <w:r w:rsidR="00A000CC" w:rsidRPr="00A000CC">
        <w:rPr>
          <w:rFonts w:ascii="Arial" w:hAnsi="Arial" w:cs="Arial"/>
          <w:b/>
        </w:rPr>
        <w:t>,00</w:t>
      </w:r>
      <w:r>
        <w:rPr>
          <w:rFonts w:ascii="Arial" w:hAnsi="Arial" w:cs="Arial"/>
        </w:rPr>
        <w:t xml:space="preserve"> (Setecientos mil 00/100 </w:t>
      </w:r>
      <w:r w:rsidR="003B01C2">
        <w:rPr>
          <w:rFonts w:ascii="Arial" w:hAnsi="Arial" w:cs="Arial"/>
        </w:rPr>
        <w:t>bolivianos</w:t>
      </w:r>
      <w:r>
        <w:rPr>
          <w:rFonts w:ascii="Arial" w:hAnsi="Arial" w:cs="Arial"/>
        </w:rPr>
        <w:t>) constarán en documento privado con reconocimiento de firmas ante Notario de Fe Pública.</w:t>
      </w:r>
    </w:p>
    <w:p w14:paraId="1052F4C1" w14:textId="77777777" w:rsidR="00C1488F" w:rsidRDefault="00C1488F" w:rsidP="00B33226">
      <w:pPr>
        <w:pStyle w:val="Prrafodelista"/>
        <w:spacing w:line="240" w:lineRule="auto"/>
        <w:ind w:left="284"/>
        <w:jc w:val="both"/>
        <w:rPr>
          <w:rFonts w:ascii="Arial" w:hAnsi="Arial" w:cs="Arial"/>
        </w:rPr>
      </w:pPr>
    </w:p>
    <w:p w14:paraId="59843979" w14:textId="77777777" w:rsidR="00920E52" w:rsidRPr="00BD66D6" w:rsidRDefault="009D3AB6" w:rsidP="00B33226">
      <w:pPr>
        <w:pStyle w:val="Prrafodelista"/>
        <w:spacing w:line="240" w:lineRule="auto"/>
        <w:ind w:left="284"/>
        <w:jc w:val="both"/>
        <w:rPr>
          <w:rFonts w:ascii="Arial" w:hAnsi="Arial" w:cs="Arial"/>
          <w:b/>
        </w:rPr>
      </w:pPr>
      <w:r w:rsidRPr="00BD66D6">
        <w:rPr>
          <w:rFonts w:ascii="Arial" w:hAnsi="Arial" w:cs="Arial"/>
          <w:b/>
        </w:rPr>
        <w:t>Los costos de protocolización o reconocimiento de firmas serán cubiertos por el proponente adjudicado.</w:t>
      </w:r>
    </w:p>
    <w:p w14:paraId="409DBAFD" w14:textId="77777777" w:rsidR="005F45EB" w:rsidRDefault="005F45EB" w:rsidP="005F45EB">
      <w:pPr>
        <w:pStyle w:val="Prrafodelista"/>
        <w:ind w:left="284"/>
        <w:jc w:val="both"/>
        <w:rPr>
          <w:rFonts w:ascii="Arial" w:hAnsi="Arial" w:cs="Arial"/>
        </w:rPr>
      </w:pPr>
    </w:p>
    <w:p w14:paraId="76C73A2C" w14:textId="77777777" w:rsidR="00590AF2"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MODIFICACIONES</w:t>
      </w:r>
    </w:p>
    <w:p w14:paraId="540FAB3C" w14:textId="77777777" w:rsidR="00A000CC" w:rsidRPr="00A000CC" w:rsidRDefault="00A000CC" w:rsidP="00A000CC">
      <w:pPr>
        <w:pStyle w:val="Prrafodelista"/>
        <w:ind w:left="284"/>
        <w:rPr>
          <w:rFonts w:ascii="Arial" w:hAnsi="Arial" w:cs="Arial"/>
          <w:b/>
          <w:u w:val="single"/>
        </w:rPr>
      </w:pPr>
    </w:p>
    <w:p w14:paraId="7829035F" w14:textId="77777777" w:rsidR="00063703" w:rsidRDefault="00063703" w:rsidP="00C1488F">
      <w:pPr>
        <w:pStyle w:val="Prrafodelista"/>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587346E6" w14:textId="77777777" w:rsidR="00C1488F" w:rsidRDefault="00C1488F" w:rsidP="00C1488F">
      <w:pPr>
        <w:pStyle w:val="Prrafodelista"/>
        <w:ind w:left="284"/>
        <w:jc w:val="both"/>
        <w:rPr>
          <w:rFonts w:ascii="Arial" w:hAnsi="Arial" w:cs="Arial"/>
        </w:rPr>
      </w:pPr>
    </w:p>
    <w:p w14:paraId="5973DB44" w14:textId="77777777" w:rsidR="00063703" w:rsidRDefault="00063703" w:rsidP="00C1488F">
      <w:pPr>
        <w:pStyle w:val="Prrafodelista"/>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4CAFA741" w14:textId="77777777" w:rsidR="000B6440" w:rsidRDefault="000B6440" w:rsidP="00063703">
      <w:pPr>
        <w:pStyle w:val="Prrafodelista"/>
        <w:ind w:left="284"/>
        <w:rPr>
          <w:rFonts w:ascii="Arial" w:hAnsi="Arial" w:cs="Arial"/>
        </w:rPr>
      </w:pPr>
    </w:p>
    <w:p w14:paraId="1E518AB5" w14:textId="77777777" w:rsidR="00577856"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RESOLUCIÓN</w:t>
      </w:r>
    </w:p>
    <w:p w14:paraId="394302B8" w14:textId="77777777" w:rsidR="00A000CC" w:rsidRPr="00A000CC" w:rsidRDefault="00A000CC" w:rsidP="00A000CC">
      <w:pPr>
        <w:pStyle w:val="Prrafodelista"/>
        <w:ind w:left="284"/>
        <w:rPr>
          <w:rFonts w:ascii="Arial" w:hAnsi="Arial" w:cs="Arial"/>
          <w:b/>
          <w:u w:val="single"/>
        </w:rPr>
      </w:pPr>
    </w:p>
    <w:p w14:paraId="5ACC12D3" w14:textId="77777777" w:rsidR="00577856" w:rsidRPr="00577856" w:rsidRDefault="00577856" w:rsidP="00C1488F">
      <w:pPr>
        <w:pStyle w:val="Prrafodelista"/>
        <w:ind w:left="284"/>
        <w:jc w:val="both"/>
        <w:rPr>
          <w:rFonts w:ascii="Arial" w:hAnsi="Arial" w:cs="Arial"/>
        </w:rPr>
      </w:pPr>
      <w:r w:rsidRPr="00577856">
        <w:rPr>
          <w:rFonts w:ascii="Arial" w:hAnsi="Arial" w:cs="Arial"/>
        </w:rPr>
        <w:t>El contrato establecerá las causales de resolución del mismo.</w:t>
      </w:r>
    </w:p>
    <w:p w14:paraId="61FB1B84" w14:textId="77777777" w:rsidR="00577856" w:rsidRPr="0048310F" w:rsidRDefault="00577856" w:rsidP="00C1488F">
      <w:pPr>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795B823F" w14:textId="77777777" w:rsidR="00577856" w:rsidRPr="00577856" w:rsidRDefault="00577856" w:rsidP="00C1488F">
      <w:pPr>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1D715BDD" w14:textId="77777777" w:rsidR="00590AF2" w:rsidRPr="00546C2B" w:rsidRDefault="00210065" w:rsidP="00A25578">
      <w:pPr>
        <w:pStyle w:val="Prrafodelista"/>
        <w:ind w:left="284"/>
        <w:jc w:val="center"/>
        <w:rPr>
          <w:rFonts w:ascii="Arial" w:hAnsi="Arial" w:cs="Arial"/>
          <w:b/>
          <w:sz w:val="32"/>
          <w:szCs w:val="28"/>
        </w:rPr>
      </w:pPr>
      <w:r w:rsidRPr="00546C2B">
        <w:rPr>
          <w:rFonts w:ascii="Arial" w:hAnsi="Arial" w:cs="Arial"/>
          <w:b/>
          <w:sz w:val="32"/>
          <w:szCs w:val="28"/>
        </w:rPr>
        <w:lastRenderedPageBreak/>
        <w:t>SECCIÓN</w:t>
      </w:r>
      <w:r w:rsidR="00590AF2" w:rsidRPr="00546C2B">
        <w:rPr>
          <w:rFonts w:ascii="Arial" w:hAnsi="Arial" w:cs="Arial"/>
          <w:b/>
          <w:sz w:val="32"/>
          <w:szCs w:val="28"/>
        </w:rPr>
        <w:t xml:space="preserve"> II</w:t>
      </w:r>
    </w:p>
    <w:p w14:paraId="20DDE6AF" w14:textId="46AEEFC5" w:rsidR="00590AF2" w:rsidRPr="00F2165E" w:rsidRDefault="00830EA0" w:rsidP="00A25578">
      <w:pPr>
        <w:pStyle w:val="Prrafodelista"/>
        <w:ind w:left="284"/>
        <w:jc w:val="center"/>
        <w:rPr>
          <w:rFonts w:ascii="Arial" w:hAnsi="Arial" w:cs="Arial"/>
          <w:b/>
          <w:sz w:val="24"/>
          <w:szCs w:val="24"/>
        </w:rPr>
      </w:pPr>
      <w:r w:rsidRPr="00F2165E">
        <w:rPr>
          <w:rFonts w:ascii="Arial" w:hAnsi="Arial" w:cs="Arial"/>
          <w:b/>
          <w:sz w:val="24"/>
          <w:szCs w:val="24"/>
        </w:rPr>
        <w:t xml:space="preserve">DE LA </w:t>
      </w:r>
      <w:r w:rsidR="00210065" w:rsidRPr="00F2165E">
        <w:rPr>
          <w:rFonts w:ascii="Arial" w:hAnsi="Arial" w:cs="Arial"/>
          <w:b/>
          <w:sz w:val="24"/>
          <w:szCs w:val="24"/>
        </w:rPr>
        <w:t>RECEPCIÓN</w:t>
      </w:r>
      <w:r w:rsidR="004E58D7">
        <w:rPr>
          <w:rFonts w:ascii="Arial" w:hAnsi="Arial" w:cs="Arial"/>
          <w:b/>
          <w:sz w:val="24"/>
          <w:szCs w:val="24"/>
        </w:rPr>
        <w:t xml:space="preserve"> </w:t>
      </w:r>
      <w:r w:rsidR="00590AF2" w:rsidRPr="00F2165E">
        <w:rPr>
          <w:rFonts w:ascii="Arial" w:hAnsi="Arial" w:cs="Arial"/>
          <w:b/>
          <w:sz w:val="24"/>
          <w:szCs w:val="24"/>
        </w:rPr>
        <w:t>DE</w:t>
      </w:r>
      <w:r w:rsidR="00596D13">
        <w:rPr>
          <w:rFonts w:ascii="Arial" w:hAnsi="Arial" w:cs="Arial"/>
          <w:b/>
          <w:sz w:val="24"/>
          <w:szCs w:val="24"/>
        </w:rPr>
        <w:t>L</w:t>
      </w:r>
      <w:r w:rsidR="004E58D7">
        <w:rPr>
          <w:rFonts w:ascii="Arial" w:hAnsi="Arial" w:cs="Arial"/>
          <w:b/>
          <w:sz w:val="24"/>
          <w:szCs w:val="24"/>
        </w:rPr>
        <w:t xml:space="preserve"> </w:t>
      </w:r>
      <w:r w:rsidR="00596D13">
        <w:rPr>
          <w:rFonts w:ascii="Arial" w:hAnsi="Arial" w:cs="Arial"/>
          <w:b/>
          <w:sz w:val="24"/>
          <w:szCs w:val="24"/>
        </w:rPr>
        <w:t>SERVICIO</w:t>
      </w:r>
    </w:p>
    <w:p w14:paraId="7BE7804B" w14:textId="77777777" w:rsidR="00C1488F" w:rsidRPr="00920E52" w:rsidRDefault="00C1488F" w:rsidP="00A25578">
      <w:pPr>
        <w:pStyle w:val="Prrafodelista"/>
        <w:ind w:left="284"/>
        <w:jc w:val="center"/>
        <w:rPr>
          <w:rFonts w:ascii="Arial" w:hAnsi="Arial" w:cs="Arial"/>
          <w:b/>
        </w:rPr>
      </w:pPr>
    </w:p>
    <w:p w14:paraId="7B31AA57" w14:textId="77777777" w:rsidR="00590AF2" w:rsidRDefault="00CB3F05" w:rsidP="00A000CC">
      <w:pPr>
        <w:pStyle w:val="Prrafodelista"/>
        <w:numPr>
          <w:ilvl w:val="0"/>
          <w:numId w:val="1"/>
        </w:numPr>
        <w:ind w:left="284" w:hanging="426"/>
        <w:rPr>
          <w:rFonts w:ascii="Arial" w:hAnsi="Arial" w:cs="Arial"/>
          <w:b/>
          <w:u w:val="single"/>
        </w:rPr>
      </w:pPr>
      <w:r w:rsidRPr="00A000CC">
        <w:rPr>
          <w:rFonts w:ascii="Arial" w:hAnsi="Arial" w:cs="Arial"/>
          <w:b/>
          <w:u w:val="single"/>
        </w:rPr>
        <w:t>FISCAL DE SERVICIO</w:t>
      </w:r>
    </w:p>
    <w:p w14:paraId="3B60B76E" w14:textId="77777777" w:rsidR="00A000CC" w:rsidRPr="00A000CC" w:rsidRDefault="00A000CC" w:rsidP="00A000CC">
      <w:pPr>
        <w:pStyle w:val="Prrafodelista"/>
        <w:ind w:left="284"/>
        <w:rPr>
          <w:rFonts w:ascii="Arial" w:hAnsi="Arial" w:cs="Arial"/>
          <w:b/>
          <w:u w:val="single"/>
        </w:rPr>
      </w:pPr>
    </w:p>
    <w:p w14:paraId="0869B920" w14:textId="77777777" w:rsidR="00756B78" w:rsidRDefault="00A25578" w:rsidP="00A25578">
      <w:pPr>
        <w:pStyle w:val="Prrafodelista"/>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w:t>
      </w:r>
      <w:r w:rsidR="00A000CC">
        <w:rPr>
          <w:rFonts w:ascii="Arial" w:hAnsi="Arial" w:cs="Arial"/>
        </w:rPr>
        <w:t>obligatoriamente designará</w:t>
      </w:r>
      <w:r w:rsidR="005F45EB">
        <w:rPr>
          <w:rFonts w:ascii="Arial" w:hAnsi="Arial" w:cs="Arial"/>
        </w:rPr>
        <w:t xml:space="preserve">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 xml:space="preserve">el seguimiento al cumplimiento del </w:t>
      </w:r>
      <w:r w:rsidR="00A000CC">
        <w:rPr>
          <w:rFonts w:ascii="Arial" w:hAnsi="Arial" w:cs="Arial"/>
        </w:rPr>
        <w:t>contrato en</w:t>
      </w:r>
      <w:r w:rsidR="00756B78">
        <w:rPr>
          <w:rFonts w:ascii="Arial" w:hAnsi="Arial" w:cs="Arial"/>
        </w:rPr>
        <w:t xml:space="preserve">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5AEFC303" w14:textId="77777777" w:rsidR="00CB3F05" w:rsidRDefault="00CB3F05" w:rsidP="00A25578">
      <w:pPr>
        <w:pStyle w:val="Prrafodelista"/>
        <w:ind w:left="284"/>
        <w:jc w:val="both"/>
        <w:rPr>
          <w:rFonts w:ascii="Arial" w:hAnsi="Arial" w:cs="Arial"/>
        </w:rPr>
      </w:pPr>
    </w:p>
    <w:p w14:paraId="3B192162" w14:textId="77777777" w:rsidR="00920E52" w:rsidRPr="00A000CC" w:rsidRDefault="00CB3F05" w:rsidP="00A25578">
      <w:pPr>
        <w:pStyle w:val="Prrafodelista"/>
        <w:ind w:left="284"/>
        <w:jc w:val="both"/>
        <w:rPr>
          <w:rFonts w:ascii="Arial" w:hAnsi="Arial" w:cs="Arial"/>
          <w:b/>
        </w:rPr>
      </w:pPr>
      <w:r w:rsidRPr="00A000CC">
        <w:rPr>
          <w:rFonts w:ascii="Arial" w:hAnsi="Arial" w:cs="Arial"/>
          <w:b/>
        </w:rPr>
        <w:t xml:space="preserve">Por su parte, el proponente adjudicado designará un Agente de Servicio, que será </w:t>
      </w:r>
      <w:r w:rsidR="00787194">
        <w:rPr>
          <w:rFonts w:ascii="Arial" w:hAnsi="Arial" w:cs="Arial"/>
          <w:b/>
        </w:rPr>
        <w:t xml:space="preserve">el supervisor externo del servicio, </w:t>
      </w:r>
      <w:r w:rsidRPr="00A000CC">
        <w:rPr>
          <w:rFonts w:ascii="Arial" w:hAnsi="Arial" w:cs="Arial"/>
          <w:b/>
        </w:rPr>
        <w:t>funcionario de planta de la empresa proveedora</w:t>
      </w:r>
      <w:r w:rsidR="00CD225F" w:rsidRPr="00A000CC">
        <w:rPr>
          <w:rFonts w:ascii="Arial" w:hAnsi="Arial" w:cs="Arial"/>
          <w:b/>
        </w:rPr>
        <w:t xml:space="preserve"> que la representará durante la vigencia del contrato. Su nombre debe ser comunicado a la CSBP el momento de la suscripción del contrato.</w:t>
      </w:r>
    </w:p>
    <w:p w14:paraId="4E227788" w14:textId="77777777" w:rsidR="00CD225F" w:rsidRDefault="00CD225F" w:rsidP="00A25578">
      <w:pPr>
        <w:pStyle w:val="Prrafodelista"/>
        <w:ind w:left="284"/>
        <w:jc w:val="both"/>
        <w:rPr>
          <w:rFonts w:ascii="Arial" w:hAnsi="Arial" w:cs="Arial"/>
        </w:rPr>
      </w:pPr>
    </w:p>
    <w:p w14:paraId="1B506876" w14:textId="77777777" w:rsidR="00CD225F" w:rsidRDefault="00CD225F" w:rsidP="00A25578">
      <w:pPr>
        <w:pStyle w:val="Prrafodelista"/>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76C4385A" w14:textId="77777777" w:rsidR="00D454EC" w:rsidRDefault="00D454EC" w:rsidP="00A25578">
      <w:pPr>
        <w:pStyle w:val="Prrafodelista"/>
        <w:ind w:left="284"/>
        <w:jc w:val="both"/>
        <w:rPr>
          <w:rFonts w:ascii="Arial" w:hAnsi="Arial" w:cs="Arial"/>
        </w:rPr>
      </w:pPr>
    </w:p>
    <w:p w14:paraId="46341D99" w14:textId="77777777" w:rsidR="00590AF2" w:rsidRPr="00A000CC"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DOCUMENTOS</w:t>
      </w:r>
    </w:p>
    <w:p w14:paraId="5860451B" w14:textId="77777777" w:rsidR="00D454EC" w:rsidRPr="00920E52" w:rsidRDefault="00D454EC" w:rsidP="00D454EC">
      <w:pPr>
        <w:pStyle w:val="Prrafodelista"/>
        <w:ind w:left="284"/>
        <w:jc w:val="both"/>
        <w:rPr>
          <w:rFonts w:ascii="Arial" w:hAnsi="Arial" w:cs="Arial"/>
          <w:b/>
        </w:rPr>
      </w:pPr>
    </w:p>
    <w:p w14:paraId="00480470" w14:textId="77777777" w:rsidR="00A25578" w:rsidRDefault="004877B4" w:rsidP="00A25578">
      <w:pPr>
        <w:pStyle w:val="Prrafodelista"/>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14:paraId="65DEF82E" w14:textId="77777777" w:rsidR="00CD225F" w:rsidRDefault="00CD225F" w:rsidP="00A25578">
      <w:pPr>
        <w:pStyle w:val="Prrafodelista"/>
        <w:ind w:left="284"/>
        <w:jc w:val="both"/>
        <w:rPr>
          <w:rFonts w:ascii="Arial" w:hAnsi="Arial" w:cs="Arial"/>
        </w:rPr>
      </w:pPr>
    </w:p>
    <w:p w14:paraId="35E3DF18" w14:textId="77777777" w:rsidR="00CD225F" w:rsidRDefault="00CD225F" w:rsidP="00A25578">
      <w:pPr>
        <w:pStyle w:val="Prrafodelista"/>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1F2708B" w14:textId="77777777" w:rsidR="005E12BB" w:rsidRDefault="005E12BB" w:rsidP="00A25578">
      <w:pPr>
        <w:pStyle w:val="Prrafodelista"/>
        <w:ind w:left="284"/>
        <w:jc w:val="both"/>
        <w:rPr>
          <w:rFonts w:ascii="Arial" w:hAnsi="Arial" w:cs="Arial"/>
        </w:rPr>
      </w:pPr>
    </w:p>
    <w:p w14:paraId="4CD42949" w14:textId="77777777" w:rsidR="00CD225F" w:rsidRDefault="00CD225F" w:rsidP="00A25578">
      <w:pPr>
        <w:pStyle w:val="Prrafodelista"/>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0240B67C" w14:textId="77777777" w:rsidR="000B6440" w:rsidRDefault="000B6440" w:rsidP="00A25578">
      <w:pPr>
        <w:pStyle w:val="Prrafodelista"/>
        <w:ind w:left="284"/>
        <w:jc w:val="both"/>
        <w:rPr>
          <w:rFonts w:ascii="Arial" w:hAnsi="Arial" w:cs="Arial"/>
        </w:rPr>
      </w:pPr>
    </w:p>
    <w:p w14:paraId="07A558D1" w14:textId="77777777" w:rsidR="00590AF2" w:rsidRPr="00A000CC" w:rsidRDefault="00590AF2" w:rsidP="00A000CC">
      <w:pPr>
        <w:pStyle w:val="Prrafodelista"/>
        <w:numPr>
          <w:ilvl w:val="0"/>
          <w:numId w:val="1"/>
        </w:numPr>
        <w:ind w:left="284" w:hanging="426"/>
        <w:rPr>
          <w:rFonts w:ascii="Arial" w:hAnsi="Arial" w:cs="Arial"/>
          <w:b/>
          <w:u w:val="single"/>
        </w:rPr>
      </w:pPr>
      <w:r w:rsidRPr="00A000CC">
        <w:rPr>
          <w:rFonts w:ascii="Arial" w:hAnsi="Arial" w:cs="Arial"/>
          <w:b/>
          <w:u w:val="single"/>
        </w:rPr>
        <w:t>FACTURACIÓN Y PAGO</w:t>
      </w:r>
    </w:p>
    <w:p w14:paraId="6D4CEC05" w14:textId="22552143" w:rsidR="00EE4142" w:rsidRDefault="00744D55" w:rsidP="00744D55">
      <w:pPr>
        <w:pStyle w:val="Prrafodelista"/>
        <w:ind w:left="284"/>
        <w:jc w:val="both"/>
        <w:rPr>
          <w:rFonts w:ascii="Arial" w:hAnsi="Arial" w:cs="Arial"/>
        </w:rPr>
      </w:pPr>
      <w:r w:rsidRPr="00744D55">
        <w:rPr>
          <w:rFonts w:ascii="Arial" w:hAnsi="Arial" w:cs="Arial"/>
        </w:rPr>
        <w:t>La forma de pago es la siguiente</w:t>
      </w:r>
      <w:r w:rsidR="00EE4142">
        <w:rPr>
          <w:rFonts w:ascii="Arial" w:hAnsi="Arial" w:cs="Arial"/>
        </w:rPr>
        <w:t>:</w:t>
      </w:r>
      <w:r w:rsidR="006D2F0C">
        <w:rPr>
          <w:rFonts w:ascii="Arial" w:hAnsi="Arial" w:cs="Arial"/>
        </w:rPr>
        <w:t xml:space="preserve"> </w:t>
      </w:r>
      <w:r w:rsidR="00A000CC" w:rsidRPr="00A000CC">
        <w:rPr>
          <w:rFonts w:ascii="Arial" w:hAnsi="Arial" w:cs="Arial"/>
          <w:b/>
          <w:u w:val="single"/>
        </w:rPr>
        <w:t>Cancelación mensual.</w:t>
      </w:r>
      <w:r w:rsidR="00A000CC">
        <w:rPr>
          <w:rFonts w:ascii="Arial" w:hAnsi="Arial" w:cs="Arial"/>
        </w:rPr>
        <w:t xml:space="preserve"> Para este fin, el proveedor deberá presentar en forma mensual, la </w:t>
      </w:r>
      <w:r w:rsidR="00F63731">
        <w:rPr>
          <w:rFonts w:ascii="Arial" w:hAnsi="Arial" w:cs="Arial"/>
        </w:rPr>
        <w:t>factura</w:t>
      </w:r>
      <w:r w:rsidR="00A000CC">
        <w:rPr>
          <w:rFonts w:ascii="Arial" w:hAnsi="Arial" w:cs="Arial"/>
        </w:rPr>
        <w:t xml:space="preserve"> respectiva hasta el día 2</w:t>
      </w:r>
      <w:r w:rsidR="00602969">
        <w:rPr>
          <w:rFonts w:ascii="Arial" w:hAnsi="Arial" w:cs="Arial"/>
        </w:rPr>
        <w:t>0</w:t>
      </w:r>
      <w:r w:rsidR="00A000CC">
        <w:rPr>
          <w:rFonts w:ascii="Arial" w:hAnsi="Arial" w:cs="Arial"/>
        </w:rPr>
        <w:t xml:space="preserve"> </w:t>
      </w:r>
      <w:r w:rsidR="00132F60">
        <w:rPr>
          <w:rFonts w:ascii="Arial" w:hAnsi="Arial" w:cs="Arial"/>
        </w:rPr>
        <w:t xml:space="preserve">de cada mes </w:t>
      </w:r>
      <w:r w:rsidR="00A000CC">
        <w:rPr>
          <w:rFonts w:ascii="Arial" w:hAnsi="Arial" w:cs="Arial"/>
        </w:rPr>
        <w:t>o al día hábil</w:t>
      </w:r>
      <w:r w:rsidR="00132F60">
        <w:rPr>
          <w:rFonts w:ascii="Arial" w:hAnsi="Arial" w:cs="Arial"/>
        </w:rPr>
        <w:t xml:space="preserve"> siguiente</w:t>
      </w:r>
      <w:r w:rsidR="00A000CC">
        <w:rPr>
          <w:rFonts w:ascii="Arial" w:hAnsi="Arial" w:cs="Arial"/>
        </w:rPr>
        <w:t>, en caso de que el día 2</w:t>
      </w:r>
      <w:r w:rsidR="00602969">
        <w:rPr>
          <w:rFonts w:ascii="Arial" w:hAnsi="Arial" w:cs="Arial"/>
        </w:rPr>
        <w:t>0</w:t>
      </w:r>
      <w:r w:rsidR="00A000CC">
        <w:rPr>
          <w:rFonts w:ascii="Arial" w:hAnsi="Arial" w:cs="Arial"/>
        </w:rPr>
        <w:t xml:space="preserve"> sea inhábil</w:t>
      </w:r>
      <w:r w:rsidR="00132F60">
        <w:rPr>
          <w:rFonts w:ascii="Arial" w:hAnsi="Arial" w:cs="Arial"/>
        </w:rPr>
        <w:t>.</w:t>
      </w:r>
    </w:p>
    <w:p w14:paraId="3B075F16" w14:textId="77777777" w:rsidR="00A000CC" w:rsidRDefault="00A000CC" w:rsidP="00744D55">
      <w:pPr>
        <w:pStyle w:val="Prrafodelista"/>
        <w:ind w:left="284"/>
        <w:jc w:val="both"/>
        <w:rPr>
          <w:rFonts w:ascii="Arial" w:hAnsi="Arial" w:cs="Arial"/>
        </w:rPr>
      </w:pPr>
    </w:p>
    <w:p w14:paraId="24D7B379" w14:textId="77777777" w:rsidR="007574A5" w:rsidRPr="00E97814" w:rsidRDefault="00A25578" w:rsidP="00E97814">
      <w:pPr>
        <w:pStyle w:val="Prrafodelista"/>
        <w:ind w:left="284"/>
        <w:jc w:val="both"/>
        <w:rPr>
          <w:rFonts w:ascii="Arial" w:hAnsi="Arial" w:cs="Arial"/>
        </w:rPr>
      </w:pPr>
      <w:r>
        <w:rPr>
          <w:rFonts w:ascii="Arial" w:hAnsi="Arial" w:cs="Arial"/>
        </w:rPr>
        <w:t xml:space="preserve">Los pagos se realizarán en el tiempo, forma y condiciones estipuladas </w:t>
      </w:r>
      <w:r w:rsidR="006C0076">
        <w:rPr>
          <w:rFonts w:ascii="Arial" w:hAnsi="Arial" w:cs="Arial"/>
        </w:rPr>
        <w:t xml:space="preserve">en este documento y reflejadas </w:t>
      </w:r>
      <w:r>
        <w:rPr>
          <w:rFonts w:ascii="Arial" w:hAnsi="Arial" w:cs="Arial"/>
        </w:rPr>
        <w:t>en el contrato. Las facturas o notas fiscales deberán ser presentadas a la CSBP, de acuerdo a lo estipulado en la normativa vigente.</w:t>
      </w:r>
    </w:p>
    <w:p w14:paraId="020CF2B1" w14:textId="77777777" w:rsidR="00F2165E" w:rsidRDefault="00F2165E">
      <w:pPr>
        <w:rPr>
          <w:rFonts w:ascii="Arial" w:hAnsi="Arial" w:cs="Arial"/>
        </w:rPr>
      </w:pPr>
    </w:p>
    <w:p w14:paraId="5A627D20" w14:textId="77777777" w:rsidR="00F73F92" w:rsidRDefault="00F73F92">
      <w:pPr>
        <w:rPr>
          <w:rFonts w:ascii="Arial" w:hAnsi="Arial" w:cs="Arial"/>
        </w:rPr>
      </w:pPr>
    </w:p>
    <w:p w14:paraId="49368D25" w14:textId="77777777" w:rsidR="00103417" w:rsidRPr="00492B2D" w:rsidRDefault="00103417" w:rsidP="00103417">
      <w:pPr>
        <w:spacing w:after="0" w:line="240" w:lineRule="auto"/>
        <w:jc w:val="center"/>
        <w:rPr>
          <w:rFonts w:ascii="Arial" w:hAnsi="Arial" w:cs="Arial"/>
          <w:b/>
          <w:sz w:val="36"/>
          <w:szCs w:val="36"/>
        </w:rPr>
      </w:pPr>
      <w:bookmarkStart w:id="3" w:name="_Hlk70369345"/>
      <w:r w:rsidRPr="00492B2D">
        <w:rPr>
          <w:rFonts w:ascii="Arial" w:hAnsi="Arial" w:cs="Arial"/>
          <w:b/>
          <w:sz w:val="36"/>
          <w:szCs w:val="36"/>
        </w:rPr>
        <w:lastRenderedPageBreak/>
        <w:t>CAPÍTULO V</w:t>
      </w:r>
    </w:p>
    <w:p w14:paraId="4CD1979D" w14:textId="77777777" w:rsidR="00103417" w:rsidRPr="00492B2D" w:rsidRDefault="00103417" w:rsidP="00103417">
      <w:pPr>
        <w:spacing w:after="0" w:line="240" w:lineRule="auto"/>
        <w:jc w:val="center"/>
        <w:rPr>
          <w:rFonts w:ascii="Arial" w:hAnsi="Arial" w:cs="Arial"/>
          <w:b/>
          <w:sz w:val="28"/>
          <w:szCs w:val="28"/>
        </w:rPr>
      </w:pPr>
      <w:r w:rsidRPr="00492B2D">
        <w:rPr>
          <w:rFonts w:ascii="Arial" w:hAnsi="Arial" w:cs="Arial"/>
          <w:b/>
          <w:sz w:val="28"/>
          <w:szCs w:val="28"/>
        </w:rPr>
        <w:t>ESPECIFICACIONES TÉCNICAS</w:t>
      </w:r>
    </w:p>
    <w:p w14:paraId="1FB22D57" w14:textId="77777777" w:rsidR="00103417" w:rsidRPr="00492B2D" w:rsidRDefault="004C73FA" w:rsidP="00103417">
      <w:pPr>
        <w:spacing w:after="0" w:line="240" w:lineRule="auto"/>
        <w:jc w:val="center"/>
        <w:rPr>
          <w:rFonts w:ascii="Arial" w:hAnsi="Arial" w:cs="Arial"/>
          <w:b/>
          <w:sz w:val="28"/>
          <w:szCs w:val="28"/>
        </w:rPr>
      </w:pPr>
      <w:r w:rsidRPr="00492B2D">
        <w:rPr>
          <w:rFonts w:ascii="Arial" w:hAnsi="Arial" w:cs="Arial"/>
          <w:b/>
          <w:sz w:val="28"/>
          <w:szCs w:val="28"/>
        </w:rPr>
        <w:t>INSTRUCCIONES</w:t>
      </w:r>
    </w:p>
    <w:bookmarkEnd w:id="3"/>
    <w:p w14:paraId="4C72156B" w14:textId="77777777" w:rsidR="00A953EE" w:rsidRDefault="00A953EE" w:rsidP="00A953EE">
      <w:pPr>
        <w:pStyle w:val="Prrafodelista"/>
        <w:numPr>
          <w:ilvl w:val="0"/>
          <w:numId w:val="1"/>
        </w:numPr>
        <w:ind w:left="284" w:hanging="426"/>
        <w:contextualSpacing w:val="0"/>
        <w:rPr>
          <w:rFonts w:ascii="Arial" w:hAnsi="Arial" w:cs="Arial"/>
          <w:b/>
          <w:u w:val="single"/>
        </w:rPr>
      </w:pPr>
      <w:r>
        <w:rPr>
          <w:rFonts w:ascii="Arial" w:hAnsi="Arial" w:cs="Arial"/>
          <w:b/>
          <w:u w:val="single"/>
        </w:rPr>
        <w:t>ANTECEDENTES</w:t>
      </w:r>
    </w:p>
    <w:p w14:paraId="4FAC8E80" w14:textId="77777777" w:rsidR="00A953EE" w:rsidRDefault="00A953EE" w:rsidP="00A953EE">
      <w:pPr>
        <w:pStyle w:val="Textoindependiente2"/>
        <w:tabs>
          <w:tab w:val="left" w:pos="1445"/>
        </w:tabs>
        <w:autoSpaceDE w:val="0"/>
        <w:autoSpaceDN w:val="0"/>
        <w:adjustRightInd w:val="0"/>
        <w:spacing w:after="200" w:line="240" w:lineRule="auto"/>
        <w:ind w:left="284"/>
        <w:jc w:val="both"/>
        <w:rPr>
          <w:rFonts w:ascii="Arial" w:hAnsi="Arial" w:cs="Arial"/>
          <w:lang w:val="es-MX"/>
        </w:rPr>
      </w:pPr>
      <w:r>
        <w:rPr>
          <w:rFonts w:ascii="Arial" w:hAnsi="Arial" w:cs="Arial"/>
          <w:lang w:val="es-MX"/>
        </w:rPr>
        <w:t xml:space="preserve">La Caja de Salud de la Banca Privada, requiere contratar </w:t>
      </w:r>
      <w:r w:rsidRPr="0091461B">
        <w:rPr>
          <w:rFonts w:ascii="Arial" w:hAnsi="Arial" w:cs="Arial"/>
        </w:rPr>
        <w:t>Servicios de Resonancia Magnética Nuclear y Angioresonancia</w:t>
      </w:r>
      <w:r>
        <w:rPr>
          <w:rFonts w:ascii="Arial" w:hAnsi="Arial" w:cs="Arial"/>
          <w:lang w:val="es-MX"/>
        </w:rPr>
        <w:t xml:space="preserve">, que garanticen una </w:t>
      </w:r>
      <w:r>
        <w:rPr>
          <w:rFonts w:ascii="Arial" w:hAnsi="Arial" w:cs="Arial"/>
          <w:b/>
          <w:i/>
          <w:u w:val="single"/>
          <w:lang w:val="es-MX"/>
        </w:rPr>
        <w:t>atención de calidad</w:t>
      </w:r>
      <w:r>
        <w:rPr>
          <w:rFonts w:ascii="Arial" w:hAnsi="Arial" w:cs="Arial"/>
          <w:lang w:val="es-MX"/>
        </w:rPr>
        <w:t xml:space="preserve"> a su población afiliada, bajo la modalidad de compra de servicios por </w:t>
      </w:r>
      <w:r>
        <w:rPr>
          <w:rFonts w:ascii="Arial" w:hAnsi="Arial" w:cs="Arial"/>
          <w:b/>
          <w:lang w:val="es-MX"/>
        </w:rPr>
        <w:t>“evento</w:t>
      </w:r>
      <w:r>
        <w:rPr>
          <w:rFonts w:ascii="Arial" w:hAnsi="Arial" w:cs="Arial"/>
          <w:lang w:val="es-MX"/>
        </w:rPr>
        <w:t xml:space="preserve">”. </w:t>
      </w:r>
      <w:r>
        <w:rPr>
          <w:rFonts w:ascii="Arial" w:hAnsi="Arial" w:cs="Arial"/>
        </w:rPr>
        <w:t>El servicio objeto de contratación, deberá ser prestado en instalaciones del centro adjudicado y a requerimiento de la CSBP según la propuesta presentada por el CENTRO</w:t>
      </w:r>
      <w:r>
        <w:rPr>
          <w:rFonts w:ascii="Arial" w:hAnsi="Arial" w:cs="Arial"/>
          <w:lang w:val="es-MX"/>
        </w:rPr>
        <w:t>.</w:t>
      </w:r>
    </w:p>
    <w:p w14:paraId="29E39C2B" w14:textId="77777777" w:rsidR="00A953EE" w:rsidRDefault="00A953EE" w:rsidP="00A953EE">
      <w:pPr>
        <w:pStyle w:val="Textoindependiente2"/>
        <w:tabs>
          <w:tab w:val="left" w:pos="1445"/>
        </w:tabs>
        <w:autoSpaceDE w:val="0"/>
        <w:autoSpaceDN w:val="0"/>
        <w:adjustRightInd w:val="0"/>
        <w:spacing w:after="200" w:line="240" w:lineRule="auto"/>
        <w:ind w:left="284"/>
        <w:jc w:val="both"/>
        <w:rPr>
          <w:rFonts w:ascii="Arial" w:hAnsi="Arial" w:cs="Arial"/>
          <w:lang w:val="es-MX"/>
        </w:rPr>
      </w:pPr>
      <w:r>
        <w:rPr>
          <w:rFonts w:ascii="Arial" w:hAnsi="Arial" w:cs="Arial"/>
        </w:rPr>
        <w:t>Los requerimientos y condiciones técnicas exigidas por la CSBP, se detallan en los diferentes rubros de la presente sección, los cuales deberán ser cumplidos por los proponentes.</w:t>
      </w:r>
    </w:p>
    <w:p w14:paraId="1BEAE508" w14:textId="77777777" w:rsidR="00A953EE" w:rsidRDefault="00A953EE" w:rsidP="00A953EE">
      <w:pPr>
        <w:pStyle w:val="Prrafodelista"/>
        <w:numPr>
          <w:ilvl w:val="0"/>
          <w:numId w:val="1"/>
        </w:numPr>
        <w:ind w:left="284" w:hanging="426"/>
        <w:contextualSpacing w:val="0"/>
        <w:rPr>
          <w:rFonts w:ascii="Arial" w:hAnsi="Arial" w:cs="Arial"/>
          <w:b/>
          <w:u w:val="single"/>
          <w:lang w:val="es-ES"/>
        </w:rPr>
      </w:pPr>
      <w:r>
        <w:rPr>
          <w:rFonts w:ascii="Arial" w:hAnsi="Arial" w:cs="Arial"/>
          <w:b/>
          <w:u w:val="single"/>
        </w:rPr>
        <w:t>ESPECIFICACIONES TÉCNICAS</w:t>
      </w:r>
      <w:r w:rsidRPr="006A75F6">
        <w:rPr>
          <w:rFonts w:ascii="Arial" w:hAnsi="Arial" w:cs="Arial"/>
          <w:b/>
          <w:u w:val="single"/>
        </w:rPr>
        <w:t xml:space="preserve"> </w:t>
      </w:r>
      <w:r>
        <w:rPr>
          <w:rFonts w:ascii="Arial" w:hAnsi="Arial" w:cs="Arial"/>
          <w:b/>
          <w:u w:val="single"/>
        </w:rPr>
        <w:t>– 60 PUNTOS:</w:t>
      </w:r>
    </w:p>
    <w:p w14:paraId="1D611B5B" w14:textId="77777777" w:rsidR="00A953EE" w:rsidRPr="00167CC1" w:rsidRDefault="00A953EE" w:rsidP="00A953EE">
      <w:pPr>
        <w:pStyle w:val="Textoindependiente2"/>
        <w:tabs>
          <w:tab w:val="left" w:pos="1445"/>
        </w:tabs>
        <w:autoSpaceDE w:val="0"/>
        <w:autoSpaceDN w:val="0"/>
        <w:adjustRightInd w:val="0"/>
        <w:spacing w:after="200" w:line="240" w:lineRule="auto"/>
        <w:ind w:left="284"/>
        <w:jc w:val="both"/>
        <w:rPr>
          <w:rFonts w:ascii="Arial" w:hAnsi="Arial" w:cs="Arial"/>
          <w:lang w:val="es-MX"/>
        </w:rPr>
      </w:pPr>
      <w:r>
        <w:rPr>
          <w:rFonts w:ascii="Arial" w:hAnsi="Arial" w:cs="Arial"/>
        </w:rPr>
        <w:t>Con el proponente adjudicado se firmará un contrato de servicios por dos años, bajo la modalidad de contratación de servicios por “evento” que deberá cubrir todos los requerimientos que la CSBP requiera.</w:t>
      </w:r>
    </w:p>
    <w:p w14:paraId="3163356C" w14:textId="77777777" w:rsidR="00A953EE" w:rsidRDefault="00A953EE" w:rsidP="00A953EE">
      <w:pPr>
        <w:pStyle w:val="Textoindependiente2"/>
        <w:tabs>
          <w:tab w:val="left" w:pos="1445"/>
        </w:tabs>
        <w:autoSpaceDE w:val="0"/>
        <w:autoSpaceDN w:val="0"/>
        <w:adjustRightInd w:val="0"/>
        <w:spacing w:after="200" w:line="240" w:lineRule="auto"/>
        <w:ind w:left="284"/>
        <w:jc w:val="both"/>
        <w:rPr>
          <w:rFonts w:ascii="Arial" w:hAnsi="Arial" w:cs="Arial"/>
          <w:b/>
        </w:rPr>
      </w:pPr>
      <w:r>
        <w:rPr>
          <w:rFonts w:ascii="Arial" w:hAnsi="Arial" w:cs="Arial"/>
          <w:lang w:val="es-MX"/>
        </w:rPr>
        <w:t>La oferta técnica, debe ser preparada con el mayor detalle posible y en base a los siguientes requerimientos:</w:t>
      </w:r>
    </w:p>
    <w:p w14:paraId="46052F06" w14:textId="77777777" w:rsidR="00A953EE" w:rsidRPr="00167CC1" w:rsidRDefault="00A953EE" w:rsidP="0008216E">
      <w:pPr>
        <w:pStyle w:val="Prrafodelista"/>
        <w:numPr>
          <w:ilvl w:val="0"/>
          <w:numId w:val="49"/>
        </w:numPr>
        <w:spacing w:line="240" w:lineRule="auto"/>
        <w:ind w:left="567" w:hanging="283"/>
        <w:contextualSpacing w:val="0"/>
        <w:jc w:val="both"/>
        <w:rPr>
          <w:rFonts w:ascii="Arial" w:hAnsi="Arial" w:cs="Arial"/>
          <w:b/>
          <w:szCs w:val="24"/>
          <w:u w:val="single"/>
        </w:rPr>
      </w:pPr>
      <w:r w:rsidRPr="00167CC1">
        <w:rPr>
          <w:rFonts w:ascii="Arial" w:hAnsi="Arial" w:cs="Arial"/>
          <w:b/>
          <w:szCs w:val="24"/>
          <w:u w:val="single"/>
        </w:rPr>
        <w:t>Equipamiento de la especialidad.</w:t>
      </w:r>
    </w:p>
    <w:p w14:paraId="4FE9DB43" w14:textId="77777777" w:rsidR="00A953EE" w:rsidRPr="00C10D1E" w:rsidRDefault="00A953EE" w:rsidP="00A953EE">
      <w:pPr>
        <w:tabs>
          <w:tab w:val="left" w:pos="993"/>
          <w:tab w:val="left" w:pos="1418"/>
        </w:tabs>
        <w:spacing w:line="240" w:lineRule="auto"/>
        <w:ind w:left="567"/>
        <w:jc w:val="both"/>
        <w:rPr>
          <w:rFonts w:ascii="Arial" w:hAnsi="Arial" w:cs="Arial"/>
        </w:rPr>
      </w:pPr>
      <w:r w:rsidRPr="00C10D1E">
        <w:rPr>
          <w:rFonts w:ascii="Arial" w:hAnsi="Arial" w:cs="Arial"/>
          <w:bCs/>
        </w:rPr>
        <w:t>Equipo de Resonancia Magnética Nuclear de última generación, para la realización de estudios simples y contrastados de diversas partes del cuerpo; descripción del tipo de corte, dimensión de tiempo de vuelo y contraste de fases; descripción de estudios dinámicos que realiza.</w:t>
      </w:r>
    </w:p>
    <w:p w14:paraId="598D6A43" w14:textId="77777777" w:rsidR="00A953EE" w:rsidRDefault="00A953EE" w:rsidP="0008216E">
      <w:pPr>
        <w:pStyle w:val="Prrafodelista"/>
        <w:numPr>
          <w:ilvl w:val="0"/>
          <w:numId w:val="49"/>
        </w:numPr>
        <w:spacing w:line="240" w:lineRule="auto"/>
        <w:ind w:left="567" w:hanging="283"/>
        <w:contextualSpacing w:val="0"/>
        <w:jc w:val="both"/>
        <w:rPr>
          <w:rFonts w:ascii="Arial" w:hAnsi="Arial" w:cs="Arial"/>
          <w:b/>
          <w:sz w:val="24"/>
          <w:szCs w:val="24"/>
          <w:u w:val="single"/>
        </w:rPr>
      </w:pPr>
      <w:r w:rsidRPr="00167CC1">
        <w:rPr>
          <w:rFonts w:ascii="Arial" w:hAnsi="Arial" w:cs="Arial"/>
          <w:b/>
          <w:szCs w:val="24"/>
          <w:u w:val="single"/>
        </w:rPr>
        <w:t>Mobiliario</w:t>
      </w:r>
      <w:r>
        <w:rPr>
          <w:rFonts w:ascii="Arial" w:hAnsi="Arial" w:cs="Arial"/>
          <w:b/>
          <w:sz w:val="24"/>
          <w:szCs w:val="24"/>
          <w:u w:val="single"/>
        </w:rPr>
        <w:t xml:space="preserve"> acorde a un centro de la especialidad.</w:t>
      </w:r>
    </w:p>
    <w:p w14:paraId="21326CC6" w14:textId="77777777" w:rsidR="00A953EE" w:rsidRDefault="00A953EE" w:rsidP="00A953EE">
      <w:pPr>
        <w:pStyle w:val="Textoindependiente2"/>
        <w:spacing w:after="200" w:line="240" w:lineRule="auto"/>
        <w:ind w:left="567"/>
        <w:jc w:val="both"/>
        <w:rPr>
          <w:rFonts w:ascii="Arial" w:hAnsi="Arial" w:cs="Arial"/>
        </w:rPr>
      </w:pPr>
      <w:r>
        <w:rPr>
          <w:rFonts w:ascii="Arial" w:hAnsi="Arial" w:cs="Arial"/>
        </w:rPr>
        <w:t>Los equipos deben estar ubicados en ambientes apropiados, con espacio suficiente que permita una adecuada movilización del paciente.</w:t>
      </w:r>
    </w:p>
    <w:p w14:paraId="2683B901" w14:textId="77777777" w:rsidR="00A953EE" w:rsidRDefault="00A953EE" w:rsidP="0008216E">
      <w:pPr>
        <w:pStyle w:val="Prrafodelista"/>
        <w:numPr>
          <w:ilvl w:val="0"/>
          <w:numId w:val="49"/>
        </w:numPr>
        <w:spacing w:line="240" w:lineRule="auto"/>
        <w:ind w:left="567" w:hanging="283"/>
        <w:contextualSpacing w:val="0"/>
        <w:jc w:val="both"/>
        <w:rPr>
          <w:rFonts w:ascii="Arial" w:hAnsi="Arial" w:cs="Arial"/>
          <w:b/>
          <w:sz w:val="24"/>
          <w:szCs w:val="24"/>
          <w:u w:val="single"/>
        </w:rPr>
      </w:pPr>
      <w:r w:rsidRPr="00167CC1">
        <w:rPr>
          <w:rFonts w:ascii="Arial" w:hAnsi="Arial" w:cs="Arial"/>
          <w:b/>
          <w:szCs w:val="24"/>
          <w:u w:val="single"/>
        </w:rPr>
        <w:t>Horarios</w:t>
      </w:r>
      <w:r>
        <w:rPr>
          <w:rFonts w:ascii="Arial" w:hAnsi="Arial" w:cs="Arial"/>
          <w:b/>
          <w:sz w:val="24"/>
          <w:szCs w:val="24"/>
          <w:u w:val="single"/>
        </w:rPr>
        <w:t xml:space="preserve"> designados para atención de pacientes.</w:t>
      </w:r>
    </w:p>
    <w:p w14:paraId="265D235F" w14:textId="77777777" w:rsidR="00A953EE" w:rsidRDefault="00A953EE" w:rsidP="00A953EE">
      <w:pPr>
        <w:ind w:left="567"/>
        <w:jc w:val="both"/>
        <w:rPr>
          <w:rFonts w:ascii="Arial" w:hAnsi="Arial" w:cs="Arial"/>
          <w:lang w:val="es-MX"/>
        </w:rPr>
      </w:pPr>
      <w:r>
        <w:rPr>
          <w:rFonts w:ascii="Arial" w:hAnsi="Arial" w:cs="Arial"/>
          <w:lang w:val="es-MX"/>
        </w:rPr>
        <w:t>Los horarios de atención deben ser de lunes a viernes de 08:00 a 20:00 y los días sábados de 08:00 a 12:00.</w:t>
      </w:r>
    </w:p>
    <w:p w14:paraId="5E22BC57" w14:textId="6950A3EA" w:rsidR="00A953EE" w:rsidRPr="006A75F6" w:rsidRDefault="00A953EE" w:rsidP="00A953EE">
      <w:pPr>
        <w:pStyle w:val="Prrafodelista"/>
        <w:spacing w:line="240" w:lineRule="auto"/>
        <w:ind w:left="567"/>
        <w:contextualSpacing w:val="0"/>
        <w:jc w:val="both"/>
        <w:rPr>
          <w:rFonts w:ascii="Arial" w:hAnsi="Arial" w:cs="Arial"/>
        </w:rPr>
      </w:pPr>
      <w:r>
        <w:rPr>
          <w:rFonts w:ascii="Arial" w:hAnsi="Arial" w:cs="Arial"/>
          <w:lang w:val="es-MX"/>
        </w:rPr>
        <w:t xml:space="preserve">En caso de emergencias el centro deberá brindar atención las 24 horas del día, incluyendo sábados, domingos, feriados, paros cívicos, etc. </w:t>
      </w:r>
      <w:r w:rsidRPr="007D7CFB">
        <w:rPr>
          <w:rFonts w:ascii="Arial" w:hAnsi="Arial" w:cs="Arial"/>
          <w:b/>
          <w:u w:val="single"/>
          <w:lang w:val="es-MX"/>
        </w:rPr>
        <w:t>sin costo adicional</w:t>
      </w:r>
      <w:r>
        <w:rPr>
          <w:rFonts w:ascii="Arial" w:hAnsi="Arial" w:cs="Arial"/>
          <w:lang w:val="es-MX"/>
        </w:rPr>
        <w:t>.</w:t>
      </w:r>
    </w:p>
    <w:p w14:paraId="19537AF0" w14:textId="77777777" w:rsidR="003205BC" w:rsidRDefault="00A953EE" w:rsidP="003205BC">
      <w:pPr>
        <w:pStyle w:val="Prrafodelista"/>
        <w:numPr>
          <w:ilvl w:val="0"/>
          <w:numId w:val="49"/>
        </w:numPr>
        <w:spacing w:line="240" w:lineRule="auto"/>
        <w:ind w:left="567" w:hanging="283"/>
        <w:contextualSpacing w:val="0"/>
        <w:jc w:val="both"/>
        <w:rPr>
          <w:rFonts w:ascii="Arial" w:hAnsi="Arial" w:cs="Arial"/>
          <w:b/>
          <w:sz w:val="24"/>
          <w:szCs w:val="24"/>
          <w:u w:val="single"/>
        </w:rPr>
      </w:pPr>
      <w:r w:rsidRPr="00167CC1">
        <w:rPr>
          <w:rFonts w:ascii="Arial" w:hAnsi="Arial" w:cs="Arial"/>
          <w:b/>
          <w:szCs w:val="24"/>
          <w:u w:val="single"/>
        </w:rPr>
        <w:t>Ambientes</w:t>
      </w:r>
      <w:r>
        <w:rPr>
          <w:rFonts w:ascii="Arial" w:hAnsi="Arial" w:cs="Arial"/>
          <w:b/>
          <w:sz w:val="24"/>
          <w:szCs w:val="24"/>
          <w:u w:val="single"/>
        </w:rPr>
        <w:t>.</w:t>
      </w:r>
    </w:p>
    <w:p w14:paraId="0C4C290C" w14:textId="77777777" w:rsidR="003205BC" w:rsidRDefault="003205BC" w:rsidP="003205BC">
      <w:pPr>
        <w:pStyle w:val="Prrafodelista"/>
        <w:spacing w:line="240" w:lineRule="auto"/>
        <w:ind w:left="567"/>
        <w:contextualSpacing w:val="0"/>
        <w:jc w:val="both"/>
        <w:rPr>
          <w:rFonts w:ascii="Arial" w:hAnsi="Arial" w:cs="Arial"/>
        </w:rPr>
      </w:pPr>
      <w:r w:rsidRPr="003205BC">
        <w:rPr>
          <w:rFonts w:ascii="Arial" w:hAnsi="Arial" w:cs="Arial"/>
        </w:rPr>
        <w:t>Acordes para la realización del estudio, con iluminación natural y artificial suficientes.</w:t>
      </w:r>
    </w:p>
    <w:p w14:paraId="2079555C" w14:textId="761CB4B1" w:rsidR="00A953EE" w:rsidRPr="003205BC" w:rsidRDefault="003205BC" w:rsidP="003205BC">
      <w:pPr>
        <w:pStyle w:val="Prrafodelista"/>
        <w:spacing w:line="240" w:lineRule="auto"/>
        <w:ind w:left="567"/>
        <w:contextualSpacing w:val="0"/>
        <w:jc w:val="both"/>
        <w:rPr>
          <w:rFonts w:ascii="Arial" w:hAnsi="Arial" w:cs="Arial"/>
          <w:b/>
          <w:sz w:val="24"/>
          <w:szCs w:val="24"/>
          <w:u w:val="single"/>
        </w:rPr>
      </w:pPr>
      <w:r w:rsidRPr="003205BC">
        <w:rPr>
          <w:rFonts w:ascii="Arial" w:hAnsi="Arial" w:cs="Arial"/>
        </w:rPr>
        <w:t>Debe contar además con todas las medidas de Bioseguridad necesarias en lo que se</w:t>
      </w:r>
      <w:r>
        <w:rPr>
          <w:rFonts w:ascii="Arial" w:hAnsi="Arial" w:cs="Arial"/>
        </w:rPr>
        <w:t xml:space="preserve"> </w:t>
      </w:r>
      <w:r w:rsidRPr="003205BC">
        <w:rPr>
          <w:rFonts w:ascii="Arial" w:hAnsi="Arial" w:cs="Arial"/>
        </w:rPr>
        <w:t>refiere a prevención del COVID-19 acorde a Protocolos establecidos por el Ministerio de</w:t>
      </w:r>
      <w:r>
        <w:rPr>
          <w:rFonts w:ascii="Arial" w:hAnsi="Arial" w:cs="Arial"/>
        </w:rPr>
        <w:t xml:space="preserve"> Salud y Deportes.</w:t>
      </w:r>
    </w:p>
    <w:p w14:paraId="69CC707A" w14:textId="77777777" w:rsidR="00A953EE" w:rsidRPr="00167CC1" w:rsidRDefault="00A953EE" w:rsidP="0008216E">
      <w:pPr>
        <w:pStyle w:val="Prrafodelista"/>
        <w:numPr>
          <w:ilvl w:val="0"/>
          <w:numId w:val="49"/>
        </w:numPr>
        <w:spacing w:after="120" w:line="240" w:lineRule="auto"/>
        <w:ind w:left="567" w:hanging="283"/>
        <w:contextualSpacing w:val="0"/>
        <w:jc w:val="both"/>
        <w:rPr>
          <w:rFonts w:ascii="Arial" w:hAnsi="Arial" w:cs="Arial"/>
          <w:b/>
          <w:sz w:val="24"/>
          <w:szCs w:val="24"/>
          <w:u w:val="single"/>
        </w:rPr>
      </w:pPr>
      <w:r w:rsidRPr="00167CC1">
        <w:rPr>
          <w:rFonts w:ascii="Arial" w:hAnsi="Arial" w:cs="Arial"/>
          <w:b/>
          <w:szCs w:val="24"/>
          <w:u w:val="single"/>
        </w:rPr>
        <w:t>Ubicación</w:t>
      </w:r>
      <w:r w:rsidRPr="00167CC1">
        <w:rPr>
          <w:rFonts w:ascii="Arial" w:hAnsi="Arial" w:cs="Arial"/>
          <w:b/>
          <w:sz w:val="24"/>
          <w:szCs w:val="24"/>
          <w:u w:val="single"/>
        </w:rPr>
        <w:t>.</w:t>
      </w:r>
    </w:p>
    <w:p w14:paraId="6303F227" w14:textId="77777777" w:rsidR="00A953EE" w:rsidRDefault="00A953EE" w:rsidP="00A953EE">
      <w:pPr>
        <w:pStyle w:val="Textoindependiente2"/>
        <w:spacing w:line="240" w:lineRule="auto"/>
        <w:ind w:left="567"/>
        <w:jc w:val="both"/>
        <w:rPr>
          <w:rFonts w:ascii="Arial" w:hAnsi="Arial" w:cs="Arial"/>
        </w:rPr>
      </w:pPr>
      <w:r>
        <w:rPr>
          <w:rFonts w:ascii="Arial" w:hAnsi="Arial" w:cs="Arial"/>
        </w:rPr>
        <w:lastRenderedPageBreak/>
        <w:t>El Centro debe encontrarse ubicado, de preferencia, en área céntrica de la ciudad, lo más próximo posible al Policonsultorio de la CSBP, a efectos de supervisión y control.</w:t>
      </w:r>
    </w:p>
    <w:p w14:paraId="296DA959" w14:textId="77777777" w:rsidR="00A953EE" w:rsidRDefault="00A953EE" w:rsidP="0008216E">
      <w:pPr>
        <w:pStyle w:val="Prrafodelista"/>
        <w:numPr>
          <w:ilvl w:val="0"/>
          <w:numId w:val="49"/>
        </w:numPr>
        <w:spacing w:after="120" w:line="240" w:lineRule="auto"/>
        <w:ind w:left="567" w:hanging="283"/>
        <w:contextualSpacing w:val="0"/>
        <w:jc w:val="both"/>
        <w:rPr>
          <w:rFonts w:ascii="Arial" w:hAnsi="Arial" w:cs="Arial"/>
          <w:b/>
          <w:sz w:val="24"/>
          <w:szCs w:val="24"/>
          <w:u w:val="single"/>
        </w:rPr>
      </w:pPr>
      <w:r w:rsidRPr="00167CC1">
        <w:rPr>
          <w:rFonts w:ascii="Arial" w:hAnsi="Arial" w:cs="Arial"/>
          <w:b/>
          <w:szCs w:val="24"/>
          <w:u w:val="single"/>
        </w:rPr>
        <w:t>Accesibilidad</w:t>
      </w:r>
      <w:r>
        <w:rPr>
          <w:rFonts w:ascii="Arial" w:hAnsi="Arial" w:cs="Arial"/>
          <w:b/>
          <w:sz w:val="24"/>
          <w:szCs w:val="24"/>
          <w:u w:val="single"/>
        </w:rPr>
        <w:t xml:space="preserve"> peatonal y vehicular.</w:t>
      </w:r>
    </w:p>
    <w:p w14:paraId="6F067360" w14:textId="77777777" w:rsidR="00A953EE" w:rsidRDefault="00A953EE" w:rsidP="00A953EE">
      <w:pPr>
        <w:pStyle w:val="Textoindependiente2"/>
        <w:spacing w:line="240" w:lineRule="auto"/>
        <w:ind w:left="567"/>
        <w:jc w:val="both"/>
        <w:rPr>
          <w:rFonts w:ascii="Arial" w:hAnsi="Arial" w:cs="Arial"/>
          <w:b/>
          <w:sz w:val="24"/>
          <w:szCs w:val="24"/>
          <w:u w:val="single"/>
        </w:rPr>
      </w:pPr>
      <w:r>
        <w:rPr>
          <w:rFonts w:ascii="Arial" w:hAnsi="Arial" w:cs="Arial"/>
        </w:rPr>
        <w:t>Debe contar con una buena accesibilidad peatonal y vehicular, de preferencia con guardia de seguridad, a objeto de velar por la integridad de las movilidades de los usuarios.</w:t>
      </w:r>
    </w:p>
    <w:p w14:paraId="658524FB" w14:textId="77777777" w:rsidR="00A953EE" w:rsidRPr="00C10D1E" w:rsidRDefault="00A953EE" w:rsidP="0008216E">
      <w:pPr>
        <w:pStyle w:val="Prrafodelista"/>
        <w:numPr>
          <w:ilvl w:val="0"/>
          <w:numId w:val="49"/>
        </w:numPr>
        <w:spacing w:after="120" w:line="240" w:lineRule="auto"/>
        <w:ind w:left="567" w:hanging="283"/>
        <w:contextualSpacing w:val="0"/>
        <w:jc w:val="both"/>
        <w:rPr>
          <w:rFonts w:ascii="Arial" w:hAnsi="Arial" w:cs="Arial"/>
          <w:b/>
          <w:u w:val="single"/>
        </w:rPr>
      </w:pPr>
      <w:r w:rsidRPr="00C10D1E">
        <w:rPr>
          <w:rFonts w:ascii="Arial" w:hAnsi="Arial" w:cs="Arial"/>
          <w:b/>
          <w:u w:val="single"/>
        </w:rPr>
        <w:t>Personal asignado al servicio.</w:t>
      </w:r>
    </w:p>
    <w:p w14:paraId="3FE89BCF" w14:textId="77777777" w:rsidR="00A953EE" w:rsidRDefault="00A953EE" w:rsidP="00A953EE">
      <w:pPr>
        <w:pStyle w:val="Textoindependiente2"/>
        <w:spacing w:line="240" w:lineRule="auto"/>
        <w:ind w:left="567"/>
        <w:jc w:val="both"/>
        <w:rPr>
          <w:rFonts w:ascii="Arial" w:hAnsi="Arial" w:cs="Arial"/>
        </w:rPr>
      </w:pPr>
      <w:r w:rsidRPr="00BD0626">
        <w:rPr>
          <w:rFonts w:ascii="Arial" w:hAnsi="Arial" w:cs="Arial"/>
        </w:rPr>
        <w:t xml:space="preserve">El personal debe estar debidamente acreditado, </w:t>
      </w:r>
      <w:r w:rsidRPr="00E64DD8">
        <w:rPr>
          <w:rFonts w:ascii="Arial" w:hAnsi="Arial" w:cs="Arial"/>
          <w:u w:val="single"/>
        </w:rPr>
        <w:t>respaldando su formación con los certificados correspondientes</w:t>
      </w:r>
      <w:r>
        <w:rPr>
          <w:rFonts w:ascii="Arial" w:hAnsi="Arial" w:cs="Arial"/>
        </w:rPr>
        <w:t>, requiriéndose mínimamente el siguiente personal:</w:t>
      </w:r>
    </w:p>
    <w:p w14:paraId="59AE19E2" w14:textId="77777777" w:rsidR="00A953EE" w:rsidRDefault="00A953EE" w:rsidP="0008216E">
      <w:pPr>
        <w:pStyle w:val="Prrafodelista"/>
        <w:numPr>
          <w:ilvl w:val="0"/>
          <w:numId w:val="50"/>
        </w:numPr>
        <w:spacing w:after="120" w:line="240" w:lineRule="auto"/>
        <w:ind w:left="1134"/>
        <w:jc w:val="both"/>
        <w:rPr>
          <w:rFonts w:ascii="Arial" w:hAnsi="Arial" w:cs="Arial"/>
        </w:rPr>
      </w:pPr>
      <w:r w:rsidRPr="00C10D1E">
        <w:rPr>
          <w:rFonts w:ascii="Arial" w:hAnsi="Arial" w:cs="Arial"/>
        </w:rPr>
        <w:t xml:space="preserve">1 </w:t>
      </w:r>
      <w:r>
        <w:rPr>
          <w:rFonts w:ascii="Arial" w:hAnsi="Arial" w:cs="Arial"/>
        </w:rPr>
        <w:t xml:space="preserve">médico </w:t>
      </w:r>
      <w:r w:rsidRPr="00C10D1E">
        <w:rPr>
          <w:rFonts w:ascii="Arial" w:hAnsi="Arial" w:cs="Arial"/>
        </w:rPr>
        <w:t>radiólogo</w:t>
      </w:r>
    </w:p>
    <w:p w14:paraId="030CD024" w14:textId="77777777" w:rsidR="00A953EE" w:rsidRPr="00C10D1E" w:rsidRDefault="00A953EE" w:rsidP="0008216E">
      <w:pPr>
        <w:pStyle w:val="Prrafodelista"/>
        <w:numPr>
          <w:ilvl w:val="0"/>
          <w:numId w:val="50"/>
        </w:numPr>
        <w:spacing w:after="120" w:line="240" w:lineRule="auto"/>
        <w:ind w:left="1134"/>
        <w:jc w:val="both"/>
        <w:rPr>
          <w:rFonts w:ascii="Arial" w:hAnsi="Arial" w:cs="Arial"/>
        </w:rPr>
      </w:pPr>
      <w:r w:rsidRPr="00C10D1E">
        <w:rPr>
          <w:rFonts w:ascii="Arial" w:hAnsi="Arial" w:cs="Arial"/>
        </w:rPr>
        <w:t>1 anestesiólogo</w:t>
      </w:r>
    </w:p>
    <w:p w14:paraId="1D99AB41" w14:textId="77777777" w:rsidR="00A953EE" w:rsidRPr="00C10D1E" w:rsidRDefault="00A953EE" w:rsidP="0008216E">
      <w:pPr>
        <w:pStyle w:val="Prrafodelista"/>
        <w:numPr>
          <w:ilvl w:val="0"/>
          <w:numId w:val="50"/>
        </w:numPr>
        <w:spacing w:after="120" w:line="240" w:lineRule="auto"/>
        <w:ind w:left="1134"/>
        <w:jc w:val="both"/>
        <w:rPr>
          <w:rFonts w:ascii="Arial" w:hAnsi="Arial" w:cs="Arial"/>
        </w:rPr>
      </w:pPr>
      <w:r w:rsidRPr="00C10D1E">
        <w:rPr>
          <w:rFonts w:ascii="Arial" w:hAnsi="Arial" w:cs="Arial"/>
        </w:rPr>
        <w:t>1 enfermera o asistente</w:t>
      </w:r>
    </w:p>
    <w:p w14:paraId="2B4B9C9B" w14:textId="77777777" w:rsidR="00A953EE" w:rsidRPr="00C10D1E" w:rsidRDefault="00A953EE" w:rsidP="0008216E">
      <w:pPr>
        <w:pStyle w:val="Prrafodelista"/>
        <w:numPr>
          <w:ilvl w:val="0"/>
          <w:numId w:val="50"/>
        </w:numPr>
        <w:spacing w:after="120" w:line="240" w:lineRule="auto"/>
        <w:ind w:left="1134"/>
        <w:jc w:val="both"/>
        <w:rPr>
          <w:rFonts w:ascii="Arial" w:hAnsi="Arial" w:cs="Arial"/>
        </w:rPr>
      </w:pPr>
      <w:r w:rsidRPr="00C10D1E">
        <w:rPr>
          <w:rFonts w:ascii="Arial" w:hAnsi="Arial" w:cs="Arial"/>
        </w:rPr>
        <w:t>1 secretaria o recepcionista</w:t>
      </w:r>
    </w:p>
    <w:p w14:paraId="051435F9" w14:textId="299897E5" w:rsidR="00A953EE" w:rsidRPr="00C0010B" w:rsidRDefault="00A953EE" w:rsidP="00A953EE">
      <w:pPr>
        <w:pStyle w:val="Textoindependiente2"/>
        <w:spacing w:after="200" w:line="240" w:lineRule="auto"/>
        <w:ind w:left="567"/>
        <w:jc w:val="both"/>
        <w:rPr>
          <w:rFonts w:ascii="Arial" w:hAnsi="Arial" w:cs="Arial"/>
          <w:sz w:val="24"/>
        </w:rPr>
      </w:pPr>
      <w:r w:rsidRPr="006E22E9">
        <w:rPr>
          <w:rFonts w:ascii="Arial" w:hAnsi="Arial" w:cs="Arial"/>
          <w:b/>
          <w:i/>
        </w:rPr>
        <w:t xml:space="preserve">Nota: </w:t>
      </w:r>
      <w:r>
        <w:rPr>
          <w:rFonts w:ascii="Arial" w:hAnsi="Arial" w:cs="Arial"/>
          <w:b/>
          <w:i/>
        </w:rPr>
        <w:t>El</w:t>
      </w:r>
      <w:r w:rsidRPr="006E22E9">
        <w:rPr>
          <w:rFonts w:ascii="Arial" w:hAnsi="Arial" w:cs="Arial"/>
          <w:b/>
          <w:i/>
        </w:rPr>
        <w:t xml:space="preserve"> proponente </w:t>
      </w:r>
      <w:r>
        <w:rPr>
          <w:rFonts w:ascii="Arial" w:hAnsi="Arial" w:cs="Arial"/>
          <w:b/>
          <w:i/>
        </w:rPr>
        <w:t xml:space="preserve">debe </w:t>
      </w:r>
      <w:r w:rsidRPr="006E22E9">
        <w:rPr>
          <w:rFonts w:ascii="Arial" w:hAnsi="Arial" w:cs="Arial"/>
          <w:b/>
          <w:i/>
        </w:rPr>
        <w:t>asegur</w:t>
      </w:r>
      <w:r>
        <w:rPr>
          <w:rFonts w:ascii="Arial" w:hAnsi="Arial" w:cs="Arial"/>
          <w:b/>
          <w:i/>
        </w:rPr>
        <w:t>ar que cuenta</w:t>
      </w:r>
      <w:r w:rsidRPr="006E22E9">
        <w:rPr>
          <w:rFonts w:ascii="Arial" w:hAnsi="Arial" w:cs="Arial"/>
          <w:b/>
          <w:i/>
        </w:rPr>
        <w:t xml:space="preserve"> con personal suficiente</w:t>
      </w:r>
      <w:r>
        <w:rPr>
          <w:rFonts w:ascii="Arial" w:hAnsi="Arial" w:cs="Arial"/>
          <w:b/>
          <w:i/>
        </w:rPr>
        <w:t xml:space="preserve"> (</w:t>
      </w:r>
      <w:r w:rsidRPr="006E22E9">
        <w:rPr>
          <w:rFonts w:ascii="Arial" w:hAnsi="Arial" w:cs="Arial"/>
          <w:b/>
          <w:i/>
        </w:rPr>
        <w:t xml:space="preserve">descrito </w:t>
      </w:r>
      <w:r>
        <w:rPr>
          <w:rFonts w:ascii="Arial" w:hAnsi="Arial" w:cs="Arial"/>
          <w:b/>
          <w:i/>
        </w:rPr>
        <w:t>precedentemente)</w:t>
      </w:r>
      <w:r w:rsidRPr="006E22E9">
        <w:rPr>
          <w:rFonts w:ascii="Arial" w:hAnsi="Arial" w:cs="Arial"/>
          <w:b/>
          <w:i/>
        </w:rPr>
        <w:t xml:space="preserve"> para el procesamiento de los estudios y atención de nuestra población afiliada.</w:t>
      </w:r>
    </w:p>
    <w:p w14:paraId="73675258" w14:textId="77777777" w:rsidR="00A953EE" w:rsidRPr="00C10D1E" w:rsidRDefault="00A953EE" w:rsidP="0008216E">
      <w:pPr>
        <w:pStyle w:val="Prrafodelista"/>
        <w:numPr>
          <w:ilvl w:val="0"/>
          <w:numId w:val="49"/>
        </w:numPr>
        <w:spacing w:line="240" w:lineRule="auto"/>
        <w:ind w:left="567" w:hanging="283"/>
        <w:contextualSpacing w:val="0"/>
        <w:jc w:val="both"/>
        <w:rPr>
          <w:rFonts w:ascii="Arial" w:hAnsi="Arial" w:cs="Arial"/>
          <w:b/>
          <w:u w:val="single"/>
        </w:rPr>
      </w:pPr>
      <w:r w:rsidRPr="00C10D1E">
        <w:rPr>
          <w:rFonts w:ascii="Arial" w:hAnsi="Arial" w:cs="Arial"/>
          <w:b/>
          <w:u w:val="single"/>
        </w:rPr>
        <w:t>Informes Técnicos.</w:t>
      </w:r>
    </w:p>
    <w:p w14:paraId="5DCEDF58" w14:textId="77777777" w:rsidR="00A953EE" w:rsidRPr="006A75F6" w:rsidRDefault="00A953EE" w:rsidP="00A953EE">
      <w:pPr>
        <w:pStyle w:val="Textoindependiente2"/>
        <w:spacing w:after="200" w:line="240" w:lineRule="auto"/>
        <w:ind w:left="567"/>
        <w:jc w:val="both"/>
        <w:rPr>
          <w:rFonts w:ascii="Arial" w:hAnsi="Arial" w:cs="Arial"/>
          <w:szCs w:val="21"/>
        </w:rPr>
      </w:pPr>
      <w:r w:rsidRPr="00F431A3">
        <w:rPr>
          <w:rFonts w:ascii="Arial" w:hAnsi="Arial" w:cs="Arial"/>
        </w:rPr>
        <w:t xml:space="preserve">Los oferentes deben presentar una </w:t>
      </w:r>
      <w:r w:rsidRPr="000F394A">
        <w:rPr>
          <w:rFonts w:ascii="Arial" w:hAnsi="Arial" w:cs="Arial"/>
          <w:u w:val="single"/>
        </w:rPr>
        <w:t>muestra</w:t>
      </w:r>
      <w:r w:rsidRPr="00F431A3">
        <w:rPr>
          <w:rFonts w:ascii="Arial" w:hAnsi="Arial" w:cs="Arial"/>
        </w:rPr>
        <w:t xml:space="preserve"> de</w:t>
      </w:r>
      <w:r>
        <w:rPr>
          <w:rFonts w:ascii="Arial" w:hAnsi="Arial" w:cs="Arial"/>
        </w:rPr>
        <w:t xml:space="preserve"> placas e informes que emiten sobre estudios de resonancia magnética de cerebro, a fin de conocer las características técnicas y resolución de los estudios</w:t>
      </w:r>
      <w:r w:rsidRPr="006A75F6">
        <w:rPr>
          <w:rFonts w:ascii="Arial" w:hAnsi="Arial" w:cs="Arial"/>
          <w:szCs w:val="21"/>
        </w:rPr>
        <w:t>.</w:t>
      </w:r>
    </w:p>
    <w:p w14:paraId="4E66ED84" w14:textId="77777777" w:rsidR="00A42401" w:rsidRDefault="00A953EE" w:rsidP="00A42401">
      <w:pPr>
        <w:pStyle w:val="Prrafodelista"/>
        <w:numPr>
          <w:ilvl w:val="0"/>
          <w:numId w:val="49"/>
        </w:numPr>
        <w:spacing w:line="240" w:lineRule="auto"/>
        <w:ind w:left="567" w:hanging="283"/>
        <w:contextualSpacing w:val="0"/>
        <w:jc w:val="both"/>
        <w:rPr>
          <w:rFonts w:ascii="Arial" w:hAnsi="Arial" w:cs="Arial"/>
          <w:b/>
          <w:u w:val="single"/>
        </w:rPr>
      </w:pPr>
      <w:r w:rsidRPr="00C10D1E">
        <w:rPr>
          <w:rFonts w:ascii="Arial" w:hAnsi="Arial" w:cs="Arial"/>
          <w:b/>
          <w:u w:val="single"/>
        </w:rPr>
        <w:t>Entrega de resultados.</w:t>
      </w:r>
    </w:p>
    <w:p w14:paraId="201925B6" w14:textId="77777777" w:rsidR="00A42401" w:rsidRDefault="003205BC" w:rsidP="00A42401">
      <w:pPr>
        <w:pStyle w:val="Prrafodelista"/>
        <w:spacing w:line="240" w:lineRule="auto"/>
        <w:ind w:left="567"/>
        <w:contextualSpacing w:val="0"/>
        <w:jc w:val="both"/>
        <w:rPr>
          <w:rFonts w:ascii="Arial" w:hAnsi="Arial" w:cs="Arial"/>
        </w:rPr>
      </w:pPr>
      <w:r w:rsidRPr="00A42401">
        <w:rPr>
          <w:rFonts w:ascii="Arial" w:hAnsi="Arial" w:cs="Arial"/>
        </w:rPr>
        <w:t>El centro deberá efectuar la entrega en físico de sus informes (reporte e imágenes) mediante una lista, para mejor control,</w:t>
      </w:r>
      <w:r w:rsidR="00A953EE" w:rsidRPr="00A42401">
        <w:rPr>
          <w:rFonts w:ascii="Arial" w:hAnsi="Arial" w:cs="Arial"/>
        </w:rPr>
        <w:t xml:space="preserve"> en la Unidad de Historias Clínicas del Policonsultorio de la CSBP (C. Hamiraya #356 entre Santiváñez y Jordán), </w:t>
      </w:r>
      <w:r w:rsidR="00A42401" w:rsidRPr="00A42401">
        <w:rPr>
          <w:rFonts w:ascii="Arial" w:hAnsi="Arial" w:cs="Arial"/>
        </w:rPr>
        <w:t>así como enviar en formato</w:t>
      </w:r>
      <w:r w:rsidR="00A42401">
        <w:rPr>
          <w:rFonts w:ascii="Arial" w:hAnsi="Arial" w:cs="Arial"/>
        </w:rPr>
        <w:t xml:space="preserve"> digital (descripción del informe en formato WORD) y adjuntar las imágenes correspondientes al correo electrónico </w:t>
      </w:r>
      <w:hyperlink r:id="rId11" w:history="1">
        <w:r w:rsidR="00A953EE" w:rsidRPr="009457F6">
          <w:rPr>
            <w:rStyle w:val="Hipervnculo"/>
            <w:rFonts w:ascii="Arial" w:hAnsi="Arial" w:cs="Arial"/>
          </w:rPr>
          <w:t>examenes.auxiliares@csbp.com.bo</w:t>
        </w:r>
      </w:hyperlink>
      <w:r w:rsidR="00A42401">
        <w:rPr>
          <w:rFonts w:ascii="Arial" w:hAnsi="Arial" w:cs="Arial"/>
        </w:rPr>
        <w:t>.</w:t>
      </w:r>
    </w:p>
    <w:p w14:paraId="0F96BB4D" w14:textId="77777777" w:rsidR="00A42401" w:rsidRDefault="00A42401" w:rsidP="00A42401">
      <w:pPr>
        <w:pStyle w:val="Prrafodelista"/>
        <w:spacing w:line="240" w:lineRule="auto"/>
        <w:ind w:left="567"/>
        <w:contextualSpacing w:val="0"/>
        <w:jc w:val="both"/>
        <w:rPr>
          <w:rFonts w:ascii="Arial" w:hAnsi="Arial" w:cs="Arial"/>
        </w:rPr>
      </w:pPr>
      <w:r>
        <w:rPr>
          <w:rFonts w:ascii="Arial" w:hAnsi="Arial" w:cs="Arial"/>
        </w:rPr>
        <w:t xml:space="preserve">A fin de agilizar el proceso de transcripción y archivo, los resultados impresos que son emitidos por el centro contratado, deben registrar </w:t>
      </w:r>
      <w:r w:rsidRPr="00A42401">
        <w:rPr>
          <w:rFonts w:ascii="Arial" w:hAnsi="Arial" w:cs="Arial"/>
          <w:b/>
          <w:u w:val="single"/>
        </w:rPr>
        <w:t>obligatoriamente</w:t>
      </w:r>
      <w:r>
        <w:rPr>
          <w:rFonts w:ascii="Arial" w:hAnsi="Arial" w:cs="Arial"/>
        </w:rPr>
        <w:t xml:space="preserve"> los siguientes datos:</w:t>
      </w:r>
    </w:p>
    <w:p w14:paraId="542F6005" w14:textId="77777777" w:rsidR="00A42401" w:rsidRDefault="00A42401" w:rsidP="00A42401">
      <w:pPr>
        <w:pStyle w:val="Prrafodelista"/>
        <w:spacing w:line="240" w:lineRule="auto"/>
        <w:ind w:left="1701"/>
        <w:contextualSpacing w:val="0"/>
        <w:jc w:val="both"/>
        <w:rPr>
          <w:rFonts w:ascii="Arial" w:hAnsi="Arial" w:cs="Arial"/>
        </w:rPr>
      </w:pPr>
      <w:r>
        <w:rPr>
          <w:rFonts w:ascii="SymbolMT" w:hAnsi="SymbolMT" w:cs="SymbolMT"/>
        </w:rPr>
        <w:t xml:space="preserve">• </w:t>
      </w:r>
      <w:r>
        <w:rPr>
          <w:rFonts w:ascii="Arial" w:hAnsi="Arial" w:cs="Arial"/>
        </w:rPr>
        <w:t>Matrícula del titular.</w:t>
      </w:r>
    </w:p>
    <w:p w14:paraId="59D3AA09" w14:textId="77777777" w:rsidR="00A42401" w:rsidRDefault="00A42401" w:rsidP="00A42401">
      <w:pPr>
        <w:pStyle w:val="Prrafodelista"/>
        <w:spacing w:line="240" w:lineRule="auto"/>
        <w:ind w:left="1701"/>
        <w:contextualSpacing w:val="0"/>
        <w:jc w:val="both"/>
        <w:rPr>
          <w:rFonts w:ascii="Arial" w:hAnsi="Arial" w:cs="Arial"/>
        </w:rPr>
      </w:pPr>
      <w:r>
        <w:rPr>
          <w:rFonts w:ascii="SymbolMT" w:hAnsi="SymbolMT" w:cs="SymbolMT"/>
        </w:rPr>
        <w:t xml:space="preserve">• </w:t>
      </w:r>
      <w:r>
        <w:rPr>
          <w:rFonts w:ascii="Arial" w:hAnsi="Arial" w:cs="Arial"/>
        </w:rPr>
        <w:t>Número de consulta.</w:t>
      </w:r>
    </w:p>
    <w:p w14:paraId="3B7F5226" w14:textId="0415451E" w:rsidR="00A42401" w:rsidRDefault="00A42401" w:rsidP="00A42401">
      <w:pPr>
        <w:pStyle w:val="Prrafodelista"/>
        <w:spacing w:line="240" w:lineRule="auto"/>
        <w:ind w:left="567"/>
        <w:contextualSpacing w:val="0"/>
        <w:jc w:val="both"/>
        <w:rPr>
          <w:rFonts w:ascii="Arial" w:hAnsi="Arial" w:cs="Arial"/>
        </w:rPr>
      </w:pPr>
      <w:r>
        <w:rPr>
          <w:rFonts w:ascii="Arial" w:hAnsi="Arial" w:cs="Arial"/>
        </w:rPr>
        <w:t>En caso de Emergencias, debe existir coordinación inmediata con el médico tratante ya sea en Policonsultorio y/o el Centro Hospitalario contratado por la CSBP, a fin de que el resultado sea conocido a la brevedad posible.</w:t>
      </w:r>
    </w:p>
    <w:p w14:paraId="727CBFC2" w14:textId="77777777" w:rsidR="00A953EE" w:rsidRDefault="00A953EE" w:rsidP="00A953EE">
      <w:pPr>
        <w:pStyle w:val="Sangra3detindependiente"/>
        <w:suppressAutoHyphens/>
        <w:spacing w:after="200"/>
        <w:ind w:left="567" w:firstLine="1"/>
        <w:jc w:val="both"/>
        <w:rPr>
          <w:rFonts w:ascii="Arial" w:hAnsi="Arial" w:cs="Arial"/>
          <w:sz w:val="22"/>
          <w:szCs w:val="22"/>
        </w:rPr>
      </w:pPr>
      <w:r>
        <w:rPr>
          <w:rFonts w:ascii="Arial" w:hAnsi="Arial" w:cs="Arial"/>
          <w:sz w:val="22"/>
          <w:szCs w:val="22"/>
        </w:rPr>
        <w:t>El plazo para la presentación de informes es el siguiente:</w:t>
      </w:r>
    </w:p>
    <w:p w14:paraId="2E4105D1" w14:textId="77777777" w:rsidR="00A42401" w:rsidRDefault="00A953EE" w:rsidP="00A42401">
      <w:pPr>
        <w:pStyle w:val="Sangra3detindependiente"/>
        <w:spacing w:after="200"/>
        <w:ind w:left="567"/>
        <w:jc w:val="both"/>
        <w:rPr>
          <w:rFonts w:ascii="Arial" w:hAnsi="Arial"/>
          <w:bCs/>
          <w:sz w:val="22"/>
        </w:rPr>
      </w:pPr>
      <w:r w:rsidRPr="00A8012D">
        <w:rPr>
          <w:rFonts w:ascii="Arial" w:hAnsi="Arial"/>
          <w:b/>
          <w:bCs/>
          <w:i/>
          <w:sz w:val="22"/>
          <w:u w:val="single"/>
        </w:rPr>
        <w:t>Estudios programados:</w:t>
      </w:r>
      <w:r>
        <w:rPr>
          <w:rFonts w:ascii="Arial" w:hAnsi="Arial"/>
          <w:bCs/>
          <w:sz w:val="22"/>
        </w:rPr>
        <w:t xml:space="preserve"> </w:t>
      </w:r>
      <w:r w:rsidRPr="00616CAB">
        <w:rPr>
          <w:rFonts w:ascii="Arial" w:hAnsi="Arial"/>
          <w:bCs/>
          <w:sz w:val="22"/>
        </w:rPr>
        <w:t>El centro deberá efectuar la entrega de sus informes</w:t>
      </w:r>
      <w:r>
        <w:rPr>
          <w:rFonts w:ascii="Arial" w:hAnsi="Arial"/>
          <w:bCs/>
          <w:sz w:val="22"/>
        </w:rPr>
        <w:t xml:space="preserve"> y placas</w:t>
      </w:r>
      <w:r w:rsidRPr="00616CAB">
        <w:rPr>
          <w:rFonts w:ascii="Arial" w:hAnsi="Arial"/>
          <w:bCs/>
          <w:sz w:val="22"/>
        </w:rPr>
        <w:t>, en un plazo de 4</w:t>
      </w:r>
      <w:r>
        <w:rPr>
          <w:rFonts w:ascii="Arial" w:hAnsi="Arial"/>
          <w:bCs/>
          <w:sz w:val="22"/>
        </w:rPr>
        <w:t>8</w:t>
      </w:r>
      <w:r w:rsidRPr="00616CAB">
        <w:rPr>
          <w:rFonts w:ascii="Arial" w:hAnsi="Arial"/>
          <w:bCs/>
          <w:sz w:val="22"/>
        </w:rPr>
        <w:t xml:space="preserve"> horas a partir de la realización del estudio</w:t>
      </w:r>
      <w:r w:rsidR="00A42401">
        <w:rPr>
          <w:rFonts w:ascii="Arial" w:hAnsi="Arial"/>
          <w:bCs/>
          <w:sz w:val="22"/>
        </w:rPr>
        <w:t>.</w:t>
      </w:r>
    </w:p>
    <w:p w14:paraId="333926C1" w14:textId="2F978C76" w:rsidR="00A953EE" w:rsidRPr="006A75F6" w:rsidRDefault="00A953EE" w:rsidP="00A42401">
      <w:pPr>
        <w:pStyle w:val="Sangra3detindependiente"/>
        <w:spacing w:after="200"/>
        <w:ind w:left="567"/>
        <w:jc w:val="both"/>
        <w:rPr>
          <w:rFonts w:ascii="Arial" w:hAnsi="Arial" w:cs="Arial"/>
          <w:szCs w:val="21"/>
        </w:rPr>
      </w:pPr>
      <w:r w:rsidRPr="00A42401">
        <w:rPr>
          <w:rFonts w:ascii="Arial" w:hAnsi="Arial"/>
          <w:b/>
          <w:bCs/>
          <w:i/>
          <w:sz w:val="22"/>
          <w:u w:val="single"/>
        </w:rPr>
        <w:t>Estudios de emergencia/urgencia:</w:t>
      </w:r>
      <w:r w:rsidRPr="00A42401">
        <w:rPr>
          <w:rFonts w:ascii="Arial" w:hAnsi="Arial"/>
          <w:bCs/>
          <w:sz w:val="22"/>
        </w:rPr>
        <w:t xml:space="preserve"> </w:t>
      </w:r>
      <w:r w:rsidR="00A42401" w:rsidRPr="00A42401">
        <w:rPr>
          <w:rFonts w:ascii="Arial" w:hAnsi="Arial"/>
          <w:bCs/>
          <w:sz w:val="22"/>
        </w:rPr>
        <w:t xml:space="preserve">El centro deberá efectuar la entrega de sus informes y placas en el plazo más breve posible (dentro las 24 horas), al tratarse de </w:t>
      </w:r>
      <w:r w:rsidR="00A42401" w:rsidRPr="00A42401">
        <w:rPr>
          <w:rFonts w:ascii="Arial" w:hAnsi="Arial"/>
          <w:bCs/>
          <w:sz w:val="22"/>
        </w:rPr>
        <w:lastRenderedPageBreak/>
        <w:t>casos de emergencia, debiendo comunicar el resultado preliminar del estudio vía telefónica al médico tratante y posteriormente entregar el informe y placas del estudio en el plazo de 24 horas a partir de la realización del estudio</w:t>
      </w:r>
      <w:r w:rsidRPr="00A42401">
        <w:rPr>
          <w:rFonts w:ascii="Arial" w:hAnsi="Arial"/>
          <w:bCs/>
          <w:sz w:val="22"/>
        </w:rPr>
        <w:t>.</w:t>
      </w:r>
    </w:p>
    <w:p w14:paraId="329081E5" w14:textId="77777777" w:rsidR="00A953EE" w:rsidRPr="00C10D1E" w:rsidRDefault="00A953EE" w:rsidP="0008216E">
      <w:pPr>
        <w:pStyle w:val="Prrafodelista"/>
        <w:numPr>
          <w:ilvl w:val="0"/>
          <w:numId w:val="49"/>
        </w:numPr>
        <w:spacing w:line="240" w:lineRule="auto"/>
        <w:ind w:left="567" w:hanging="283"/>
        <w:contextualSpacing w:val="0"/>
        <w:jc w:val="both"/>
        <w:rPr>
          <w:rFonts w:ascii="Arial" w:hAnsi="Arial" w:cs="Arial"/>
          <w:b/>
          <w:u w:val="single"/>
        </w:rPr>
      </w:pPr>
      <w:r w:rsidRPr="00C10D1E">
        <w:rPr>
          <w:rFonts w:ascii="Arial" w:hAnsi="Arial" w:cs="Arial"/>
          <w:b/>
          <w:u w:val="single"/>
        </w:rPr>
        <w:t>Servicio de Anestesiología.</w:t>
      </w:r>
    </w:p>
    <w:p w14:paraId="6CD4087A" w14:textId="77777777" w:rsidR="00A953EE" w:rsidRPr="00C0010B" w:rsidRDefault="00A953EE" w:rsidP="00A953EE">
      <w:pPr>
        <w:pStyle w:val="Textoindependiente2"/>
        <w:spacing w:after="200" w:line="240" w:lineRule="auto"/>
        <w:ind w:left="567"/>
        <w:jc w:val="both"/>
        <w:rPr>
          <w:rFonts w:ascii="Arial" w:hAnsi="Arial" w:cs="Arial"/>
        </w:rPr>
      </w:pPr>
      <w:r>
        <w:rPr>
          <w:rFonts w:ascii="Arial" w:hAnsi="Arial"/>
          <w:bCs/>
        </w:rPr>
        <w:t>En caso de requerir que los estudios sean realizados bajo efecto anestésico o sedación, el Centro deberá proporcionar este servicio a cargo de un médico anestesiólogo, para lo cual deberá indicar el costo por: honorarios de anestesiología que además incluya el costo de medicamentos e insumos</w:t>
      </w:r>
      <w:r>
        <w:rPr>
          <w:rFonts w:ascii="Arial" w:hAnsi="Arial" w:cs="Arial"/>
          <w:color w:val="000000"/>
          <w:lang w:val="es-MX"/>
        </w:rPr>
        <w:t>.</w:t>
      </w:r>
    </w:p>
    <w:p w14:paraId="1D562BCE" w14:textId="77777777" w:rsidR="00A953EE" w:rsidRPr="00C10D1E" w:rsidRDefault="00A953EE" w:rsidP="0008216E">
      <w:pPr>
        <w:pStyle w:val="Prrafodelista"/>
        <w:numPr>
          <w:ilvl w:val="0"/>
          <w:numId w:val="49"/>
        </w:numPr>
        <w:spacing w:line="240" w:lineRule="auto"/>
        <w:ind w:left="567" w:hanging="283"/>
        <w:contextualSpacing w:val="0"/>
        <w:jc w:val="both"/>
        <w:rPr>
          <w:rFonts w:ascii="Arial" w:hAnsi="Arial" w:cs="Arial"/>
          <w:b/>
          <w:u w:val="single"/>
        </w:rPr>
      </w:pPr>
      <w:r w:rsidRPr="00C10D1E">
        <w:rPr>
          <w:rFonts w:ascii="Arial" w:hAnsi="Arial" w:cs="Arial"/>
          <w:b/>
          <w:u w:val="single"/>
        </w:rPr>
        <w:t>Dotación de medicamentos y medios de contraste.</w:t>
      </w:r>
    </w:p>
    <w:p w14:paraId="0CFABE6A" w14:textId="77777777" w:rsidR="00A42401" w:rsidRDefault="00A953EE" w:rsidP="00A42401">
      <w:pPr>
        <w:pStyle w:val="Textoindependiente2"/>
        <w:spacing w:after="200" w:line="240" w:lineRule="auto"/>
        <w:ind w:left="567"/>
        <w:jc w:val="both"/>
        <w:rPr>
          <w:rFonts w:ascii="Arial" w:hAnsi="Arial" w:cs="Arial"/>
          <w:color w:val="000000"/>
          <w:lang w:val="es-MX"/>
        </w:rPr>
      </w:pPr>
      <w:r>
        <w:rPr>
          <w:rFonts w:ascii="Arial" w:hAnsi="Arial"/>
          <w:bCs/>
        </w:rPr>
        <w:t>Los medicamentos y medios de contraste para la realización de los estudios de Resonancia Magnética y Angioresonancia, serán proporcionados por el Centro</w:t>
      </w:r>
      <w:r>
        <w:rPr>
          <w:rFonts w:ascii="Arial" w:hAnsi="Arial" w:cs="Arial"/>
          <w:color w:val="000000"/>
          <w:lang w:val="es-MX"/>
        </w:rPr>
        <w:t>.</w:t>
      </w:r>
    </w:p>
    <w:p w14:paraId="2C00D547" w14:textId="77777777" w:rsidR="00A42401" w:rsidRPr="00A42401" w:rsidRDefault="00A42401" w:rsidP="00A42401">
      <w:pPr>
        <w:pStyle w:val="Textoindependiente2"/>
        <w:numPr>
          <w:ilvl w:val="0"/>
          <w:numId w:val="49"/>
        </w:numPr>
        <w:spacing w:after="200" w:line="240" w:lineRule="auto"/>
        <w:ind w:left="567"/>
        <w:jc w:val="both"/>
        <w:rPr>
          <w:rFonts w:ascii="Arial" w:hAnsi="Arial" w:cs="Arial"/>
          <w:u w:val="single"/>
        </w:rPr>
      </w:pPr>
      <w:r w:rsidRPr="00A42401">
        <w:rPr>
          <w:rFonts w:ascii="Arial" w:hAnsi="Arial" w:cs="Arial"/>
          <w:b/>
          <w:bCs/>
          <w:u w:val="single"/>
        </w:rPr>
        <w:t>Pruebas COVID-19</w:t>
      </w:r>
    </w:p>
    <w:p w14:paraId="0CECB42D" w14:textId="77777777" w:rsidR="00A42401" w:rsidRDefault="00A42401" w:rsidP="00A42401">
      <w:pPr>
        <w:pStyle w:val="Textoindependiente2"/>
        <w:spacing w:after="200" w:line="240" w:lineRule="auto"/>
        <w:ind w:left="567"/>
        <w:jc w:val="both"/>
        <w:rPr>
          <w:rFonts w:ascii="Arial" w:hAnsi="Arial" w:cs="Arial"/>
        </w:rPr>
      </w:pPr>
      <w:r w:rsidRPr="00A42401">
        <w:rPr>
          <w:rFonts w:ascii="Arial" w:hAnsi="Arial" w:cs="Arial"/>
        </w:rPr>
        <w:t>En caso de requerir para la realización de algún estudio, que el paciente presente resultado</w:t>
      </w:r>
      <w:r>
        <w:rPr>
          <w:rFonts w:ascii="Arial" w:hAnsi="Arial" w:cs="Arial"/>
        </w:rPr>
        <w:t xml:space="preserve"> de prueba COVID-19, la CSBP realizará la prueba de laboratorio proporcionando al paciente una copia del resultado para conocimiento del Centro.</w:t>
      </w:r>
    </w:p>
    <w:p w14:paraId="6DC18221" w14:textId="77777777" w:rsidR="00A42401" w:rsidRPr="00A42401" w:rsidRDefault="00A42401" w:rsidP="00A42401">
      <w:pPr>
        <w:pStyle w:val="Textoindependiente2"/>
        <w:numPr>
          <w:ilvl w:val="0"/>
          <w:numId w:val="49"/>
        </w:numPr>
        <w:spacing w:after="200" w:line="240" w:lineRule="auto"/>
        <w:ind w:left="567"/>
        <w:jc w:val="both"/>
        <w:rPr>
          <w:rFonts w:ascii="Arial" w:hAnsi="Arial" w:cs="Arial"/>
          <w:b/>
          <w:u w:val="single"/>
        </w:rPr>
      </w:pPr>
      <w:r w:rsidRPr="00A42401">
        <w:rPr>
          <w:rFonts w:ascii="Arial" w:hAnsi="Arial" w:cs="Arial"/>
          <w:b/>
          <w:bCs/>
          <w:u w:val="single"/>
        </w:rPr>
        <w:t>Equipo de Protección Personal (EPP)</w:t>
      </w:r>
    </w:p>
    <w:p w14:paraId="2DB9F351" w14:textId="59ACA142" w:rsidR="00A42401" w:rsidRPr="00A42401" w:rsidRDefault="00A42401" w:rsidP="00A42401">
      <w:pPr>
        <w:pStyle w:val="Textoindependiente2"/>
        <w:spacing w:after="200" w:line="240" w:lineRule="auto"/>
        <w:ind w:left="567"/>
        <w:jc w:val="both"/>
        <w:rPr>
          <w:rFonts w:ascii="Arial" w:hAnsi="Arial" w:cs="Arial"/>
          <w:b/>
          <w:u w:val="single"/>
        </w:rPr>
      </w:pPr>
      <w:r w:rsidRPr="00A42401">
        <w:rPr>
          <w:rFonts w:ascii="Arial" w:hAnsi="Arial" w:cs="Arial"/>
        </w:rPr>
        <w:t>A objeto de proteger a los pacientes y a los trabajadores del Centro, se deberá emplear</w:t>
      </w:r>
      <w:r>
        <w:rPr>
          <w:rFonts w:ascii="Arial" w:hAnsi="Arial" w:cs="Arial"/>
        </w:rPr>
        <w:t xml:space="preserve"> equipo de protección personal en lo que se refiere a prevención del COVID-19 acorde a Protocolos establecidos por el Ministerio de Salud y Deportes.</w:t>
      </w:r>
    </w:p>
    <w:p w14:paraId="77C9DA6A" w14:textId="77777777" w:rsidR="00A42401" w:rsidRDefault="00A953EE" w:rsidP="00A42401">
      <w:pPr>
        <w:pStyle w:val="Prrafodelista"/>
        <w:numPr>
          <w:ilvl w:val="0"/>
          <w:numId w:val="49"/>
        </w:numPr>
        <w:spacing w:line="240" w:lineRule="auto"/>
        <w:ind w:left="567"/>
        <w:contextualSpacing w:val="0"/>
        <w:jc w:val="both"/>
        <w:rPr>
          <w:rFonts w:ascii="Arial" w:hAnsi="Arial" w:cs="Arial"/>
          <w:b/>
          <w:u w:val="single"/>
        </w:rPr>
      </w:pPr>
      <w:r w:rsidRPr="00C10D1E">
        <w:rPr>
          <w:rFonts w:ascii="Arial" w:hAnsi="Arial" w:cs="Arial"/>
          <w:b/>
          <w:u w:val="single"/>
        </w:rPr>
        <w:t>Multas.</w:t>
      </w:r>
    </w:p>
    <w:p w14:paraId="14FDE3B6" w14:textId="77777777" w:rsidR="00A42401" w:rsidRDefault="00A42401" w:rsidP="00A42401">
      <w:pPr>
        <w:pStyle w:val="Prrafodelista"/>
        <w:spacing w:line="240" w:lineRule="auto"/>
        <w:ind w:left="567"/>
        <w:contextualSpacing w:val="0"/>
        <w:jc w:val="both"/>
        <w:rPr>
          <w:rFonts w:ascii="Arial" w:hAnsi="Arial" w:cs="Arial"/>
        </w:rPr>
      </w:pPr>
      <w:r w:rsidRPr="00A42401">
        <w:rPr>
          <w:rFonts w:ascii="Arial" w:hAnsi="Arial" w:cs="Arial"/>
        </w:rPr>
        <w:t>En caso de incumplimiento de algún ítem adjudicado, la CSBP podrá llevar a sus</w:t>
      </w:r>
      <w:r>
        <w:rPr>
          <w:rFonts w:ascii="Arial" w:hAnsi="Arial" w:cs="Arial"/>
        </w:rPr>
        <w:t xml:space="preserve"> </w:t>
      </w:r>
      <w:r w:rsidRPr="00A42401">
        <w:rPr>
          <w:rFonts w:ascii="Arial" w:hAnsi="Arial" w:cs="Arial"/>
        </w:rPr>
        <w:t>asegurados a otro centro de similar categoría y cobrar al CENTRO la diferencia existente</w:t>
      </w:r>
      <w:r>
        <w:rPr>
          <w:rFonts w:ascii="Arial" w:hAnsi="Arial" w:cs="Arial"/>
        </w:rPr>
        <w:t xml:space="preserve"> </w:t>
      </w:r>
      <w:r w:rsidRPr="00A42401">
        <w:rPr>
          <w:rFonts w:ascii="Arial" w:hAnsi="Arial" w:cs="Arial"/>
        </w:rPr>
        <w:t>entre el monto pagado por la CSBP y el monto adjudicado. De continuar la falencia se</w:t>
      </w:r>
      <w:r>
        <w:rPr>
          <w:rFonts w:ascii="Arial" w:hAnsi="Arial" w:cs="Arial"/>
        </w:rPr>
        <w:t xml:space="preserve"> </w:t>
      </w:r>
      <w:r w:rsidRPr="00A42401">
        <w:rPr>
          <w:rFonts w:ascii="Arial" w:hAnsi="Arial" w:cs="Arial"/>
        </w:rPr>
        <w:t>aplicará el descuento del 0.3% del pago mensual promedio de los últimos 3 meses.</w:t>
      </w:r>
    </w:p>
    <w:p w14:paraId="0362D5DB" w14:textId="162215C3" w:rsidR="00A953EE" w:rsidRPr="00C0010B" w:rsidRDefault="00A42401" w:rsidP="00A42401">
      <w:pPr>
        <w:pStyle w:val="Prrafodelista"/>
        <w:spacing w:line="240" w:lineRule="auto"/>
        <w:ind w:left="567"/>
        <w:contextualSpacing w:val="0"/>
        <w:jc w:val="both"/>
        <w:rPr>
          <w:rFonts w:ascii="Arial" w:hAnsi="Arial" w:cs="Arial"/>
        </w:rPr>
      </w:pPr>
      <w:r w:rsidRPr="00A42401">
        <w:rPr>
          <w:rFonts w:ascii="Arial" w:hAnsi="Arial" w:cs="Arial"/>
        </w:rPr>
        <w:t>Asimismo, por día de atraso en la presentación física de informes, ya sea de estudios</w:t>
      </w:r>
      <w:r>
        <w:rPr>
          <w:rFonts w:ascii="Arial" w:hAnsi="Arial" w:cs="Arial"/>
        </w:rPr>
        <w:t xml:space="preserve"> programados o de estudios de emergencia/urgencia, se establece una multa de Bs. 50,00.</w:t>
      </w:r>
    </w:p>
    <w:p w14:paraId="01B2D1F5" w14:textId="77777777" w:rsidR="00A953EE" w:rsidRPr="00C10D1E" w:rsidRDefault="00A953EE" w:rsidP="00207FD4">
      <w:pPr>
        <w:pStyle w:val="Prrafodelista"/>
        <w:numPr>
          <w:ilvl w:val="0"/>
          <w:numId w:val="49"/>
        </w:numPr>
        <w:spacing w:line="240" w:lineRule="auto"/>
        <w:ind w:left="567"/>
        <w:contextualSpacing w:val="0"/>
        <w:jc w:val="both"/>
        <w:rPr>
          <w:rFonts w:ascii="Arial" w:hAnsi="Arial" w:cs="Arial"/>
          <w:b/>
          <w:u w:val="single"/>
        </w:rPr>
      </w:pPr>
      <w:r w:rsidRPr="00C10D1E">
        <w:rPr>
          <w:rFonts w:ascii="Arial" w:hAnsi="Arial" w:cs="Arial"/>
          <w:b/>
          <w:u w:val="single"/>
        </w:rPr>
        <w:t>Suspensión temporal del servicio.</w:t>
      </w:r>
    </w:p>
    <w:p w14:paraId="172D0730" w14:textId="77777777" w:rsidR="002A78C0" w:rsidRDefault="00A953EE" w:rsidP="002A78C0">
      <w:pPr>
        <w:pStyle w:val="Textoindependiente2"/>
        <w:spacing w:after="200" w:line="240" w:lineRule="auto"/>
        <w:ind w:left="567"/>
        <w:jc w:val="both"/>
        <w:rPr>
          <w:rFonts w:ascii="Arial" w:hAnsi="Arial" w:cs="Arial"/>
          <w:lang w:val="es-MX"/>
        </w:rPr>
      </w:pPr>
      <w:r>
        <w:rPr>
          <w:rFonts w:ascii="Arial" w:hAnsi="Arial" w:cs="Arial"/>
          <w:lang w:val="es-MX"/>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w:t>
      </w:r>
    </w:p>
    <w:p w14:paraId="63531AEC" w14:textId="77777777" w:rsidR="002A78C0" w:rsidRPr="002A78C0" w:rsidRDefault="002A78C0" w:rsidP="002A78C0">
      <w:pPr>
        <w:pStyle w:val="Textoindependiente2"/>
        <w:numPr>
          <w:ilvl w:val="0"/>
          <w:numId w:val="49"/>
        </w:numPr>
        <w:spacing w:after="200" w:line="240" w:lineRule="auto"/>
        <w:ind w:left="567"/>
        <w:jc w:val="both"/>
        <w:rPr>
          <w:rFonts w:ascii="Arial" w:hAnsi="Arial" w:cs="Arial"/>
          <w:lang w:val="es-MX"/>
        </w:rPr>
      </w:pPr>
      <w:r w:rsidRPr="002A78C0">
        <w:rPr>
          <w:rFonts w:ascii="Arial" w:hAnsi="Arial" w:cs="Arial"/>
          <w:b/>
          <w:u w:val="single"/>
        </w:rPr>
        <w:t xml:space="preserve">Solicitud </w:t>
      </w:r>
      <w:r>
        <w:rPr>
          <w:rFonts w:ascii="Arial" w:hAnsi="Arial" w:cs="Arial"/>
          <w:b/>
          <w:u w:val="single"/>
        </w:rPr>
        <w:t>d</w:t>
      </w:r>
      <w:r w:rsidRPr="002A78C0">
        <w:rPr>
          <w:rFonts w:ascii="Arial" w:hAnsi="Arial" w:cs="Arial"/>
          <w:b/>
          <w:u w:val="single"/>
        </w:rPr>
        <w:t>e Atención:</w:t>
      </w:r>
    </w:p>
    <w:p w14:paraId="10299427" w14:textId="60A9B96B" w:rsidR="002A78C0" w:rsidRPr="002A78C0" w:rsidRDefault="002A78C0" w:rsidP="002A78C0">
      <w:pPr>
        <w:pStyle w:val="Textoindependiente2"/>
        <w:spacing w:after="200" w:line="240" w:lineRule="auto"/>
        <w:ind w:left="567"/>
        <w:jc w:val="both"/>
        <w:rPr>
          <w:rFonts w:ascii="Arial" w:hAnsi="Arial" w:cs="Arial"/>
          <w:lang w:val="es-MX"/>
        </w:rPr>
      </w:pPr>
      <w:r w:rsidRPr="002A78C0">
        <w:rPr>
          <w:rFonts w:ascii="Arial" w:hAnsi="Arial" w:cs="Arial"/>
          <w:lang w:val="es-MX"/>
        </w:rPr>
        <w:t xml:space="preserve">Los estudios de Resonancia Magnética Nuclear serán solicitados por el personal médico de la CSBP en boletas impresas, las cuales necesariamente </w:t>
      </w:r>
      <w:r w:rsidRPr="002A78C0">
        <w:rPr>
          <w:rFonts w:ascii="Arial" w:hAnsi="Arial" w:cs="Arial"/>
          <w:b/>
          <w:lang w:val="es-MX"/>
        </w:rPr>
        <w:t>deben contar con autorización de Jefatura Médica</w:t>
      </w:r>
      <w:r w:rsidRPr="002A78C0">
        <w:rPr>
          <w:rFonts w:ascii="Arial" w:hAnsi="Arial" w:cs="Arial"/>
          <w:lang w:val="es-MX"/>
        </w:rPr>
        <w:t>.</w:t>
      </w:r>
    </w:p>
    <w:p w14:paraId="6B39DD29" w14:textId="77777777" w:rsidR="002A78C0" w:rsidRPr="00C0010B" w:rsidRDefault="002A78C0" w:rsidP="00A953EE">
      <w:pPr>
        <w:pStyle w:val="Textoindependiente2"/>
        <w:spacing w:after="200" w:line="240" w:lineRule="auto"/>
        <w:ind w:left="567"/>
        <w:jc w:val="both"/>
        <w:rPr>
          <w:rFonts w:ascii="Arial" w:hAnsi="Arial" w:cs="Arial"/>
        </w:rPr>
      </w:pPr>
    </w:p>
    <w:p w14:paraId="1B1FF43F" w14:textId="0C13CA28" w:rsidR="00A953EE" w:rsidRDefault="00A953EE" w:rsidP="00A953EE">
      <w:pPr>
        <w:pStyle w:val="Prrafodelista"/>
        <w:numPr>
          <w:ilvl w:val="0"/>
          <w:numId w:val="1"/>
        </w:numPr>
        <w:ind w:left="284" w:hanging="426"/>
        <w:contextualSpacing w:val="0"/>
        <w:rPr>
          <w:rFonts w:ascii="Arial" w:hAnsi="Arial" w:cs="Arial"/>
          <w:b/>
          <w:u w:val="single"/>
        </w:rPr>
      </w:pPr>
      <w:r>
        <w:rPr>
          <w:rFonts w:ascii="Arial" w:hAnsi="Arial" w:cs="Arial"/>
          <w:b/>
          <w:u w:val="single"/>
        </w:rPr>
        <w:lastRenderedPageBreak/>
        <w:t xml:space="preserve">PROPUESTA </w:t>
      </w:r>
      <w:r w:rsidR="004E58D7">
        <w:rPr>
          <w:rFonts w:ascii="Arial" w:hAnsi="Arial" w:cs="Arial"/>
          <w:b/>
          <w:u w:val="single"/>
        </w:rPr>
        <w:t>ECONÓMICA</w:t>
      </w:r>
      <w:r>
        <w:rPr>
          <w:rFonts w:ascii="Arial" w:hAnsi="Arial" w:cs="Arial"/>
          <w:b/>
          <w:u w:val="single"/>
        </w:rPr>
        <w:t xml:space="preserve"> – 40 puntos:</w:t>
      </w:r>
    </w:p>
    <w:p w14:paraId="33E9E270" w14:textId="77777777" w:rsidR="00A953EE" w:rsidRDefault="00A953EE" w:rsidP="00A953EE">
      <w:pPr>
        <w:pStyle w:val="Prrafodelista"/>
        <w:tabs>
          <w:tab w:val="left" w:pos="-720"/>
        </w:tabs>
        <w:suppressAutoHyphens/>
        <w:spacing w:line="240" w:lineRule="auto"/>
        <w:ind w:left="284"/>
        <w:contextualSpacing w:val="0"/>
        <w:jc w:val="both"/>
        <w:rPr>
          <w:rFonts w:ascii="Arial" w:hAnsi="Arial" w:cs="Arial"/>
        </w:rPr>
      </w:pPr>
      <w:r>
        <w:rPr>
          <w:rFonts w:ascii="Arial" w:hAnsi="Arial" w:cs="Arial"/>
        </w:rPr>
        <w:t>El Centro oferente deberá registrar el costo de los siguientes estudios:</w:t>
      </w:r>
    </w:p>
    <w:p w14:paraId="761D845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ABDOMEN CON CONTRASTE</w:t>
      </w:r>
    </w:p>
    <w:p w14:paraId="656BF99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ABDOMEN SIN CONTRASTE</w:t>
      </w:r>
    </w:p>
    <w:p w14:paraId="7A520D6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ANGIO RESONANCIA DE CEREBRO</w:t>
      </w:r>
    </w:p>
    <w:p w14:paraId="38D957E7"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ANGIOGRAFÍA RM DU PELVIS/MIEMBROS INFERIORES</w:t>
      </w:r>
    </w:p>
    <w:p w14:paraId="050DFBFC"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ANTEBRAZO CON CONTRASTE</w:t>
      </w:r>
    </w:p>
    <w:p w14:paraId="0488957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ANTEBRAZO SIN CONTRASTE</w:t>
      </w:r>
    </w:p>
    <w:p w14:paraId="06DAC270"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AORTA ABDOMINAL</w:t>
      </w:r>
    </w:p>
    <w:p w14:paraId="1161EBC0"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AORTA TORÁCICA</w:t>
      </w:r>
    </w:p>
    <w:p w14:paraId="749DECE7"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ATM SIN CONTRASTE</w:t>
      </w:r>
    </w:p>
    <w:p w14:paraId="6996570C"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BRAZO CON CONTRASTE</w:t>
      </w:r>
    </w:p>
    <w:p w14:paraId="47964E63"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BRAZO SIN CONTRASTE</w:t>
      </w:r>
    </w:p>
    <w:p w14:paraId="6C49FC6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CADERA CON CONTRASTE</w:t>
      </w:r>
    </w:p>
    <w:p w14:paraId="6D6631AC"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CADERA DERECHA CON CONTRASTE</w:t>
      </w:r>
    </w:p>
    <w:p w14:paraId="048C7D5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CADERA DERECHA SIN CONTRASTE</w:t>
      </w:r>
    </w:p>
    <w:p w14:paraId="1CB1FF3A"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CADERA IZQUIERDA CON CONTRASTE</w:t>
      </w:r>
    </w:p>
    <w:p w14:paraId="73990E83"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CADERA IZQUIERDA SIN CONTRASTE</w:t>
      </w:r>
    </w:p>
    <w:p w14:paraId="51CEAB8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CADERA SIN CONTRASTE</w:t>
      </w:r>
    </w:p>
    <w:p w14:paraId="00964DB5" w14:textId="77777777" w:rsidR="00A953EE" w:rsidRPr="00EB5B61" w:rsidRDefault="00A953EE" w:rsidP="0008216E">
      <w:pPr>
        <w:pStyle w:val="Prrafodelista"/>
        <w:numPr>
          <w:ilvl w:val="0"/>
          <w:numId w:val="52"/>
        </w:numPr>
        <w:ind w:left="1134" w:hanging="567"/>
        <w:rPr>
          <w:rFonts w:cstheme="minorHAnsi"/>
          <w:sz w:val="20"/>
          <w:szCs w:val="20"/>
        </w:rPr>
      </w:pPr>
      <w:r w:rsidRPr="00EB5B61">
        <w:rPr>
          <w:rFonts w:cstheme="minorHAnsi"/>
          <w:sz w:val="20"/>
          <w:szCs w:val="20"/>
        </w:rPr>
        <w:t>CEREBRO CON CONTRASTE</w:t>
      </w:r>
    </w:p>
    <w:p w14:paraId="212FC41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CEREBRO ESPECTRO SIN CONTRASTE</w:t>
      </w:r>
    </w:p>
    <w:p w14:paraId="40817334"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CEREBRO SIN CONTRASTE</w:t>
      </w:r>
    </w:p>
    <w:p w14:paraId="412D6B9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CEREBRO PERFUSIÓN SIN CONTRASTE</w:t>
      </w:r>
    </w:p>
    <w:p w14:paraId="068666C4"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CODO SIN CONTRASTE</w:t>
      </w:r>
    </w:p>
    <w:p w14:paraId="6D2122E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CODO CON CONTRASTE</w:t>
      </w:r>
    </w:p>
    <w:p w14:paraId="2B45C10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COLANGIO RESONANCIA CON CONTRASTE</w:t>
      </w:r>
    </w:p>
    <w:p w14:paraId="2E0A143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COLANGIO RESONANCIA SIN CONTRASTE</w:t>
      </w:r>
    </w:p>
    <w:p w14:paraId="53B63515"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CERVICAL CON CONTRASTE</w:t>
      </w:r>
    </w:p>
    <w:p w14:paraId="101F3BD3"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CERVICAL SIN CONTRASTE</w:t>
      </w:r>
    </w:p>
    <w:p w14:paraId="1946D549"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DORSAL CON CONTRASTE</w:t>
      </w:r>
    </w:p>
    <w:p w14:paraId="4D711DD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DORSAL SIN CONTRASTE</w:t>
      </w:r>
    </w:p>
    <w:p w14:paraId="0793D160"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DORSO-LUMBAR SIN CONTRASTE</w:t>
      </w:r>
    </w:p>
    <w:p w14:paraId="4CD40FCA"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DORSO-LUMBAR CON CONTRASTE</w:t>
      </w:r>
    </w:p>
    <w:p w14:paraId="7E6E8FE5"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LUMBAR CON CONTRASTE</w:t>
      </w:r>
    </w:p>
    <w:p w14:paraId="72934A63"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LUMBAR SIN CONTRASTE</w:t>
      </w:r>
    </w:p>
    <w:p w14:paraId="17999E1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LUMBOSACRA CON CONTRASTE</w:t>
      </w:r>
    </w:p>
    <w:p w14:paraId="7B52C85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COLUMNA LUMBOSACRA SIN CONTRASTE</w:t>
      </w:r>
    </w:p>
    <w:p w14:paraId="31DDD38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CUELLO CON CONTRASTE</w:t>
      </w:r>
    </w:p>
    <w:p w14:paraId="2609CFEB"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CUELLO PARTE BLANDAS + COMPLEMENTOS</w:t>
      </w:r>
    </w:p>
    <w:p w14:paraId="617A425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CUELLO SIN CONTRASTE</w:t>
      </w:r>
    </w:p>
    <w:p w14:paraId="2A4FC08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CUELLO VASCULAR</w:t>
      </w:r>
    </w:p>
    <w:p w14:paraId="5099A20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EXAMEN DE MAMAS</w:t>
      </w:r>
    </w:p>
    <w:p w14:paraId="30E8EB9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FETO</w:t>
      </w:r>
    </w:p>
    <w:p w14:paraId="72A2B08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GLUTEO CON CONTRASTE</w:t>
      </w:r>
    </w:p>
    <w:p w14:paraId="665C3A55"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GLUTEO SIN CONTRASTE</w:t>
      </w:r>
    </w:p>
    <w:p w14:paraId="7B36CDBB"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HIPÓFISIS CON CONTRASTE</w:t>
      </w:r>
    </w:p>
    <w:p w14:paraId="007F6CA2"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HIPÓFISIS SIN CONTRASTE</w:t>
      </w:r>
    </w:p>
    <w:p w14:paraId="33773355"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HOMBRO CON CONTRASTE</w:t>
      </w:r>
    </w:p>
    <w:p w14:paraId="7EF90B5C"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HOMBRO DERECHO CON CONTRASTE</w:t>
      </w:r>
    </w:p>
    <w:p w14:paraId="3335B8B4"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HOMBRO DERECHO SIN CONTRASTE</w:t>
      </w:r>
    </w:p>
    <w:p w14:paraId="2EFB9F64"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HOMBRO IZQUIERDO CON CONTRASTE</w:t>
      </w:r>
    </w:p>
    <w:p w14:paraId="061E9C8B"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HOMBRO IZQUIERDO SIN CONTRASTE</w:t>
      </w:r>
    </w:p>
    <w:p w14:paraId="5F683279"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lastRenderedPageBreak/>
        <w:t>HOMBRO SIN CONTRASTE</w:t>
      </w:r>
    </w:p>
    <w:p w14:paraId="3B652BB7"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HUESOS LARGOS CON CONTRASTE</w:t>
      </w:r>
    </w:p>
    <w:p w14:paraId="334AEA9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HUESOS LARGOS SIN CONTRASTE</w:t>
      </w:r>
    </w:p>
    <w:p w14:paraId="5C15836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HUMERO SIN CONTRASTE</w:t>
      </w:r>
    </w:p>
    <w:p w14:paraId="405F189A"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IRM DE CUERPO ENTERO EN BUSCA DE METÁSTASIS</w:t>
      </w:r>
    </w:p>
    <w:p w14:paraId="1B3FB46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MACIZO FACIAL/BOCA</w:t>
      </w:r>
    </w:p>
    <w:p w14:paraId="75F8687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MEDIASTINO CON CONTRASTE</w:t>
      </w:r>
    </w:p>
    <w:p w14:paraId="55CCC55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MIELORESONANCIA</w:t>
      </w:r>
    </w:p>
    <w:p w14:paraId="2BBC981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MUÑECA/MANO/DEDOS CON CONTRASTE</w:t>
      </w:r>
    </w:p>
    <w:p w14:paraId="7D2293B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MUÑECA/MANO/DEDOS SIN CONTRASTE</w:t>
      </w:r>
    </w:p>
    <w:p w14:paraId="328B02D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MUSLO CON CONTRASTE</w:t>
      </w:r>
    </w:p>
    <w:p w14:paraId="19F8E712"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MUSLO SIN CONTRASTE</w:t>
      </w:r>
    </w:p>
    <w:p w14:paraId="7CC565C4"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OIDOS SIN CONTRASTE</w:t>
      </w:r>
    </w:p>
    <w:p w14:paraId="3BDE144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OIDOS SIN Y CON CONTRASTE</w:t>
      </w:r>
    </w:p>
    <w:p w14:paraId="51BDB0C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ORBITA SIN CONTRASTE</w:t>
      </w:r>
    </w:p>
    <w:p w14:paraId="753498B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ORBITA SIN Y CON CONTRASTE</w:t>
      </w:r>
    </w:p>
    <w:p w14:paraId="7DD38210" w14:textId="77777777" w:rsidR="00A953EE" w:rsidRPr="00EB5B61" w:rsidRDefault="00A953EE" w:rsidP="0008216E">
      <w:pPr>
        <w:pStyle w:val="Prrafodelista"/>
        <w:numPr>
          <w:ilvl w:val="0"/>
          <w:numId w:val="52"/>
        </w:numPr>
        <w:ind w:left="1134" w:hanging="567"/>
        <w:rPr>
          <w:rFonts w:cstheme="minorHAnsi"/>
          <w:sz w:val="20"/>
          <w:szCs w:val="20"/>
        </w:rPr>
      </w:pPr>
      <w:r w:rsidRPr="00EB5B61">
        <w:rPr>
          <w:rFonts w:cstheme="minorHAnsi"/>
          <w:sz w:val="20"/>
          <w:szCs w:val="20"/>
        </w:rPr>
        <w:t>PARTES BLANDAS CON CONTRASTE</w:t>
      </w:r>
    </w:p>
    <w:p w14:paraId="36319B12"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PARTES BLANDAS SIN CONTRASTE</w:t>
      </w:r>
    </w:p>
    <w:p w14:paraId="2816D3B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PELVIS CON CONTRASTE</w:t>
      </w:r>
    </w:p>
    <w:p w14:paraId="0EC5B71B"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PELVIS SIN CONTRASTE</w:t>
      </w:r>
    </w:p>
    <w:p w14:paraId="520E3830"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 DERECHO CON CONTRASTE</w:t>
      </w:r>
    </w:p>
    <w:p w14:paraId="068E57D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 DERECHO SIN CONTRASTE</w:t>
      </w:r>
    </w:p>
    <w:p w14:paraId="1DCBA04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 IZQUIERDO CON CONTRASTE</w:t>
      </w:r>
    </w:p>
    <w:p w14:paraId="27CFA15A"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 IZQUIERDO SIN CONTRASTE</w:t>
      </w:r>
    </w:p>
    <w:p w14:paraId="636DB4F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PIERNA CON CONTRASTE</w:t>
      </w:r>
    </w:p>
    <w:p w14:paraId="02C4353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PIERNA DERECHA CON CONTRASTE</w:t>
      </w:r>
    </w:p>
    <w:p w14:paraId="3C3A050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PIERNA DERECHA SIN CONTRASTE</w:t>
      </w:r>
    </w:p>
    <w:p w14:paraId="18E0928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PIERNA IZQUIERDA CON CONTRASTE</w:t>
      </w:r>
    </w:p>
    <w:p w14:paraId="7A62F8F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PIERNA IZQUIERDA SIN CONTRASTE</w:t>
      </w:r>
    </w:p>
    <w:p w14:paraId="41F73D4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PIERNA SIN CONTRASTE</w:t>
      </w:r>
    </w:p>
    <w:p w14:paraId="44F7BE1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RIÑONES/VÍAS URINARIAS SIN CONTRASTE</w:t>
      </w:r>
    </w:p>
    <w:p w14:paraId="6F454423"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RIÑONES/VIAS URINARIAS CON CONTRASTE</w:t>
      </w:r>
    </w:p>
    <w:p w14:paraId="4F53D83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RODILLA CON CONTRASTE</w:t>
      </w:r>
    </w:p>
    <w:p w14:paraId="5E9BA128"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RODILLA DERECHA CON CONTRASTE</w:t>
      </w:r>
    </w:p>
    <w:p w14:paraId="1382652F"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RODILLA DERECHA SIN CONTRASTE</w:t>
      </w:r>
    </w:p>
    <w:p w14:paraId="0C7073E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RODILLA IZQUIERDA CON CONTRASTE</w:t>
      </w:r>
    </w:p>
    <w:p w14:paraId="511AFE65"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RODILLA IZQUIERDA SIN CONTRASTE</w:t>
      </w:r>
    </w:p>
    <w:p w14:paraId="139E393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RODILLA ARTICULACIÓN SIN CONTRASTE</w:t>
      </w:r>
    </w:p>
    <w:p w14:paraId="3806BD1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SENOS PARANASALES CON CONTRASTE</w:t>
      </w:r>
    </w:p>
    <w:p w14:paraId="7591E73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SENOS PARANASALES SIN CONTRASTE</w:t>
      </w:r>
    </w:p>
    <w:p w14:paraId="795FEF1C"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SILLA TURCA CON CONTRASTE</w:t>
      </w:r>
    </w:p>
    <w:p w14:paraId="706505F9"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TIROIDES CON CONTRASTE</w:t>
      </w:r>
    </w:p>
    <w:p w14:paraId="6EA30496"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TOBILLO DERECHO CON CONTRASTE</w:t>
      </w:r>
    </w:p>
    <w:p w14:paraId="7EF3D45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TOBILLO DERECHO SIN CONTRASTE</w:t>
      </w:r>
    </w:p>
    <w:p w14:paraId="6B2521EE"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TOBILLO IZQUIERDO CON CONTRASTE</w:t>
      </w:r>
    </w:p>
    <w:p w14:paraId="0A93A711"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TOBILLO IZQUIERDO SIN CONTRASTE</w:t>
      </w:r>
    </w:p>
    <w:p w14:paraId="5D7CF78A"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TOBILLO/PIE CON CONTRASTE</w:t>
      </w:r>
    </w:p>
    <w:p w14:paraId="1E314419"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TOBILLO/PIE SIN CONTRASTE</w:t>
      </w:r>
    </w:p>
    <w:p w14:paraId="630E3A30"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TORAX CON CONTRASTE</w:t>
      </w:r>
    </w:p>
    <w:p w14:paraId="33DB2BBD" w14:textId="77777777" w:rsidR="00A953EE" w:rsidRPr="00EB5B61" w:rsidRDefault="00A953EE" w:rsidP="0008216E">
      <w:pPr>
        <w:pStyle w:val="Prrafodelista"/>
        <w:numPr>
          <w:ilvl w:val="0"/>
          <w:numId w:val="52"/>
        </w:numPr>
        <w:autoSpaceDE w:val="0"/>
        <w:autoSpaceDN w:val="0"/>
        <w:adjustRightInd w:val="0"/>
        <w:spacing w:after="0" w:line="240" w:lineRule="auto"/>
        <w:ind w:left="1134" w:hanging="567"/>
        <w:rPr>
          <w:rFonts w:cstheme="minorHAnsi"/>
          <w:sz w:val="20"/>
          <w:szCs w:val="20"/>
        </w:rPr>
      </w:pPr>
      <w:r w:rsidRPr="00EB5B61">
        <w:rPr>
          <w:rFonts w:cstheme="minorHAnsi"/>
          <w:sz w:val="20"/>
          <w:szCs w:val="20"/>
        </w:rPr>
        <w:t>TORAX SIN CONTRASTE</w:t>
      </w:r>
    </w:p>
    <w:p w14:paraId="7A61BD44" w14:textId="77777777" w:rsidR="00A953EE" w:rsidRDefault="00A953EE" w:rsidP="00A953EE">
      <w:pPr>
        <w:autoSpaceDE w:val="0"/>
        <w:autoSpaceDN w:val="0"/>
        <w:adjustRightInd w:val="0"/>
        <w:spacing w:after="0" w:line="240" w:lineRule="auto"/>
        <w:rPr>
          <w:rFonts w:ascii="Arial" w:hAnsi="Arial" w:cs="Arial"/>
          <w:sz w:val="20"/>
          <w:szCs w:val="20"/>
        </w:rPr>
      </w:pPr>
    </w:p>
    <w:p w14:paraId="2F8AC985" w14:textId="63D8E1F3" w:rsidR="00A953EE" w:rsidRDefault="00A953EE" w:rsidP="00BF015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*OTROS ESTUDIOS DE RESONANCIA Y/O </w:t>
      </w:r>
      <w:r w:rsidR="00BF015E">
        <w:rPr>
          <w:rFonts w:ascii="Arial" w:hAnsi="Arial" w:cs="Arial"/>
          <w:sz w:val="20"/>
          <w:szCs w:val="20"/>
        </w:rPr>
        <w:t xml:space="preserve">ANGIORESONANCIA (EL CENTRO DEBE </w:t>
      </w:r>
      <w:r>
        <w:rPr>
          <w:rFonts w:ascii="Arial" w:hAnsi="Arial" w:cs="Arial"/>
          <w:sz w:val="20"/>
          <w:szCs w:val="20"/>
        </w:rPr>
        <w:t>DETALLAR EL ESTUDIO Y COSTO)</w:t>
      </w:r>
    </w:p>
    <w:p w14:paraId="1261265C" w14:textId="77777777" w:rsidR="00BF015E" w:rsidRDefault="00BF015E" w:rsidP="00BF015E">
      <w:pPr>
        <w:autoSpaceDE w:val="0"/>
        <w:autoSpaceDN w:val="0"/>
        <w:adjustRightInd w:val="0"/>
        <w:spacing w:after="0" w:line="240" w:lineRule="auto"/>
        <w:rPr>
          <w:rFonts w:ascii="Arial" w:hAnsi="Arial" w:cs="Arial"/>
          <w:sz w:val="20"/>
          <w:szCs w:val="20"/>
        </w:rPr>
      </w:pPr>
    </w:p>
    <w:p w14:paraId="4AEFD51B" w14:textId="77777777" w:rsidR="00EB5B61" w:rsidRDefault="00BF015E" w:rsidP="00EB5B61">
      <w:pPr>
        <w:autoSpaceDE w:val="0"/>
        <w:autoSpaceDN w:val="0"/>
        <w:adjustRightInd w:val="0"/>
        <w:spacing w:after="0" w:line="240" w:lineRule="auto"/>
        <w:rPr>
          <w:rFonts w:ascii="Arial" w:hAnsi="Arial" w:cs="Arial"/>
          <w:b/>
          <w:bCs/>
          <w:i/>
          <w:iCs/>
        </w:rPr>
      </w:pPr>
      <w:r>
        <w:rPr>
          <w:rFonts w:ascii="Arial" w:hAnsi="Arial" w:cs="Arial"/>
          <w:b/>
          <w:bCs/>
          <w:i/>
          <w:iCs/>
        </w:rPr>
        <w:lastRenderedPageBreak/>
        <w:t xml:space="preserve">Nota: Los estudios para pacientes COVID-19 positivos deben ser </w:t>
      </w:r>
      <w:r w:rsidR="00EB5B61">
        <w:rPr>
          <w:rFonts w:ascii="Arial" w:hAnsi="Arial" w:cs="Arial"/>
          <w:b/>
          <w:bCs/>
          <w:i/>
          <w:iCs/>
        </w:rPr>
        <w:t>realizados sin costo adicional.</w:t>
      </w:r>
    </w:p>
    <w:p w14:paraId="437A241D" w14:textId="77777777" w:rsidR="00EB5B61" w:rsidRDefault="00EB5B61" w:rsidP="00EB5B61">
      <w:pPr>
        <w:autoSpaceDE w:val="0"/>
        <w:autoSpaceDN w:val="0"/>
        <w:adjustRightInd w:val="0"/>
        <w:spacing w:after="0" w:line="240" w:lineRule="auto"/>
        <w:rPr>
          <w:rFonts w:ascii="Arial" w:hAnsi="Arial" w:cs="Arial"/>
          <w:b/>
          <w:bCs/>
          <w:i/>
          <w:iCs/>
        </w:rPr>
      </w:pPr>
    </w:p>
    <w:p w14:paraId="79366924" w14:textId="6DCF443F" w:rsidR="00A953EE" w:rsidRDefault="00A953EE" w:rsidP="00EB5B61">
      <w:pPr>
        <w:autoSpaceDE w:val="0"/>
        <w:autoSpaceDN w:val="0"/>
        <w:adjustRightInd w:val="0"/>
        <w:spacing w:after="0" w:line="240" w:lineRule="auto"/>
        <w:rPr>
          <w:rFonts w:ascii="Arial" w:hAnsi="Arial" w:cs="Arial"/>
          <w:szCs w:val="28"/>
        </w:rPr>
      </w:pPr>
      <w:r w:rsidRPr="007A7D78">
        <w:rPr>
          <w:rFonts w:ascii="Arial" w:hAnsi="Arial" w:cs="Arial"/>
          <w:szCs w:val="28"/>
        </w:rPr>
        <w:t>A fin de que el centro efectúe el cálculo del monto a cobrar por los estudios de tomografía, se adjunta estadísticas del servicio utilizado por la CSBP en gestiones pasadas:</w:t>
      </w:r>
    </w:p>
    <w:p w14:paraId="03B90619" w14:textId="77777777" w:rsidR="00EB5B61" w:rsidRPr="00EB5B61" w:rsidRDefault="00EB5B61" w:rsidP="00EB5B61">
      <w:pPr>
        <w:autoSpaceDE w:val="0"/>
        <w:autoSpaceDN w:val="0"/>
        <w:adjustRightInd w:val="0"/>
        <w:spacing w:after="0" w:line="240" w:lineRule="auto"/>
        <w:rPr>
          <w:rFonts w:ascii="Arial" w:hAnsi="Arial" w:cs="Arial"/>
          <w:b/>
          <w:bCs/>
          <w:i/>
          <w:iCs/>
        </w:rPr>
      </w:pPr>
    </w:p>
    <w:tbl>
      <w:tblPr>
        <w:tblW w:w="9150" w:type="dxa"/>
        <w:jc w:val="center"/>
        <w:tblCellMar>
          <w:left w:w="70" w:type="dxa"/>
          <w:right w:w="70" w:type="dxa"/>
        </w:tblCellMar>
        <w:tblLook w:val="04A0" w:firstRow="1" w:lastRow="0" w:firstColumn="1" w:lastColumn="0" w:noHBand="0" w:noVBand="1"/>
      </w:tblPr>
      <w:tblGrid>
        <w:gridCol w:w="2337"/>
        <w:gridCol w:w="1135"/>
        <w:gridCol w:w="1129"/>
        <w:gridCol w:w="1066"/>
        <w:gridCol w:w="1228"/>
        <w:gridCol w:w="1228"/>
        <w:gridCol w:w="1228"/>
      </w:tblGrid>
      <w:tr w:rsidR="00166555" w14:paraId="6C5CA36E" w14:textId="42CEB63E" w:rsidTr="00166555">
        <w:trPr>
          <w:trHeight w:val="510"/>
          <w:jc w:val="center"/>
        </w:trPr>
        <w:tc>
          <w:tcPr>
            <w:tcW w:w="2337"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14:paraId="376C723B" w14:textId="77777777" w:rsidR="00166555" w:rsidRDefault="00166555" w:rsidP="00247D98">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DETALLE </w:t>
            </w:r>
          </w:p>
        </w:tc>
        <w:tc>
          <w:tcPr>
            <w:tcW w:w="1135" w:type="dxa"/>
            <w:tcBorders>
              <w:top w:val="single" w:sz="4" w:space="0" w:color="auto"/>
              <w:left w:val="nil"/>
              <w:bottom w:val="single" w:sz="4" w:space="0" w:color="auto"/>
              <w:right w:val="single" w:sz="4" w:space="0" w:color="auto"/>
            </w:tcBorders>
            <w:shd w:val="clear" w:color="auto" w:fill="DAEEF3"/>
            <w:vAlign w:val="center"/>
            <w:hideMark/>
          </w:tcPr>
          <w:p w14:paraId="5667077E" w14:textId="0E8A63D3" w:rsidR="00166555" w:rsidRDefault="00166555" w:rsidP="006164D2">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CANTIDAD AÑO 2018</w:t>
            </w:r>
          </w:p>
        </w:tc>
        <w:tc>
          <w:tcPr>
            <w:tcW w:w="1129" w:type="dxa"/>
            <w:tcBorders>
              <w:top w:val="single" w:sz="4" w:space="0" w:color="auto"/>
              <w:left w:val="nil"/>
              <w:bottom w:val="single" w:sz="4" w:space="0" w:color="auto"/>
              <w:right w:val="single" w:sz="4" w:space="0" w:color="auto"/>
            </w:tcBorders>
            <w:shd w:val="clear" w:color="auto" w:fill="DAEEF3"/>
            <w:vAlign w:val="center"/>
            <w:hideMark/>
          </w:tcPr>
          <w:p w14:paraId="4997403E" w14:textId="00516186" w:rsidR="00166555" w:rsidRDefault="00166555" w:rsidP="006164D2">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CANTIDAD AÑO 2019</w:t>
            </w:r>
          </w:p>
        </w:tc>
        <w:tc>
          <w:tcPr>
            <w:tcW w:w="1066" w:type="dxa"/>
            <w:tcBorders>
              <w:top w:val="single" w:sz="4" w:space="0" w:color="auto"/>
              <w:left w:val="nil"/>
              <w:bottom w:val="single" w:sz="4" w:space="0" w:color="auto"/>
              <w:right w:val="single" w:sz="4" w:space="0" w:color="auto"/>
            </w:tcBorders>
            <w:shd w:val="clear" w:color="auto" w:fill="DAEEF3"/>
            <w:vAlign w:val="center"/>
            <w:hideMark/>
          </w:tcPr>
          <w:p w14:paraId="4A8871B3" w14:textId="3289E416" w:rsidR="00166555" w:rsidRDefault="00166555" w:rsidP="006164D2">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CANTIDAD AÑO 2020</w:t>
            </w:r>
          </w:p>
        </w:tc>
        <w:tc>
          <w:tcPr>
            <w:tcW w:w="1161" w:type="dxa"/>
            <w:tcBorders>
              <w:top w:val="single" w:sz="4" w:space="0" w:color="auto"/>
              <w:left w:val="nil"/>
              <w:bottom w:val="single" w:sz="4" w:space="0" w:color="auto"/>
              <w:right w:val="single" w:sz="4" w:space="0" w:color="auto"/>
            </w:tcBorders>
            <w:shd w:val="clear" w:color="auto" w:fill="DAEEF3"/>
            <w:hideMark/>
          </w:tcPr>
          <w:p w14:paraId="6F7EBE6F" w14:textId="7C006894" w:rsidR="00166555" w:rsidRDefault="00166555" w:rsidP="006164D2">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PROYECCIÓN AÑO 2021</w:t>
            </w:r>
          </w:p>
        </w:tc>
        <w:tc>
          <w:tcPr>
            <w:tcW w:w="1161" w:type="dxa"/>
            <w:tcBorders>
              <w:top w:val="single" w:sz="4" w:space="0" w:color="auto"/>
              <w:left w:val="nil"/>
              <w:bottom w:val="single" w:sz="4" w:space="0" w:color="auto"/>
              <w:right w:val="single" w:sz="4" w:space="0" w:color="auto"/>
            </w:tcBorders>
            <w:shd w:val="clear" w:color="auto" w:fill="DAEEF3"/>
          </w:tcPr>
          <w:p w14:paraId="57AB32A3" w14:textId="1A5FBAE3" w:rsidR="00166555" w:rsidRDefault="00166555" w:rsidP="00166555">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PROYECCIÓN AÑO 2022</w:t>
            </w:r>
          </w:p>
        </w:tc>
        <w:tc>
          <w:tcPr>
            <w:tcW w:w="1161" w:type="dxa"/>
            <w:tcBorders>
              <w:top w:val="single" w:sz="4" w:space="0" w:color="auto"/>
              <w:left w:val="nil"/>
              <w:bottom w:val="single" w:sz="4" w:space="0" w:color="auto"/>
              <w:right w:val="single" w:sz="4" w:space="0" w:color="auto"/>
            </w:tcBorders>
            <w:shd w:val="clear" w:color="auto" w:fill="DAEEF3"/>
          </w:tcPr>
          <w:p w14:paraId="0F322EA9" w14:textId="459DC48B" w:rsidR="00166555" w:rsidRDefault="00166555" w:rsidP="00166555">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PROYECCIÓN AÑO 2023</w:t>
            </w:r>
          </w:p>
        </w:tc>
      </w:tr>
      <w:tr w:rsidR="00166555" w14:paraId="49743D34" w14:textId="1334BD79" w:rsidTr="00166555">
        <w:trPr>
          <w:trHeight w:val="397"/>
          <w:jc w:val="center"/>
        </w:trPr>
        <w:tc>
          <w:tcPr>
            <w:tcW w:w="2337" w:type="dxa"/>
            <w:tcBorders>
              <w:top w:val="nil"/>
              <w:left w:val="single" w:sz="4" w:space="0" w:color="auto"/>
              <w:bottom w:val="single" w:sz="4" w:space="0" w:color="auto"/>
              <w:right w:val="single" w:sz="4" w:space="0" w:color="auto"/>
            </w:tcBorders>
            <w:vAlign w:val="center"/>
            <w:hideMark/>
          </w:tcPr>
          <w:p w14:paraId="38F69D96" w14:textId="6E3F09F7" w:rsidR="00166555" w:rsidRDefault="00166555" w:rsidP="00247D98">
            <w:pPr>
              <w:spacing w:after="0" w:line="240" w:lineRule="auto"/>
              <w:rPr>
                <w:rFonts w:ascii="Calibri" w:eastAsia="Times New Roman" w:hAnsi="Calibri" w:cs="Times New Roman"/>
                <w:sz w:val="20"/>
              </w:rPr>
            </w:pPr>
            <w:r>
              <w:rPr>
                <w:rFonts w:ascii="Calibri" w:eastAsia="Times New Roman" w:hAnsi="Calibri" w:cs="Times New Roman"/>
                <w:sz w:val="20"/>
              </w:rPr>
              <w:t xml:space="preserve">RESONANCIA </w:t>
            </w:r>
            <w:r w:rsidR="004E58D7">
              <w:rPr>
                <w:rFonts w:ascii="Calibri" w:eastAsia="Times New Roman" w:hAnsi="Calibri" w:cs="Times New Roman"/>
                <w:sz w:val="20"/>
              </w:rPr>
              <w:t>MAGNÉTICA</w:t>
            </w:r>
          </w:p>
        </w:tc>
        <w:tc>
          <w:tcPr>
            <w:tcW w:w="1135" w:type="dxa"/>
            <w:tcBorders>
              <w:top w:val="nil"/>
              <w:left w:val="nil"/>
              <w:bottom w:val="single" w:sz="4" w:space="0" w:color="auto"/>
              <w:right w:val="single" w:sz="4" w:space="0" w:color="auto"/>
            </w:tcBorders>
            <w:noWrap/>
            <w:vAlign w:val="center"/>
            <w:hideMark/>
          </w:tcPr>
          <w:p w14:paraId="68084940" w14:textId="0E978715" w:rsidR="00166555" w:rsidRDefault="00166555" w:rsidP="00247D98">
            <w:pPr>
              <w:spacing w:after="0" w:line="240" w:lineRule="auto"/>
              <w:jc w:val="center"/>
              <w:rPr>
                <w:rFonts w:ascii="Calibri" w:eastAsia="Times New Roman" w:hAnsi="Calibri" w:cs="Times New Roman"/>
              </w:rPr>
            </w:pPr>
            <w:r>
              <w:rPr>
                <w:rFonts w:ascii="Calibri" w:eastAsia="Times New Roman" w:hAnsi="Calibri" w:cs="Times New Roman"/>
              </w:rPr>
              <w:t>99</w:t>
            </w:r>
          </w:p>
        </w:tc>
        <w:tc>
          <w:tcPr>
            <w:tcW w:w="1129" w:type="dxa"/>
            <w:tcBorders>
              <w:top w:val="nil"/>
              <w:left w:val="nil"/>
              <w:bottom w:val="single" w:sz="4" w:space="0" w:color="auto"/>
              <w:right w:val="single" w:sz="4" w:space="0" w:color="auto"/>
            </w:tcBorders>
            <w:noWrap/>
            <w:vAlign w:val="center"/>
            <w:hideMark/>
          </w:tcPr>
          <w:p w14:paraId="20EEFA36" w14:textId="2BF9945E" w:rsidR="00166555" w:rsidRDefault="00166555" w:rsidP="00247D98">
            <w:pPr>
              <w:spacing w:after="0" w:line="240" w:lineRule="auto"/>
              <w:jc w:val="center"/>
              <w:rPr>
                <w:rFonts w:ascii="Calibri" w:eastAsia="Times New Roman" w:hAnsi="Calibri" w:cs="Times New Roman"/>
              </w:rPr>
            </w:pPr>
            <w:r>
              <w:rPr>
                <w:rFonts w:ascii="Calibri" w:eastAsia="Times New Roman" w:hAnsi="Calibri" w:cs="Times New Roman"/>
              </w:rPr>
              <w:t>128</w:t>
            </w:r>
          </w:p>
        </w:tc>
        <w:tc>
          <w:tcPr>
            <w:tcW w:w="1066" w:type="dxa"/>
            <w:tcBorders>
              <w:top w:val="nil"/>
              <w:left w:val="nil"/>
              <w:bottom w:val="single" w:sz="4" w:space="0" w:color="auto"/>
              <w:right w:val="single" w:sz="4" w:space="0" w:color="auto"/>
            </w:tcBorders>
            <w:noWrap/>
            <w:vAlign w:val="center"/>
            <w:hideMark/>
          </w:tcPr>
          <w:p w14:paraId="0B01BAEB" w14:textId="02557147" w:rsidR="00166555" w:rsidRDefault="00166555" w:rsidP="00247D98">
            <w:pPr>
              <w:spacing w:after="0" w:line="240" w:lineRule="auto"/>
              <w:jc w:val="center"/>
              <w:rPr>
                <w:rFonts w:ascii="Calibri" w:eastAsia="Times New Roman" w:hAnsi="Calibri" w:cs="Times New Roman"/>
              </w:rPr>
            </w:pPr>
            <w:r>
              <w:rPr>
                <w:rFonts w:ascii="Calibri" w:eastAsia="Times New Roman" w:hAnsi="Calibri" w:cs="Times New Roman"/>
              </w:rPr>
              <w:t>80</w:t>
            </w:r>
          </w:p>
        </w:tc>
        <w:tc>
          <w:tcPr>
            <w:tcW w:w="1161" w:type="dxa"/>
            <w:tcBorders>
              <w:top w:val="nil"/>
              <w:left w:val="nil"/>
              <w:bottom w:val="single" w:sz="4" w:space="0" w:color="auto"/>
              <w:right w:val="single" w:sz="4" w:space="0" w:color="auto"/>
            </w:tcBorders>
            <w:vAlign w:val="center"/>
            <w:hideMark/>
          </w:tcPr>
          <w:p w14:paraId="5C6C7FEB" w14:textId="46417663" w:rsidR="00166555" w:rsidRDefault="00166555" w:rsidP="00247D98">
            <w:pPr>
              <w:spacing w:after="0" w:line="240" w:lineRule="auto"/>
              <w:jc w:val="center"/>
              <w:rPr>
                <w:rFonts w:ascii="Calibri" w:eastAsia="Times New Roman" w:hAnsi="Calibri" w:cs="Times New Roman"/>
              </w:rPr>
            </w:pPr>
            <w:r>
              <w:rPr>
                <w:rFonts w:ascii="Calibri" w:eastAsia="Times New Roman" w:hAnsi="Calibri" w:cs="Times New Roman"/>
              </w:rPr>
              <w:t>104</w:t>
            </w:r>
          </w:p>
        </w:tc>
        <w:tc>
          <w:tcPr>
            <w:tcW w:w="1161" w:type="dxa"/>
            <w:tcBorders>
              <w:top w:val="nil"/>
              <w:left w:val="nil"/>
              <w:bottom w:val="single" w:sz="4" w:space="0" w:color="auto"/>
              <w:right w:val="single" w:sz="4" w:space="0" w:color="auto"/>
            </w:tcBorders>
          </w:tcPr>
          <w:p w14:paraId="07BA14C9" w14:textId="65915CD2" w:rsidR="00166555" w:rsidRDefault="00166555" w:rsidP="00247D98">
            <w:pPr>
              <w:spacing w:after="0" w:line="240" w:lineRule="auto"/>
              <w:jc w:val="center"/>
              <w:rPr>
                <w:rFonts w:ascii="Calibri" w:eastAsia="Times New Roman" w:hAnsi="Calibri" w:cs="Times New Roman"/>
              </w:rPr>
            </w:pPr>
            <w:r>
              <w:rPr>
                <w:rFonts w:ascii="Calibri" w:eastAsia="Times New Roman" w:hAnsi="Calibri" w:cs="Times New Roman"/>
              </w:rPr>
              <w:t>108</w:t>
            </w:r>
          </w:p>
        </w:tc>
        <w:tc>
          <w:tcPr>
            <w:tcW w:w="1161" w:type="dxa"/>
            <w:tcBorders>
              <w:top w:val="nil"/>
              <w:left w:val="nil"/>
              <w:bottom w:val="single" w:sz="4" w:space="0" w:color="auto"/>
              <w:right w:val="single" w:sz="4" w:space="0" w:color="auto"/>
            </w:tcBorders>
          </w:tcPr>
          <w:p w14:paraId="695587A6" w14:textId="5089E867" w:rsidR="00166555" w:rsidRDefault="00166555" w:rsidP="00247D98">
            <w:pPr>
              <w:spacing w:after="0" w:line="240" w:lineRule="auto"/>
              <w:jc w:val="center"/>
              <w:rPr>
                <w:rFonts w:ascii="Calibri" w:eastAsia="Times New Roman" w:hAnsi="Calibri" w:cs="Times New Roman"/>
              </w:rPr>
            </w:pPr>
            <w:r>
              <w:rPr>
                <w:rFonts w:ascii="Calibri" w:eastAsia="Times New Roman" w:hAnsi="Calibri" w:cs="Times New Roman"/>
              </w:rPr>
              <w:t>113</w:t>
            </w:r>
          </w:p>
        </w:tc>
      </w:tr>
    </w:tbl>
    <w:p w14:paraId="3FC856DC" w14:textId="77777777" w:rsidR="00EB5B61" w:rsidRDefault="00EB5B61" w:rsidP="00EB5B61">
      <w:pPr>
        <w:pStyle w:val="Prrafodelista"/>
        <w:ind w:left="284"/>
        <w:contextualSpacing w:val="0"/>
        <w:rPr>
          <w:rFonts w:ascii="Arial" w:hAnsi="Arial" w:cs="Arial"/>
          <w:b/>
          <w:u w:val="single"/>
        </w:rPr>
      </w:pPr>
    </w:p>
    <w:p w14:paraId="2A8408FD" w14:textId="77777777" w:rsidR="00A953EE" w:rsidRDefault="00A953EE" w:rsidP="00A953EE">
      <w:pPr>
        <w:pStyle w:val="Prrafodelista"/>
        <w:numPr>
          <w:ilvl w:val="0"/>
          <w:numId w:val="1"/>
        </w:numPr>
        <w:ind w:left="284" w:hanging="426"/>
        <w:contextualSpacing w:val="0"/>
        <w:rPr>
          <w:rFonts w:ascii="Arial" w:hAnsi="Arial" w:cs="Arial"/>
          <w:b/>
          <w:u w:val="single"/>
        </w:rPr>
      </w:pPr>
      <w:r>
        <w:rPr>
          <w:rFonts w:ascii="Arial" w:hAnsi="Arial" w:cs="Arial"/>
          <w:b/>
          <w:u w:val="single"/>
        </w:rPr>
        <w:t>CANCELACIÓN DEL SERVICIO:</w:t>
      </w:r>
    </w:p>
    <w:p w14:paraId="057100F8" w14:textId="26599D11" w:rsidR="006D14C0" w:rsidRDefault="00A953EE" w:rsidP="00A953EE">
      <w:pPr>
        <w:spacing w:after="0" w:line="240" w:lineRule="auto"/>
        <w:rPr>
          <w:rFonts w:ascii="Arial" w:hAnsi="Arial" w:cs="Arial"/>
        </w:rPr>
      </w:pPr>
      <w:r w:rsidRPr="00BE45E5">
        <w:rPr>
          <w:rFonts w:ascii="Arial" w:hAnsi="Arial" w:cs="Arial"/>
        </w:rPr>
        <w:t xml:space="preserve">Para que </w:t>
      </w:r>
      <w:smartTag w:uri="urn:schemas-microsoft-com:office:smarttags" w:element="PersonName">
        <w:smartTagPr>
          <w:attr w:name="ProductID" w:val="la CSBP"/>
        </w:smartTagPr>
        <w:r w:rsidRPr="00BE45E5">
          <w:rPr>
            <w:rFonts w:ascii="Arial" w:hAnsi="Arial" w:cs="Arial"/>
          </w:rPr>
          <w:t>la CSBP</w:t>
        </w:r>
      </w:smartTag>
      <w:r w:rsidRPr="00BE45E5">
        <w:rPr>
          <w:rFonts w:ascii="Arial" w:hAnsi="Arial" w:cs="Arial"/>
        </w:rPr>
        <w:t xml:space="preserve"> proceda con la cancelación del servicio, el Centro debe presentar hasta el </w:t>
      </w:r>
      <w:r>
        <w:rPr>
          <w:rFonts w:ascii="Arial" w:hAnsi="Arial" w:cs="Arial"/>
        </w:rPr>
        <w:t>20 de</w:t>
      </w:r>
      <w:r w:rsidRPr="00BE45E5">
        <w:rPr>
          <w:rFonts w:ascii="Arial" w:hAnsi="Arial" w:cs="Arial"/>
        </w:rPr>
        <w:t xml:space="preserve"> cada mes, </w:t>
      </w:r>
      <w:r>
        <w:rPr>
          <w:rFonts w:ascii="Arial" w:hAnsi="Arial" w:cs="Arial"/>
        </w:rPr>
        <w:t>la factura</w:t>
      </w:r>
      <w:r w:rsidRPr="00BE45E5">
        <w:rPr>
          <w:rFonts w:ascii="Arial" w:hAnsi="Arial" w:cs="Arial"/>
        </w:rPr>
        <w:t xml:space="preserve"> </w:t>
      </w:r>
      <w:r>
        <w:rPr>
          <w:rFonts w:ascii="Arial" w:hAnsi="Arial" w:cs="Arial"/>
        </w:rPr>
        <w:t>y</w:t>
      </w:r>
      <w:r w:rsidRPr="00BE45E5">
        <w:rPr>
          <w:rFonts w:ascii="Arial" w:hAnsi="Arial" w:cs="Arial"/>
        </w:rPr>
        <w:t xml:space="preserve"> órdenes</w:t>
      </w:r>
      <w:r>
        <w:rPr>
          <w:rFonts w:ascii="Arial" w:hAnsi="Arial" w:cs="Arial"/>
        </w:rPr>
        <w:t xml:space="preserve"> </w:t>
      </w:r>
      <w:r w:rsidRPr="00BE45E5">
        <w:rPr>
          <w:rFonts w:ascii="Arial" w:hAnsi="Arial" w:cs="Arial"/>
        </w:rPr>
        <w:t xml:space="preserve">médicas de atención </w:t>
      </w:r>
      <w:r>
        <w:rPr>
          <w:rFonts w:ascii="Arial" w:hAnsi="Arial" w:cs="Arial"/>
        </w:rPr>
        <w:t>autorizadas por el Jefe Médico o Coordinador de Hospital, así como una copia del informe de resultados de los estudios realizados.</w:t>
      </w:r>
    </w:p>
    <w:p w14:paraId="5B3EEB0E" w14:textId="77777777" w:rsidR="00103417" w:rsidRDefault="00103417" w:rsidP="00817943">
      <w:pPr>
        <w:spacing w:after="0" w:line="240" w:lineRule="auto"/>
        <w:jc w:val="center"/>
        <w:rPr>
          <w:rFonts w:ascii="Arial" w:hAnsi="Arial" w:cs="Arial"/>
        </w:rPr>
      </w:pPr>
    </w:p>
    <w:p w14:paraId="17CC646F" w14:textId="77777777" w:rsidR="00F2165E" w:rsidRDefault="00F2165E" w:rsidP="00817943">
      <w:pPr>
        <w:spacing w:after="0" w:line="240" w:lineRule="auto"/>
        <w:jc w:val="center"/>
        <w:rPr>
          <w:rFonts w:ascii="Arial" w:hAnsi="Arial" w:cs="Arial"/>
        </w:rPr>
      </w:pPr>
    </w:p>
    <w:p w14:paraId="1735C2D4" w14:textId="77777777" w:rsidR="00F2165E" w:rsidRDefault="00F2165E" w:rsidP="00103417">
      <w:pPr>
        <w:spacing w:after="0" w:line="240" w:lineRule="auto"/>
        <w:jc w:val="center"/>
        <w:rPr>
          <w:rFonts w:ascii="Arial" w:hAnsi="Arial" w:cs="Arial"/>
        </w:rPr>
      </w:pPr>
    </w:p>
    <w:p w14:paraId="048003F4" w14:textId="77777777" w:rsidR="00F2165E" w:rsidRDefault="00F2165E" w:rsidP="00103417">
      <w:pPr>
        <w:spacing w:after="0" w:line="240" w:lineRule="auto"/>
        <w:jc w:val="center"/>
        <w:rPr>
          <w:rFonts w:ascii="Arial" w:hAnsi="Arial" w:cs="Arial"/>
        </w:rPr>
      </w:pPr>
    </w:p>
    <w:p w14:paraId="3E245F50" w14:textId="77777777" w:rsidR="00C213EB" w:rsidRDefault="00880EDC" w:rsidP="00F2165E">
      <w:pPr>
        <w:spacing w:after="0" w:line="240" w:lineRule="auto"/>
        <w:rPr>
          <w:rFonts w:ascii="Arial" w:hAnsi="Arial" w:cs="Arial"/>
          <w:sz w:val="72"/>
          <w:szCs w:val="72"/>
        </w:rPr>
      </w:pPr>
      <w:r>
        <w:rPr>
          <w:rFonts w:ascii="Arial" w:hAnsi="Arial" w:cs="Arial"/>
          <w:sz w:val="72"/>
          <w:szCs w:val="72"/>
        </w:rPr>
        <w:br w:type="column"/>
      </w:r>
    </w:p>
    <w:p w14:paraId="14695855" w14:textId="77777777" w:rsidR="00596D13" w:rsidRDefault="00596D13" w:rsidP="00745E63">
      <w:pPr>
        <w:spacing w:after="0" w:line="240" w:lineRule="auto"/>
        <w:rPr>
          <w:rFonts w:ascii="Arial" w:hAnsi="Arial" w:cs="Arial"/>
          <w:sz w:val="72"/>
          <w:szCs w:val="72"/>
        </w:rPr>
      </w:pPr>
    </w:p>
    <w:p w14:paraId="286E674F" w14:textId="77777777" w:rsidR="00596D13" w:rsidRDefault="00596D13" w:rsidP="00745E63">
      <w:pPr>
        <w:spacing w:after="0" w:line="240" w:lineRule="auto"/>
        <w:rPr>
          <w:rFonts w:ascii="Arial" w:hAnsi="Arial" w:cs="Arial"/>
          <w:sz w:val="72"/>
          <w:szCs w:val="72"/>
        </w:rPr>
      </w:pPr>
    </w:p>
    <w:p w14:paraId="2E7DFE8B" w14:textId="77777777" w:rsidR="00596D13" w:rsidRDefault="00596D13" w:rsidP="00745E63">
      <w:pPr>
        <w:spacing w:after="0" w:line="240" w:lineRule="auto"/>
        <w:rPr>
          <w:rFonts w:ascii="Arial" w:hAnsi="Arial" w:cs="Arial"/>
          <w:sz w:val="72"/>
          <w:szCs w:val="72"/>
        </w:rPr>
      </w:pPr>
    </w:p>
    <w:p w14:paraId="329AE0DB" w14:textId="77777777" w:rsidR="00596D13" w:rsidRDefault="00596D13" w:rsidP="00745E63">
      <w:pPr>
        <w:spacing w:after="0" w:line="240" w:lineRule="auto"/>
        <w:rPr>
          <w:rFonts w:ascii="Arial" w:hAnsi="Arial" w:cs="Arial"/>
          <w:sz w:val="72"/>
          <w:szCs w:val="72"/>
        </w:rPr>
      </w:pPr>
    </w:p>
    <w:p w14:paraId="7AB0FA89" w14:textId="643EC94A" w:rsidR="00392804" w:rsidRDefault="00584675" w:rsidP="00103417">
      <w:pPr>
        <w:spacing w:after="0" w:line="240" w:lineRule="auto"/>
        <w:jc w:val="center"/>
        <w:rPr>
          <w:rFonts w:ascii="Arial" w:hAnsi="Arial" w:cs="Arial"/>
          <w:sz w:val="72"/>
          <w:szCs w:val="72"/>
        </w:rPr>
      </w:pPr>
      <w:r>
        <w:rPr>
          <w:rFonts w:ascii="Arial" w:hAnsi="Arial" w:cs="Arial"/>
          <w:noProof/>
          <w:sz w:val="72"/>
          <w:szCs w:val="72"/>
        </w:rPr>
        <mc:AlternateContent>
          <mc:Choice Requires="wps">
            <w:drawing>
              <wp:anchor distT="0" distB="0" distL="114300" distR="114300" simplePos="0" relativeHeight="251671552" behindDoc="0" locked="0" layoutInCell="1" allowOverlap="1" wp14:anchorId="7CA931CE" wp14:editId="4ECB31B5">
                <wp:simplePos x="0" y="0"/>
                <wp:positionH relativeFrom="column">
                  <wp:align>center</wp:align>
                </wp:positionH>
                <wp:positionV relativeFrom="paragraph">
                  <wp:posOffset>0</wp:posOffset>
                </wp:positionV>
                <wp:extent cx="4626610" cy="1127125"/>
                <wp:effectExtent l="0" t="0" r="254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1127125"/>
                        </a:xfrm>
                        <a:prstGeom prst="rect">
                          <a:avLst/>
                        </a:prstGeom>
                        <a:solidFill>
                          <a:schemeClr val="accent5">
                            <a:lumMod val="60000"/>
                            <a:lumOff val="40000"/>
                          </a:schemeClr>
                        </a:solidFill>
                        <a:ln w="9525">
                          <a:solidFill>
                            <a:srgbClr val="000000"/>
                          </a:solidFill>
                          <a:miter lim="800000"/>
                          <a:headEnd/>
                          <a:tailEnd/>
                        </a:ln>
                      </wps:spPr>
                      <wps:txbx>
                        <w:txbxContent>
                          <w:p w14:paraId="13CF50EC" w14:textId="77777777" w:rsidR="001A4728" w:rsidRPr="00584675" w:rsidRDefault="001A4728" w:rsidP="00492B2D">
                            <w:pPr>
                              <w:jc w:val="center"/>
                              <w:rPr>
                                <w:rFonts w:ascii="Arial" w:hAnsi="Arial" w:cs="Arial"/>
                                <w:b/>
                                <w:outline/>
                                <w:color w:val="000000"/>
                                <w:sz w:val="144"/>
                                <w:szCs w:val="144"/>
                                <w:lang w:val="es-ES"/>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sz w:val="144"/>
                                <w:szCs w:val="144"/>
                                <w:lang w:val="es-ES"/>
                                <w14:textOutline w14:w="9525" w14:cap="flat" w14:cmpd="sng" w14:algn="ctr">
                                  <w14:solidFill>
                                    <w14:srgbClr w14:val="000000"/>
                                  </w14:solidFill>
                                  <w14:prstDash w14:val="solid"/>
                                  <w14:round/>
                                </w14:textOutline>
                                <w14:textFill>
                                  <w14:noFill/>
                                </w14:textFill>
                              </w:rPr>
                              <w:t>ANEXOS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931CE" id="_x0000_t202" coordsize="21600,21600" o:spt="202" path="m,l,21600r21600,l21600,xe">
                <v:stroke joinstyle="miter"/>
                <v:path gradientshapeok="t" o:connecttype="rect"/>
              </v:shapetype>
              <v:shape id="Text Box 11" o:spid="_x0000_s1026" type="#_x0000_t202" style="position:absolute;left:0;text-align:left;margin-left:0;margin-top:0;width:364.3pt;height:88.7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" fillcolor="#92cddc [1944]">
                <v:textbox>
                  <w:txbxContent>
                    <w:p w14:paraId="13CF50EC" w14:textId="77777777" w:rsidR="001A4728" w:rsidRPr="00584675" w:rsidRDefault="001A4728" w:rsidP="00492B2D">
                      <w:pPr>
                        <w:jc w:val="center"/>
                        <w:rPr>
                          <w:rFonts w:ascii="Arial" w:hAnsi="Arial" w:cs="Arial"/>
                          <w:b/>
                          <w:outline/>
                          <w:color w:val="000000"/>
                          <w:sz w:val="144"/>
                          <w:szCs w:val="144"/>
                          <w:lang w:val="es-ES"/>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sz w:val="144"/>
                          <w:szCs w:val="144"/>
                          <w:lang w:val="es-ES"/>
                          <w14:textOutline w14:w="9525" w14:cap="flat" w14:cmpd="sng" w14:algn="ctr">
                            <w14:solidFill>
                              <w14:srgbClr w14:val="000000"/>
                            </w14:solidFill>
                            <w14:prstDash w14:val="solid"/>
                            <w14:round/>
                          </w14:textOutline>
                          <w14:textFill>
                            <w14:noFill/>
                          </w14:textFill>
                        </w:rPr>
                        <w:t>ANEXOS</w:t>
                      </w:r>
                    </w:p>
                  </w:txbxContent>
                </v:textbox>
              </v:shape>
            </w:pict>
          </mc:Fallback>
        </mc:AlternateContent>
      </w:r>
    </w:p>
    <w:p w14:paraId="728856D2" w14:textId="77777777" w:rsidR="00392804" w:rsidRDefault="00392804" w:rsidP="00103417">
      <w:pPr>
        <w:spacing w:after="0" w:line="240" w:lineRule="auto"/>
        <w:jc w:val="center"/>
        <w:rPr>
          <w:rFonts w:ascii="Arial" w:hAnsi="Arial" w:cs="Arial"/>
          <w:sz w:val="72"/>
          <w:szCs w:val="72"/>
        </w:rPr>
      </w:pPr>
    </w:p>
    <w:p w14:paraId="7377BCA2" w14:textId="77777777" w:rsidR="00C213EB" w:rsidRDefault="00C213EB" w:rsidP="00103417">
      <w:pPr>
        <w:spacing w:after="0" w:line="240" w:lineRule="auto"/>
        <w:jc w:val="center"/>
        <w:rPr>
          <w:rFonts w:ascii="Arial" w:hAnsi="Arial" w:cs="Arial"/>
          <w:sz w:val="72"/>
          <w:szCs w:val="72"/>
        </w:rPr>
      </w:pPr>
    </w:p>
    <w:p w14:paraId="538C86EA" w14:textId="77777777" w:rsidR="00C213EB" w:rsidRDefault="00C213EB" w:rsidP="00103417">
      <w:pPr>
        <w:spacing w:after="0" w:line="240" w:lineRule="auto"/>
        <w:jc w:val="center"/>
        <w:rPr>
          <w:rFonts w:ascii="Arial" w:hAnsi="Arial" w:cs="Arial"/>
          <w:sz w:val="72"/>
          <w:szCs w:val="72"/>
        </w:rPr>
      </w:pPr>
    </w:p>
    <w:p w14:paraId="5120A6C8" w14:textId="77777777" w:rsidR="00EB6A67" w:rsidRDefault="00EB6A67">
      <w:pPr>
        <w:rPr>
          <w:rFonts w:ascii="Arial" w:hAnsi="Arial" w:cs="Arial"/>
          <w:sz w:val="72"/>
          <w:szCs w:val="72"/>
        </w:rPr>
      </w:pPr>
      <w:r>
        <w:rPr>
          <w:rFonts w:ascii="Arial" w:hAnsi="Arial" w:cs="Arial"/>
          <w:sz w:val="72"/>
          <w:szCs w:val="72"/>
        </w:rPr>
        <w:br w:type="page"/>
      </w:r>
    </w:p>
    <w:p w14:paraId="6CAB3672" w14:textId="77777777" w:rsidR="00784930" w:rsidRDefault="00784930" w:rsidP="00784930">
      <w:pPr>
        <w:spacing w:after="0" w:line="240" w:lineRule="auto"/>
        <w:jc w:val="both"/>
        <w:rPr>
          <w:rFonts w:ascii="Arial" w:hAnsi="Arial" w:cs="Arial"/>
        </w:rPr>
      </w:pPr>
    </w:p>
    <w:p w14:paraId="7F54B3EA" w14:textId="77777777" w:rsidR="00784930" w:rsidRPr="00492B2D" w:rsidRDefault="00784930" w:rsidP="00784930">
      <w:pPr>
        <w:spacing w:after="240"/>
        <w:jc w:val="center"/>
        <w:rPr>
          <w:rFonts w:ascii="Arial" w:hAnsi="Arial" w:cs="Arial"/>
          <w:b/>
          <w:bCs/>
          <w:color w:val="000000" w:themeColor="text1"/>
          <w:sz w:val="40"/>
          <w:szCs w:val="40"/>
        </w:rPr>
      </w:pPr>
      <w:r w:rsidRPr="00492B2D">
        <w:rPr>
          <w:rFonts w:ascii="Arial" w:hAnsi="Arial" w:cs="Arial"/>
          <w:b/>
          <w:bCs/>
          <w:color w:val="000000" w:themeColor="text1"/>
          <w:sz w:val="40"/>
          <w:szCs w:val="40"/>
        </w:rPr>
        <w:t>FORMULARIOS DE PROPUESTA</w:t>
      </w:r>
    </w:p>
    <w:p w14:paraId="6F8705A0" w14:textId="77777777" w:rsidR="00734DCC" w:rsidRDefault="00734DCC" w:rsidP="00734DCC">
      <w:pPr>
        <w:pStyle w:val="Prrafodelista"/>
        <w:ind w:left="0"/>
        <w:jc w:val="both"/>
        <w:rPr>
          <w:rFonts w:ascii="Arial" w:hAnsi="Arial" w:cs="Arial"/>
          <w:b/>
          <w:bCs/>
        </w:rPr>
      </w:pPr>
    </w:p>
    <w:p w14:paraId="29EFC170" w14:textId="77777777" w:rsidR="00784930" w:rsidRPr="00734DCC" w:rsidRDefault="00784930" w:rsidP="00891CF0">
      <w:pPr>
        <w:pStyle w:val="Prrafodelista"/>
        <w:numPr>
          <w:ilvl w:val="0"/>
          <w:numId w:val="27"/>
        </w:numPr>
        <w:ind w:left="0" w:hanging="284"/>
        <w:jc w:val="both"/>
        <w:rPr>
          <w:rFonts w:ascii="Arial" w:hAnsi="Arial" w:cs="Arial"/>
          <w:b/>
          <w:bCs/>
        </w:rPr>
      </w:pPr>
      <w:r w:rsidRPr="00734DCC">
        <w:rPr>
          <w:rFonts w:ascii="Arial" w:hAnsi="Arial" w:cs="Arial"/>
          <w:b/>
          <w:bCs/>
          <w:u w:val="single"/>
        </w:rPr>
        <w:t>Formularios para cumplir los requisitos legales y administrativos</w:t>
      </w:r>
      <w:r w:rsidRPr="00734DCC">
        <w:rPr>
          <w:rFonts w:ascii="Arial" w:hAnsi="Arial" w:cs="Arial"/>
          <w:b/>
          <w:bCs/>
        </w:rPr>
        <w:t>:</w:t>
      </w:r>
    </w:p>
    <w:p w14:paraId="6DDCB855" w14:textId="77777777" w:rsidR="00784930" w:rsidRPr="00734DCC" w:rsidRDefault="00784930" w:rsidP="00784930">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2352"/>
        <w:gridCol w:w="6648"/>
      </w:tblGrid>
      <w:tr w:rsidR="00734DCC" w14:paraId="3C9C0C57" w14:textId="77777777" w:rsidTr="00734DCC">
        <w:tc>
          <w:tcPr>
            <w:tcW w:w="2376" w:type="dxa"/>
            <w:shd w:val="clear" w:color="auto" w:fill="8DB3E2" w:themeFill="text2" w:themeFillTint="66"/>
          </w:tcPr>
          <w:p w14:paraId="47987C21" w14:textId="77777777" w:rsidR="00734DCC" w:rsidRPr="00584675" w:rsidRDefault="00734DCC" w:rsidP="00734DCC">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p w14:paraId="3FDEE384" w14:textId="77777777" w:rsidR="00734DCC" w:rsidRPr="00584675" w:rsidRDefault="00734DCC" w:rsidP="00734DCC">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14:textOutline w14:w="9525" w14:cap="flat" w14:cmpd="sng" w14:algn="ctr">
                  <w14:solidFill>
                    <w14:srgbClr w14:val="000000"/>
                  </w14:solidFill>
                  <w14:prstDash w14:val="solid"/>
                  <w14:round/>
                </w14:textOutline>
                <w14:textFill>
                  <w14:noFill/>
                </w14:textFill>
              </w:rPr>
              <w:t>Formulario</w:t>
            </w:r>
          </w:p>
          <w:p w14:paraId="64CB1D83" w14:textId="77777777" w:rsidR="00734DCC" w:rsidRPr="00584675" w:rsidRDefault="00734DCC" w:rsidP="00734DCC">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tc>
        <w:tc>
          <w:tcPr>
            <w:tcW w:w="6774" w:type="dxa"/>
            <w:shd w:val="clear" w:color="auto" w:fill="8DB3E2" w:themeFill="text2" w:themeFillTint="66"/>
          </w:tcPr>
          <w:p w14:paraId="5F380D45" w14:textId="77777777" w:rsidR="00734DCC" w:rsidRPr="00584675" w:rsidRDefault="00734DCC" w:rsidP="00734DCC">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p w14:paraId="0461F260" w14:textId="77777777" w:rsidR="00734DCC" w:rsidRPr="00584675" w:rsidRDefault="00734DCC" w:rsidP="00734DCC">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14:textOutline w14:w="9525" w14:cap="flat" w14:cmpd="sng" w14:algn="ctr">
                  <w14:solidFill>
                    <w14:srgbClr w14:val="000000"/>
                  </w14:solidFill>
                  <w14:prstDash w14:val="solid"/>
                  <w14:round/>
                </w14:textOutline>
                <w14:textFill>
                  <w14:noFill/>
                </w14:textFill>
              </w:rPr>
              <w:t>Título</w:t>
            </w:r>
          </w:p>
        </w:tc>
      </w:tr>
      <w:tr w:rsidR="00734DCC" w14:paraId="775FADCC" w14:textId="77777777" w:rsidTr="00734DCC">
        <w:tc>
          <w:tcPr>
            <w:tcW w:w="2376" w:type="dxa"/>
          </w:tcPr>
          <w:p w14:paraId="499239AD" w14:textId="77777777" w:rsidR="00734DCC" w:rsidRDefault="00734DCC" w:rsidP="00784930">
            <w:pPr>
              <w:jc w:val="both"/>
              <w:rPr>
                <w:rFonts w:ascii="Arial" w:hAnsi="Arial" w:cs="Arial"/>
              </w:rPr>
            </w:pPr>
            <w:r>
              <w:rPr>
                <w:rFonts w:ascii="Arial" w:hAnsi="Arial" w:cs="Arial"/>
              </w:rPr>
              <w:t>Formulario A-1</w:t>
            </w:r>
          </w:p>
        </w:tc>
        <w:tc>
          <w:tcPr>
            <w:tcW w:w="6774" w:type="dxa"/>
          </w:tcPr>
          <w:p w14:paraId="09BB740C" w14:textId="77777777" w:rsidR="00734DCC" w:rsidRDefault="00734DCC" w:rsidP="00784930">
            <w:pPr>
              <w:jc w:val="both"/>
              <w:rPr>
                <w:rFonts w:ascii="Arial" w:hAnsi="Arial" w:cs="Arial"/>
              </w:rPr>
            </w:pPr>
            <w:r>
              <w:rPr>
                <w:rFonts w:ascii="Arial" w:hAnsi="Arial" w:cs="Arial"/>
              </w:rPr>
              <w:t>Carta de presentación de la propuesta y declaración jurada para empresas o asociaciones accidentales</w:t>
            </w:r>
          </w:p>
        </w:tc>
      </w:tr>
      <w:tr w:rsidR="00734DCC" w14:paraId="2B15299F" w14:textId="77777777" w:rsidTr="00734DCC">
        <w:tc>
          <w:tcPr>
            <w:tcW w:w="2376" w:type="dxa"/>
          </w:tcPr>
          <w:p w14:paraId="2C9B6937" w14:textId="77777777" w:rsidR="00734DCC" w:rsidRDefault="00734DCC" w:rsidP="00734DCC">
            <w:pPr>
              <w:jc w:val="both"/>
              <w:rPr>
                <w:rFonts w:ascii="Arial" w:hAnsi="Arial" w:cs="Arial"/>
              </w:rPr>
            </w:pPr>
            <w:r>
              <w:rPr>
                <w:rFonts w:ascii="Arial" w:hAnsi="Arial" w:cs="Arial"/>
              </w:rPr>
              <w:t>Formulario A-2</w:t>
            </w:r>
          </w:p>
        </w:tc>
        <w:tc>
          <w:tcPr>
            <w:tcW w:w="6774" w:type="dxa"/>
          </w:tcPr>
          <w:p w14:paraId="6120316E" w14:textId="77777777" w:rsidR="00734DCC" w:rsidRDefault="00734DCC" w:rsidP="00784930">
            <w:pPr>
              <w:jc w:val="both"/>
              <w:rPr>
                <w:rFonts w:ascii="Arial" w:hAnsi="Arial" w:cs="Arial"/>
              </w:rPr>
            </w:pPr>
            <w:r>
              <w:rPr>
                <w:rFonts w:ascii="Arial" w:hAnsi="Arial" w:cs="Arial"/>
              </w:rPr>
              <w:t>Identificación del proponente para empresas</w:t>
            </w:r>
          </w:p>
        </w:tc>
      </w:tr>
      <w:tr w:rsidR="00734DCC" w14:paraId="27DE940F" w14:textId="77777777" w:rsidTr="00734DCC">
        <w:tc>
          <w:tcPr>
            <w:tcW w:w="2376" w:type="dxa"/>
          </w:tcPr>
          <w:p w14:paraId="65EA7860" w14:textId="77777777" w:rsidR="00734DCC" w:rsidRDefault="00734DCC" w:rsidP="00734DCC">
            <w:pPr>
              <w:jc w:val="both"/>
              <w:rPr>
                <w:rFonts w:ascii="Arial" w:hAnsi="Arial" w:cs="Arial"/>
              </w:rPr>
            </w:pPr>
            <w:r>
              <w:rPr>
                <w:rFonts w:ascii="Arial" w:hAnsi="Arial" w:cs="Arial"/>
              </w:rPr>
              <w:t>Formulario A-2</w:t>
            </w:r>
          </w:p>
        </w:tc>
        <w:tc>
          <w:tcPr>
            <w:tcW w:w="6774" w:type="dxa"/>
          </w:tcPr>
          <w:p w14:paraId="6F18DCE1" w14:textId="77777777" w:rsidR="00734DCC" w:rsidRDefault="00734DCC" w:rsidP="00784930">
            <w:pPr>
              <w:jc w:val="both"/>
              <w:rPr>
                <w:rFonts w:ascii="Arial" w:hAnsi="Arial" w:cs="Arial"/>
              </w:rPr>
            </w:pPr>
            <w:r>
              <w:rPr>
                <w:rFonts w:ascii="Arial" w:hAnsi="Arial" w:cs="Arial"/>
              </w:rPr>
              <w:t>Identificación del proponente para asociaciones accidentales</w:t>
            </w:r>
          </w:p>
        </w:tc>
      </w:tr>
    </w:tbl>
    <w:p w14:paraId="20E2C1B8" w14:textId="77777777" w:rsidR="00EB6A67" w:rsidRPr="00734DCC" w:rsidRDefault="00EB6A67" w:rsidP="00784930">
      <w:pPr>
        <w:spacing w:after="0" w:line="240" w:lineRule="auto"/>
        <w:jc w:val="both"/>
        <w:rPr>
          <w:rFonts w:ascii="Arial" w:hAnsi="Arial" w:cs="Arial"/>
        </w:rPr>
      </w:pPr>
    </w:p>
    <w:p w14:paraId="362E6126" w14:textId="77777777" w:rsidR="00784930" w:rsidRPr="00734DCC" w:rsidRDefault="00784930" w:rsidP="00784930">
      <w:pPr>
        <w:spacing w:after="0" w:line="240" w:lineRule="auto"/>
        <w:jc w:val="both"/>
        <w:rPr>
          <w:rFonts w:ascii="Arial" w:hAnsi="Arial" w:cs="Arial"/>
        </w:rPr>
      </w:pPr>
    </w:p>
    <w:p w14:paraId="2C51B636" w14:textId="77777777" w:rsidR="00784930" w:rsidRPr="00D91676" w:rsidRDefault="00784930" w:rsidP="00891CF0">
      <w:pPr>
        <w:pStyle w:val="Prrafodelista"/>
        <w:numPr>
          <w:ilvl w:val="0"/>
          <w:numId w:val="27"/>
        </w:numPr>
        <w:ind w:left="0" w:hanging="284"/>
        <w:jc w:val="both"/>
        <w:rPr>
          <w:rFonts w:ascii="Arial" w:hAnsi="Arial" w:cs="Arial"/>
          <w:b/>
          <w:bCs/>
          <w:u w:val="single"/>
        </w:rPr>
      </w:pPr>
      <w:r w:rsidRPr="00D91676">
        <w:rPr>
          <w:rFonts w:ascii="Arial" w:hAnsi="Arial" w:cs="Arial"/>
          <w:b/>
          <w:bCs/>
          <w:u w:val="single"/>
        </w:rPr>
        <w:t>Formularios para cumplir los requisitos técnicos:</w:t>
      </w:r>
    </w:p>
    <w:tbl>
      <w:tblPr>
        <w:tblStyle w:val="Tablaconcuadrcula"/>
        <w:tblW w:w="0" w:type="auto"/>
        <w:tblLook w:val="04A0" w:firstRow="1" w:lastRow="0" w:firstColumn="1" w:lastColumn="0" w:noHBand="0" w:noVBand="1"/>
      </w:tblPr>
      <w:tblGrid>
        <w:gridCol w:w="2353"/>
        <w:gridCol w:w="6647"/>
      </w:tblGrid>
      <w:tr w:rsidR="00D91676" w14:paraId="432ADE25" w14:textId="77777777" w:rsidTr="008173F6">
        <w:tc>
          <w:tcPr>
            <w:tcW w:w="2376" w:type="dxa"/>
            <w:shd w:val="clear" w:color="auto" w:fill="8DB3E2" w:themeFill="text2" w:themeFillTint="66"/>
          </w:tcPr>
          <w:p w14:paraId="55C8136D"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p w14:paraId="779E2652"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14:textOutline w14:w="9525" w14:cap="flat" w14:cmpd="sng" w14:algn="ctr">
                  <w14:solidFill>
                    <w14:srgbClr w14:val="000000"/>
                  </w14:solidFill>
                  <w14:prstDash w14:val="solid"/>
                  <w14:round/>
                </w14:textOutline>
                <w14:textFill>
                  <w14:noFill/>
                </w14:textFill>
              </w:rPr>
              <w:t>Formulario</w:t>
            </w:r>
          </w:p>
          <w:p w14:paraId="0930FCF2"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tc>
        <w:tc>
          <w:tcPr>
            <w:tcW w:w="6774" w:type="dxa"/>
            <w:shd w:val="clear" w:color="auto" w:fill="8DB3E2" w:themeFill="text2" w:themeFillTint="66"/>
          </w:tcPr>
          <w:p w14:paraId="37648BC8"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p w14:paraId="27535684"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14:textOutline w14:w="9525" w14:cap="flat" w14:cmpd="sng" w14:algn="ctr">
                  <w14:solidFill>
                    <w14:srgbClr w14:val="000000"/>
                  </w14:solidFill>
                  <w14:prstDash w14:val="solid"/>
                  <w14:round/>
                </w14:textOutline>
                <w14:textFill>
                  <w14:noFill/>
                </w14:textFill>
              </w:rPr>
              <w:t>Título</w:t>
            </w:r>
          </w:p>
        </w:tc>
      </w:tr>
      <w:tr w:rsidR="00D91676" w14:paraId="549C4E1A" w14:textId="77777777" w:rsidTr="008173F6">
        <w:tc>
          <w:tcPr>
            <w:tcW w:w="2376" w:type="dxa"/>
          </w:tcPr>
          <w:p w14:paraId="5E990343" w14:textId="77777777" w:rsidR="00D91676" w:rsidRDefault="00D91676" w:rsidP="00D91676">
            <w:pPr>
              <w:jc w:val="both"/>
              <w:rPr>
                <w:rFonts w:ascii="Arial" w:hAnsi="Arial" w:cs="Arial"/>
              </w:rPr>
            </w:pPr>
            <w:r>
              <w:rPr>
                <w:rFonts w:ascii="Arial" w:hAnsi="Arial" w:cs="Arial"/>
              </w:rPr>
              <w:t>Formulario C-1</w:t>
            </w:r>
          </w:p>
        </w:tc>
        <w:tc>
          <w:tcPr>
            <w:tcW w:w="6774" w:type="dxa"/>
          </w:tcPr>
          <w:p w14:paraId="2F1F08AB" w14:textId="31D1AE45" w:rsidR="00D91676" w:rsidRDefault="00202FC7" w:rsidP="008173F6">
            <w:pPr>
              <w:jc w:val="both"/>
              <w:rPr>
                <w:rFonts w:ascii="Arial" w:hAnsi="Arial" w:cs="Arial"/>
              </w:rPr>
            </w:pPr>
            <w:r>
              <w:rPr>
                <w:rFonts w:ascii="Arial" w:hAnsi="Arial" w:cs="Arial"/>
              </w:rPr>
              <w:t>Propuesta Técnica</w:t>
            </w:r>
          </w:p>
        </w:tc>
      </w:tr>
    </w:tbl>
    <w:p w14:paraId="0B6D2E50" w14:textId="77777777" w:rsidR="00D91676" w:rsidRDefault="00D91676" w:rsidP="00784930">
      <w:pPr>
        <w:jc w:val="both"/>
        <w:rPr>
          <w:rFonts w:ascii="Arial" w:hAnsi="Arial" w:cs="Arial"/>
        </w:rPr>
      </w:pPr>
    </w:p>
    <w:p w14:paraId="769677FE" w14:textId="77777777" w:rsidR="00784930" w:rsidRPr="00D91676" w:rsidRDefault="00784930" w:rsidP="00891CF0">
      <w:pPr>
        <w:pStyle w:val="Prrafodelista"/>
        <w:numPr>
          <w:ilvl w:val="0"/>
          <w:numId w:val="27"/>
        </w:numPr>
        <w:ind w:left="0" w:hanging="284"/>
        <w:jc w:val="both"/>
        <w:rPr>
          <w:rFonts w:ascii="Arial" w:hAnsi="Arial" w:cs="Arial"/>
          <w:b/>
          <w:bCs/>
          <w:u w:val="single"/>
        </w:rPr>
      </w:pPr>
      <w:r w:rsidRPr="00D91676">
        <w:rPr>
          <w:rFonts w:ascii="Arial" w:hAnsi="Arial" w:cs="Arial"/>
          <w:b/>
          <w:bCs/>
          <w:u w:val="single"/>
        </w:rPr>
        <w:t>Formularios para cumplir los requisitos de la propuesta económica:</w:t>
      </w:r>
    </w:p>
    <w:tbl>
      <w:tblPr>
        <w:tblStyle w:val="Tablaconcuadrcula"/>
        <w:tblW w:w="0" w:type="auto"/>
        <w:tblLook w:val="04A0" w:firstRow="1" w:lastRow="0" w:firstColumn="1" w:lastColumn="0" w:noHBand="0" w:noVBand="1"/>
      </w:tblPr>
      <w:tblGrid>
        <w:gridCol w:w="2353"/>
        <w:gridCol w:w="6647"/>
      </w:tblGrid>
      <w:tr w:rsidR="00D91676" w14:paraId="3E08E714" w14:textId="77777777" w:rsidTr="008173F6">
        <w:tc>
          <w:tcPr>
            <w:tcW w:w="2376" w:type="dxa"/>
            <w:shd w:val="clear" w:color="auto" w:fill="8DB3E2" w:themeFill="text2" w:themeFillTint="66"/>
          </w:tcPr>
          <w:p w14:paraId="05864FAD"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p w14:paraId="0CAB51D4"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14:textOutline w14:w="9525" w14:cap="flat" w14:cmpd="sng" w14:algn="ctr">
                  <w14:solidFill>
                    <w14:srgbClr w14:val="000000"/>
                  </w14:solidFill>
                  <w14:prstDash w14:val="solid"/>
                  <w14:round/>
                </w14:textOutline>
                <w14:textFill>
                  <w14:noFill/>
                </w14:textFill>
              </w:rPr>
              <w:t>Formulario</w:t>
            </w:r>
          </w:p>
          <w:p w14:paraId="236EEB6A"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tc>
        <w:tc>
          <w:tcPr>
            <w:tcW w:w="6774" w:type="dxa"/>
            <w:shd w:val="clear" w:color="auto" w:fill="8DB3E2" w:themeFill="text2" w:themeFillTint="66"/>
          </w:tcPr>
          <w:p w14:paraId="7149FA3A"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p>
          <w:p w14:paraId="3E11702B" w14:textId="77777777" w:rsidR="00D91676" w:rsidRPr="00584675" w:rsidRDefault="00D91676" w:rsidP="008173F6">
            <w:pPr>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584675">
              <w:rPr>
                <w:rFonts w:ascii="Arial" w:hAnsi="Arial" w:cs="Arial"/>
                <w:b/>
                <w:outline/>
                <w:color w:val="000000"/>
                <w14:textOutline w14:w="9525" w14:cap="flat" w14:cmpd="sng" w14:algn="ctr">
                  <w14:solidFill>
                    <w14:srgbClr w14:val="000000"/>
                  </w14:solidFill>
                  <w14:prstDash w14:val="solid"/>
                  <w14:round/>
                </w14:textOutline>
                <w14:textFill>
                  <w14:noFill/>
                </w14:textFill>
              </w:rPr>
              <w:t>Título</w:t>
            </w:r>
          </w:p>
        </w:tc>
      </w:tr>
      <w:tr w:rsidR="00D91676" w14:paraId="59FB1DD3" w14:textId="77777777" w:rsidTr="008173F6">
        <w:tc>
          <w:tcPr>
            <w:tcW w:w="2376" w:type="dxa"/>
          </w:tcPr>
          <w:p w14:paraId="7695D2B6" w14:textId="77777777" w:rsidR="00D91676" w:rsidRDefault="00D91676" w:rsidP="00D91676">
            <w:pPr>
              <w:jc w:val="both"/>
              <w:rPr>
                <w:rFonts w:ascii="Arial" w:hAnsi="Arial" w:cs="Arial"/>
              </w:rPr>
            </w:pPr>
            <w:r>
              <w:rPr>
                <w:rFonts w:ascii="Arial" w:hAnsi="Arial" w:cs="Arial"/>
              </w:rPr>
              <w:t>Formulario B-1</w:t>
            </w:r>
          </w:p>
        </w:tc>
        <w:tc>
          <w:tcPr>
            <w:tcW w:w="6774" w:type="dxa"/>
          </w:tcPr>
          <w:p w14:paraId="6CC19842" w14:textId="16DB084E" w:rsidR="00D91676" w:rsidRDefault="00D91676" w:rsidP="008173F6">
            <w:pPr>
              <w:jc w:val="both"/>
              <w:rPr>
                <w:rFonts w:ascii="Arial" w:hAnsi="Arial" w:cs="Arial"/>
              </w:rPr>
            </w:pPr>
            <w:r>
              <w:rPr>
                <w:rFonts w:ascii="Arial" w:hAnsi="Arial" w:cs="Arial"/>
              </w:rPr>
              <w:t xml:space="preserve">Propuesta </w:t>
            </w:r>
            <w:r w:rsidR="00202FC7">
              <w:rPr>
                <w:rFonts w:ascii="Arial" w:hAnsi="Arial" w:cs="Arial"/>
              </w:rPr>
              <w:t>E</w:t>
            </w:r>
            <w:r>
              <w:rPr>
                <w:rFonts w:ascii="Arial" w:hAnsi="Arial" w:cs="Arial"/>
              </w:rPr>
              <w:t xml:space="preserve">conómica </w:t>
            </w:r>
          </w:p>
        </w:tc>
      </w:tr>
    </w:tbl>
    <w:p w14:paraId="11B41F9E" w14:textId="77777777" w:rsidR="00D91676" w:rsidRDefault="00D91676" w:rsidP="00784930">
      <w:pPr>
        <w:spacing w:after="0" w:line="240" w:lineRule="auto"/>
        <w:jc w:val="both"/>
        <w:rPr>
          <w:rFonts w:ascii="Arial" w:hAnsi="Arial" w:cs="Arial"/>
        </w:rPr>
      </w:pPr>
    </w:p>
    <w:p w14:paraId="462D9C75" w14:textId="77777777" w:rsidR="00EB6A67" w:rsidRPr="00784930" w:rsidRDefault="00EB6A67" w:rsidP="00784930">
      <w:pPr>
        <w:jc w:val="both"/>
        <w:rPr>
          <w:rFonts w:ascii="Arial" w:hAnsi="Arial" w:cs="Arial"/>
        </w:rPr>
      </w:pPr>
    </w:p>
    <w:p w14:paraId="5ED806D9" w14:textId="77777777" w:rsidR="00EB6A67" w:rsidRDefault="00EB6A67">
      <w:pPr>
        <w:rPr>
          <w:rFonts w:ascii="Arial" w:hAnsi="Arial" w:cs="Arial"/>
          <w:b/>
        </w:rPr>
      </w:pPr>
      <w:r>
        <w:rPr>
          <w:rFonts w:ascii="Arial" w:hAnsi="Arial" w:cs="Arial"/>
          <w:b/>
        </w:rPr>
        <w:br w:type="page"/>
      </w:r>
    </w:p>
    <w:p w14:paraId="208BA493" w14:textId="588B03ED" w:rsidR="001B6184" w:rsidRPr="00392804" w:rsidRDefault="00584675" w:rsidP="001B6184">
      <w:pPr>
        <w:spacing w:after="0" w:line="240" w:lineRule="auto"/>
        <w:jc w:val="center"/>
        <w:rPr>
          <w:rFonts w:ascii="Arial" w:hAnsi="Arial" w:cs="Arial"/>
          <w:b/>
        </w:rPr>
      </w:pPr>
      <w:r>
        <w:rPr>
          <w:rFonts w:ascii="Arial" w:hAnsi="Arial" w:cs="Arial"/>
          <w:b/>
          <w:noProof/>
        </w:rPr>
        <w:lastRenderedPageBreak/>
        <mc:AlternateContent>
          <mc:Choice Requires="wps">
            <w:drawing>
              <wp:anchor distT="0" distB="0" distL="114300" distR="114300" simplePos="0" relativeHeight="251662336" behindDoc="0" locked="0" layoutInCell="1" allowOverlap="1" wp14:anchorId="01E89869" wp14:editId="20F7ABEA">
                <wp:simplePos x="0" y="0"/>
                <wp:positionH relativeFrom="column">
                  <wp:posOffset>149225</wp:posOffset>
                </wp:positionH>
                <wp:positionV relativeFrom="paragraph">
                  <wp:posOffset>-319405</wp:posOffset>
                </wp:positionV>
                <wp:extent cx="1904365" cy="412750"/>
                <wp:effectExtent l="0" t="0" r="635"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412750"/>
                        </a:xfrm>
                        <a:prstGeom prst="rect">
                          <a:avLst/>
                        </a:prstGeom>
                        <a:solidFill>
                          <a:srgbClr val="FFFFFF"/>
                        </a:solidFill>
                        <a:ln w="9525">
                          <a:solidFill>
                            <a:srgbClr val="000000"/>
                          </a:solidFill>
                          <a:miter lim="800000"/>
                          <a:headEnd/>
                          <a:tailEnd/>
                        </a:ln>
                      </wps:spPr>
                      <wps:txbx>
                        <w:txbxContent>
                          <w:p w14:paraId="6ADE1B2A" w14:textId="77777777" w:rsidR="001A4728" w:rsidRPr="005429DC" w:rsidRDefault="001A4728" w:rsidP="00D91676">
                            <w:pPr>
                              <w:jc w:val="center"/>
                              <w:rPr>
                                <w:rFonts w:ascii="Arial" w:hAnsi="Arial" w:cs="Arial"/>
                                <w:b/>
                              </w:rPr>
                            </w:pPr>
                            <w:r w:rsidRPr="005429DC">
                              <w:rPr>
                                <w:rFonts w:ascii="Arial" w:hAnsi="Arial" w:cs="Arial"/>
                                <w:b/>
                              </w:rPr>
                              <w:t>Formulario A-</w:t>
                            </w:r>
                            <w:r>
                              <w:rPr>
                                <w:rFonts w:ascii="Arial" w:hAnsi="Arial" w:cs="Arial"/>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1E89869" id="Text Box 2" o:spid="_x0000_s1027" type="#_x0000_t202" style="position:absolute;left:0;text-align:left;margin-left:11.75pt;margin-top:-25.15pt;width:149.95pt;height:32.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">
                <v:textbox style="mso-fit-shape-to-text:t">
                  <w:txbxContent>
                    <w:p w14:paraId="6ADE1B2A" w14:textId="77777777" w:rsidR="001A4728" w:rsidRPr="005429DC" w:rsidRDefault="001A4728" w:rsidP="00D91676">
                      <w:pPr>
                        <w:jc w:val="center"/>
                        <w:rPr>
                          <w:rFonts w:ascii="Arial" w:hAnsi="Arial" w:cs="Arial"/>
                          <w:b/>
                        </w:rPr>
                      </w:pPr>
                      <w:r w:rsidRPr="005429DC">
                        <w:rPr>
                          <w:rFonts w:ascii="Arial" w:hAnsi="Arial" w:cs="Arial"/>
                          <w:b/>
                        </w:rPr>
                        <w:t>Formulario A-</w:t>
                      </w:r>
                      <w:r>
                        <w:rPr>
                          <w:rFonts w:ascii="Arial" w:hAnsi="Arial" w:cs="Arial"/>
                          <w:b/>
                        </w:rPr>
                        <w:t>1</w:t>
                      </w:r>
                    </w:p>
                  </w:txbxContent>
                </v:textbox>
              </v:shape>
            </w:pict>
          </mc:Fallback>
        </mc:AlternateContent>
      </w:r>
    </w:p>
    <w:p w14:paraId="28356AE7" w14:textId="77777777" w:rsidR="00D91676" w:rsidRDefault="00D91676" w:rsidP="001B6184">
      <w:pPr>
        <w:spacing w:after="0" w:line="240" w:lineRule="auto"/>
        <w:jc w:val="center"/>
        <w:rPr>
          <w:rFonts w:ascii="Arial" w:hAnsi="Arial" w:cs="Arial"/>
          <w:b/>
        </w:rPr>
      </w:pPr>
    </w:p>
    <w:p w14:paraId="2452EF0B" w14:textId="77777777" w:rsidR="001B6184" w:rsidRPr="00D91676" w:rsidRDefault="001B6184" w:rsidP="001B6184">
      <w:pPr>
        <w:spacing w:after="0" w:line="240" w:lineRule="auto"/>
        <w:jc w:val="center"/>
        <w:rPr>
          <w:rFonts w:ascii="Arial" w:hAnsi="Arial" w:cs="Arial"/>
          <w:b/>
          <w:sz w:val="28"/>
          <w:szCs w:val="28"/>
        </w:rPr>
      </w:pPr>
      <w:r w:rsidRPr="00D91676">
        <w:rPr>
          <w:rFonts w:ascii="Arial" w:hAnsi="Arial" w:cs="Arial"/>
          <w:b/>
          <w:sz w:val="28"/>
          <w:szCs w:val="28"/>
        </w:rPr>
        <w:t>CARTA DE PRESENTACIÓN DE LA PROPUESTA Y DECLARACIÓN JURADA PARA EMPRESAS O ASOCIACIONES ACCIDENTALES</w:t>
      </w:r>
    </w:p>
    <w:p w14:paraId="1CA94BA5" w14:textId="77777777" w:rsidR="001B6184" w:rsidRDefault="001B6184" w:rsidP="001B6184">
      <w:pPr>
        <w:spacing w:after="0" w:line="240" w:lineRule="auto"/>
        <w:jc w:val="center"/>
        <w:rPr>
          <w:rFonts w:ascii="Arial" w:hAnsi="Arial" w:cs="Arial"/>
        </w:rPr>
      </w:pPr>
    </w:p>
    <w:p w14:paraId="25C7B9D5" w14:textId="77777777" w:rsidR="00B33226" w:rsidRDefault="001B6184" w:rsidP="001B6184">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A30DF64" w14:textId="77777777" w:rsidR="001B6184" w:rsidRPr="00D91676" w:rsidRDefault="001B6184" w:rsidP="00B33226">
      <w:pPr>
        <w:spacing w:after="0" w:line="240" w:lineRule="auto"/>
        <w:ind w:left="3540" w:firstLine="708"/>
        <w:jc w:val="center"/>
        <w:rPr>
          <w:rFonts w:ascii="Arial" w:hAnsi="Arial" w:cs="Arial"/>
          <w:b/>
        </w:rPr>
      </w:pPr>
      <w:r w:rsidRPr="00D91676">
        <w:rPr>
          <w:rFonts w:ascii="Arial" w:hAnsi="Arial" w:cs="Arial"/>
          <w:b/>
        </w:rPr>
        <w:t>Lugar y fecha</w:t>
      </w:r>
      <w:r w:rsidR="00D91676" w:rsidRPr="00D91676">
        <w:rPr>
          <w:rFonts w:ascii="Arial" w:hAnsi="Arial" w:cs="Arial"/>
          <w:b/>
        </w:rPr>
        <w:t xml:space="preserve">: </w:t>
      </w:r>
      <w:r w:rsidRPr="00D91676">
        <w:rPr>
          <w:rFonts w:ascii="Arial" w:hAnsi="Arial" w:cs="Arial"/>
          <w:b/>
        </w:rPr>
        <w:t>________________________</w:t>
      </w:r>
    </w:p>
    <w:p w14:paraId="3FF6F651" w14:textId="77777777" w:rsidR="001B6184" w:rsidRDefault="001B6184" w:rsidP="001B6184">
      <w:pPr>
        <w:spacing w:after="0" w:line="240" w:lineRule="auto"/>
        <w:rPr>
          <w:rFonts w:ascii="Arial" w:hAnsi="Arial" w:cs="Arial"/>
        </w:rPr>
      </w:pPr>
    </w:p>
    <w:p w14:paraId="005445FD" w14:textId="77777777" w:rsidR="001B6184" w:rsidRDefault="001B6184" w:rsidP="001B6184">
      <w:pPr>
        <w:spacing w:after="0" w:line="240" w:lineRule="auto"/>
        <w:rPr>
          <w:rFonts w:ascii="Arial" w:hAnsi="Arial" w:cs="Arial"/>
        </w:rPr>
      </w:pPr>
    </w:p>
    <w:p w14:paraId="3C0DB61B" w14:textId="77777777" w:rsidR="001B6184" w:rsidRDefault="001B6184" w:rsidP="001B6184">
      <w:pPr>
        <w:spacing w:after="0" w:line="240" w:lineRule="auto"/>
        <w:rPr>
          <w:rFonts w:ascii="Arial" w:hAnsi="Arial" w:cs="Arial"/>
        </w:rPr>
      </w:pPr>
    </w:p>
    <w:p w14:paraId="750FF051" w14:textId="77777777" w:rsidR="00B33226" w:rsidRDefault="00B33226" w:rsidP="001B6184">
      <w:pPr>
        <w:spacing w:after="0" w:line="240" w:lineRule="auto"/>
        <w:rPr>
          <w:rFonts w:ascii="Arial" w:hAnsi="Arial" w:cs="Arial"/>
        </w:rPr>
      </w:pPr>
    </w:p>
    <w:p w14:paraId="7F8338BA" w14:textId="77777777" w:rsidR="001B6184" w:rsidRDefault="001B6184" w:rsidP="001B6184">
      <w:pPr>
        <w:spacing w:after="0" w:line="240" w:lineRule="auto"/>
        <w:rPr>
          <w:rFonts w:ascii="Arial" w:hAnsi="Arial" w:cs="Arial"/>
        </w:rPr>
      </w:pPr>
      <w:r>
        <w:rPr>
          <w:rFonts w:ascii="Arial" w:hAnsi="Arial" w:cs="Arial"/>
        </w:rPr>
        <w:t>Señores</w:t>
      </w:r>
    </w:p>
    <w:p w14:paraId="68242796" w14:textId="77777777" w:rsidR="001B6184" w:rsidRPr="00D91676" w:rsidRDefault="001B6184" w:rsidP="001B6184">
      <w:pPr>
        <w:spacing w:after="0" w:line="240" w:lineRule="auto"/>
        <w:rPr>
          <w:rFonts w:ascii="Arial" w:hAnsi="Arial" w:cs="Arial"/>
          <w:b/>
        </w:rPr>
      </w:pPr>
      <w:r w:rsidRPr="00D91676">
        <w:rPr>
          <w:rFonts w:ascii="Arial" w:hAnsi="Arial" w:cs="Arial"/>
          <w:b/>
        </w:rPr>
        <w:t>Caja de Salud de la Banca Privada</w:t>
      </w:r>
    </w:p>
    <w:p w14:paraId="4E0F949C" w14:textId="77777777" w:rsidR="001B6184" w:rsidRPr="00D91676" w:rsidRDefault="00EE0CB4" w:rsidP="001B6184">
      <w:pPr>
        <w:spacing w:after="0" w:line="240" w:lineRule="auto"/>
        <w:rPr>
          <w:rFonts w:ascii="Arial" w:hAnsi="Arial" w:cs="Arial"/>
          <w:b/>
          <w:u w:val="single"/>
        </w:rPr>
      </w:pPr>
      <w:r w:rsidRPr="00D91676">
        <w:rPr>
          <w:rFonts w:ascii="Arial" w:hAnsi="Arial" w:cs="Arial"/>
          <w:b/>
          <w:u w:val="single"/>
        </w:rPr>
        <w:t>Presente. -</w:t>
      </w:r>
    </w:p>
    <w:p w14:paraId="46C50CD2" w14:textId="77777777" w:rsidR="001B6184" w:rsidRDefault="001B6184" w:rsidP="001B6184">
      <w:pPr>
        <w:spacing w:after="0" w:line="240" w:lineRule="auto"/>
        <w:rPr>
          <w:rFonts w:ascii="Arial" w:hAnsi="Arial" w:cs="Arial"/>
        </w:rPr>
      </w:pPr>
    </w:p>
    <w:p w14:paraId="1089C090" w14:textId="77777777" w:rsidR="00B33226" w:rsidRDefault="00B33226" w:rsidP="001B6184">
      <w:pPr>
        <w:spacing w:after="0" w:line="240" w:lineRule="auto"/>
        <w:rPr>
          <w:rFonts w:ascii="Arial" w:hAnsi="Arial" w:cs="Arial"/>
        </w:rPr>
      </w:pPr>
    </w:p>
    <w:p w14:paraId="6AE763E2" w14:textId="3E9E1C69" w:rsidR="00EB5B61" w:rsidRDefault="00EB5B61" w:rsidP="00EB5B61">
      <w:pPr>
        <w:spacing w:after="0" w:line="240" w:lineRule="auto"/>
        <w:jc w:val="right"/>
        <w:rPr>
          <w:rFonts w:ascii="Arial" w:hAnsi="Arial" w:cs="Arial"/>
          <w:b/>
          <w:color w:val="365F91" w:themeColor="accent1" w:themeShade="BF"/>
          <w:u w:val="single"/>
        </w:rPr>
      </w:pPr>
      <w:r>
        <w:rPr>
          <w:rFonts w:ascii="Arial" w:hAnsi="Arial" w:cs="Arial"/>
          <w:b/>
          <w:color w:val="365F91" w:themeColor="accent1" w:themeShade="BF"/>
          <w:u w:val="single"/>
        </w:rPr>
        <w:t>Ref. Invit</w:t>
      </w:r>
      <w:r w:rsidR="00D04AEA">
        <w:rPr>
          <w:rFonts w:ascii="Arial" w:hAnsi="Arial" w:cs="Arial"/>
          <w:b/>
          <w:color w:val="365F91" w:themeColor="accent1" w:themeShade="BF"/>
          <w:u w:val="single"/>
        </w:rPr>
        <w:t>ación Pública Nacional N° CB-LIC</w:t>
      </w:r>
      <w:r>
        <w:rPr>
          <w:rFonts w:ascii="Arial" w:hAnsi="Arial" w:cs="Arial"/>
          <w:b/>
          <w:color w:val="365F91" w:themeColor="accent1" w:themeShade="BF"/>
          <w:u w:val="single"/>
        </w:rPr>
        <w:t>-0</w:t>
      </w:r>
      <w:r w:rsidR="00D04AEA">
        <w:rPr>
          <w:rFonts w:ascii="Arial" w:hAnsi="Arial" w:cs="Arial"/>
          <w:b/>
          <w:color w:val="365F91" w:themeColor="accent1" w:themeShade="BF"/>
          <w:u w:val="single"/>
        </w:rPr>
        <w:t>5</w:t>
      </w:r>
      <w:r>
        <w:rPr>
          <w:rFonts w:ascii="Arial" w:hAnsi="Arial" w:cs="Arial"/>
          <w:b/>
          <w:color w:val="365F91" w:themeColor="accent1" w:themeShade="BF"/>
          <w:u w:val="single"/>
        </w:rPr>
        <w:t>-</w:t>
      </w:r>
      <w:r w:rsidR="00D04AEA">
        <w:rPr>
          <w:rFonts w:ascii="Arial" w:hAnsi="Arial" w:cs="Arial"/>
          <w:b/>
          <w:color w:val="365F91" w:themeColor="accent1" w:themeShade="BF"/>
          <w:u w:val="single"/>
        </w:rPr>
        <w:t>2021</w:t>
      </w:r>
      <w:r>
        <w:rPr>
          <w:rFonts w:ascii="Arial" w:hAnsi="Arial" w:cs="Arial"/>
          <w:b/>
          <w:color w:val="365F91" w:themeColor="accent1" w:themeShade="BF"/>
          <w:u w:val="single"/>
        </w:rPr>
        <w:t xml:space="preserve"> – Servicios de Resonancia </w:t>
      </w:r>
      <w:r w:rsidRPr="007436F2">
        <w:rPr>
          <w:rFonts w:ascii="Arial" w:hAnsi="Arial" w:cs="Arial"/>
          <w:b/>
          <w:color w:val="365F91" w:themeColor="accent1" w:themeShade="BF"/>
          <w:u w:val="single"/>
        </w:rPr>
        <w:t xml:space="preserve">Magnética Nuclear y Angioresonancia </w:t>
      </w:r>
      <w:r>
        <w:rPr>
          <w:rFonts w:ascii="Arial" w:hAnsi="Arial" w:cs="Arial"/>
          <w:b/>
          <w:color w:val="365F91" w:themeColor="accent1" w:themeShade="BF"/>
          <w:u w:val="single"/>
        </w:rPr>
        <w:t>“por evento”</w:t>
      </w:r>
    </w:p>
    <w:p w14:paraId="7EC562E2" w14:textId="77777777" w:rsidR="001B6184" w:rsidRDefault="001B6184" w:rsidP="001B6184">
      <w:pPr>
        <w:spacing w:after="0" w:line="240" w:lineRule="auto"/>
        <w:rPr>
          <w:rFonts w:ascii="Arial" w:hAnsi="Arial" w:cs="Arial"/>
        </w:rPr>
      </w:pPr>
    </w:p>
    <w:p w14:paraId="756F7C1F" w14:textId="77777777" w:rsidR="001B6184" w:rsidRDefault="001B6184" w:rsidP="001B6184">
      <w:pPr>
        <w:spacing w:after="0" w:line="240" w:lineRule="auto"/>
        <w:rPr>
          <w:rFonts w:ascii="Arial" w:hAnsi="Arial" w:cs="Arial"/>
        </w:rPr>
      </w:pPr>
    </w:p>
    <w:p w14:paraId="50F9B390" w14:textId="77777777" w:rsidR="001B6184" w:rsidRDefault="001B6184" w:rsidP="001B6184">
      <w:pPr>
        <w:spacing w:after="0" w:line="240" w:lineRule="auto"/>
        <w:jc w:val="both"/>
        <w:rPr>
          <w:rFonts w:ascii="Arial" w:hAnsi="Arial" w:cs="Arial"/>
        </w:rPr>
      </w:pPr>
      <w:r>
        <w:rPr>
          <w:rFonts w:ascii="Arial" w:hAnsi="Arial" w:cs="Arial"/>
        </w:rPr>
        <w:t xml:space="preserve">A nombre </w:t>
      </w:r>
      <w:r w:rsidR="00EE0CB4">
        <w:rPr>
          <w:rFonts w:ascii="Arial" w:hAnsi="Arial" w:cs="Arial"/>
        </w:rPr>
        <w:t>de (</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sidRPr="00652738">
        <w:rPr>
          <w:rFonts w:ascii="Arial" w:hAnsi="Arial" w:cs="Arial"/>
          <w:color w:val="1F497D" w:themeColor="text2"/>
        </w:rPr>
        <w:t>Pliego Específico de Condiciones</w:t>
      </w:r>
      <w:r w:rsidR="00370EB0">
        <w:rPr>
          <w:rFonts w:ascii="Arial" w:hAnsi="Arial" w:cs="Arial"/>
          <w:color w:val="1F497D" w:themeColor="text2"/>
        </w:rPr>
        <w:t xml:space="preserve"> </w:t>
      </w:r>
      <w:r>
        <w:rPr>
          <w:rFonts w:ascii="Arial" w:hAnsi="Arial" w:cs="Arial"/>
        </w:rPr>
        <w:t xml:space="preserve">de la </w:t>
      </w:r>
      <w:r w:rsidR="00652738" w:rsidRPr="00652738">
        <w:rPr>
          <w:rFonts w:ascii="Arial" w:hAnsi="Arial" w:cs="Arial"/>
          <w:color w:val="1F497D" w:themeColor="text2"/>
        </w:rPr>
        <w:t>lic</w:t>
      </w:r>
      <w:r w:rsidR="003A4EB3" w:rsidRPr="00652738">
        <w:rPr>
          <w:rFonts w:ascii="Arial" w:hAnsi="Arial" w:cs="Arial"/>
          <w:color w:val="1F497D" w:themeColor="text2"/>
        </w:rPr>
        <w:t>itación</w:t>
      </w:r>
      <w:r>
        <w:rPr>
          <w:rFonts w:ascii="Arial" w:hAnsi="Arial" w:cs="Arial"/>
        </w:rPr>
        <w:t xml:space="preserve"> de referencia, por lo que:</w:t>
      </w:r>
    </w:p>
    <w:p w14:paraId="166A705C" w14:textId="77777777" w:rsidR="001B6184" w:rsidRDefault="001B6184" w:rsidP="001B6184">
      <w:pPr>
        <w:spacing w:after="0" w:line="240" w:lineRule="auto"/>
        <w:jc w:val="both"/>
        <w:rPr>
          <w:rFonts w:ascii="Arial" w:hAnsi="Arial" w:cs="Arial"/>
        </w:rPr>
      </w:pPr>
    </w:p>
    <w:p w14:paraId="0C65331F" w14:textId="77777777" w:rsidR="001B6184" w:rsidRPr="00D91676" w:rsidRDefault="001B6184" w:rsidP="0008216E">
      <w:pPr>
        <w:pStyle w:val="Prrafodelista"/>
        <w:numPr>
          <w:ilvl w:val="0"/>
          <w:numId w:val="31"/>
        </w:numPr>
        <w:spacing w:after="0" w:line="240" w:lineRule="auto"/>
        <w:jc w:val="both"/>
        <w:rPr>
          <w:rFonts w:ascii="Arial" w:hAnsi="Arial" w:cs="Arial"/>
          <w:b/>
          <w:u w:val="single"/>
        </w:rPr>
      </w:pPr>
      <w:r w:rsidRPr="00D91676">
        <w:rPr>
          <w:rFonts w:ascii="Arial" w:hAnsi="Arial" w:cs="Arial"/>
          <w:b/>
          <w:u w:val="single"/>
        </w:rPr>
        <w:t>De las Condiciones del Proceso</w:t>
      </w:r>
    </w:p>
    <w:p w14:paraId="2166DA7F" w14:textId="77777777" w:rsidR="001B6184" w:rsidRPr="003F0570" w:rsidRDefault="001B6184" w:rsidP="001B6184">
      <w:pPr>
        <w:pStyle w:val="Prrafodelista"/>
        <w:spacing w:after="0" w:line="240" w:lineRule="auto"/>
        <w:ind w:left="142"/>
        <w:jc w:val="both"/>
        <w:rPr>
          <w:rFonts w:ascii="Arial" w:hAnsi="Arial" w:cs="Arial"/>
        </w:rPr>
      </w:pPr>
    </w:p>
    <w:p w14:paraId="01D8F064" w14:textId="77777777" w:rsidR="001B6184" w:rsidRDefault="001B6184" w:rsidP="00891CF0">
      <w:pPr>
        <w:numPr>
          <w:ilvl w:val="0"/>
          <w:numId w:val="16"/>
        </w:numPr>
        <w:spacing w:after="0" w:line="240" w:lineRule="auto"/>
        <w:jc w:val="both"/>
        <w:rPr>
          <w:rFonts w:ascii="Arial" w:hAnsi="Arial" w:cs="Arial"/>
        </w:rPr>
      </w:pPr>
      <w:r w:rsidRPr="007761DF">
        <w:rPr>
          <w:rFonts w:ascii="Arial" w:hAnsi="Arial" w:cs="Arial"/>
        </w:rPr>
        <w:t xml:space="preserve">Declaro y garantizo haber examinado el </w:t>
      </w:r>
      <w:r w:rsidRPr="00652738">
        <w:rPr>
          <w:rFonts w:ascii="Arial" w:hAnsi="Arial" w:cs="Arial"/>
          <w:color w:val="1F497D" w:themeColor="text2"/>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7A8ACCEB" w14:textId="77777777" w:rsidR="001B6184" w:rsidRPr="007761DF" w:rsidRDefault="001B6184" w:rsidP="001B6184">
      <w:pPr>
        <w:spacing w:after="0" w:line="240" w:lineRule="auto"/>
        <w:ind w:left="360"/>
        <w:jc w:val="both"/>
        <w:rPr>
          <w:rFonts w:ascii="Arial" w:hAnsi="Arial" w:cs="Arial"/>
        </w:rPr>
      </w:pPr>
    </w:p>
    <w:p w14:paraId="39E4541A" w14:textId="77777777" w:rsidR="001B6184" w:rsidRDefault="001B6184" w:rsidP="00891CF0">
      <w:pPr>
        <w:numPr>
          <w:ilvl w:val="0"/>
          <w:numId w:val="16"/>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w:t>
      </w:r>
      <w:r w:rsidR="00EE0CB4" w:rsidRPr="007761DF">
        <w:rPr>
          <w:rFonts w:ascii="Arial" w:hAnsi="Arial" w:cs="Arial"/>
        </w:rPr>
        <w:t>que,</w:t>
      </w:r>
      <w:r w:rsidRPr="007761DF">
        <w:rPr>
          <w:rFonts w:ascii="Arial" w:hAnsi="Arial"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077B3640" w14:textId="77777777" w:rsidR="001B6184" w:rsidRPr="007761DF" w:rsidRDefault="001B6184" w:rsidP="001B6184">
      <w:pPr>
        <w:spacing w:after="0" w:line="240" w:lineRule="auto"/>
        <w:jc w:val="both"/>
        <w:rPr>
          <w:rFonts w:ascii="Arial" w:hAnsi="Arial" w:cs="Arial"/>
        </w:rPr>
      </w:pPr>
    </w:p>
    <w:p w14:paraId="1CDCEFB2" w14:textId="77777777" w:rsidR="001B6184" w:rsidRDefault="001B6184" w:rsidP="00891CF0">
      <w:pPr>
        <w:numPr>
          <w:ilvl w:val="0"/>
          <w:numId w:val="16"/>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62E44D37" w14:textId="77777777" w:rsidR="001B6184" w:rsidRPr="00997320" w:rsidRDefault="001B6184" w:rsidP="001B6184">
      <w:pPr>
        <w:spacing w:after="0" w:line="240" w:lineRule="auto"/>
        <w:jc w:val="both"/>
        <w:rPr>
          <w:rFonts w:ascii="Arial" w:hAnsi="Arial" w:cs="Arial"/>
        </w:rPr>
      </w:pPr>
    </w:p>
    <w:p w14:paraId="6B7310BE" w14:textId="77777777" w:rsidR="001B6184" w:rsidRDefault="001B6184" w:rsidP="00891CF0">
      <w:pPr>
        <w:numPr>
          <w:ilvl w:val="0"/>
          <w:numId w:val="16"/>
        </w:numPr>
        <w:spacing w:after="0" w:line="240" w:lineRule="auto"/>
        <w:jc w:val="both"/>
        <w:rPr>
          <w:rFonts w:ascii="Arial" w:hAnsi="Arial" w:cs="Arial"/>
        </w:rPr>
      </w:pPr>
      <w:r w:rsidRPr="00997320">
        <w:rPr>
          <w:rFonts w:ascii="Arial" w:hAnsi="Arial" w:cs="Arial"/>
        </w:rPr>
        <w:t>Decl</w:t>
      </w:r>
      <w:r w:rsidR="00EE0CB4">
        <w:rPr>
          <w:rFonts w:ascii="Arial" w:hAnsi="Arial" w:cs="Arial"/>
        </w:rPr>
        <w:t>aro que,</w:t>
      </w:r>
      <w:r>
        <w:rPr>
          <w:rFonts w:ascii="Arial" w:hAnsi="Arial" w:cs="Arial"/>
        </w:rPr>
        <w:t xml:space="preserve"> como proponente, no tengo incompatibilidad o estoy impedido de participar en este proceso de contratación de acuerdo a lo establecido en el numeral 7 de este documento</w:t>
      </w:r>
    </w:p>
    <w:p w14:paraId="38563A17" w14:textId="77777777" w:rsidR="001B6184" w:rsidRDefault="001B6184" w:rsidP="001B6184">
      <w:pPr>
        <w:spacing w:after="0" w:line="240" w:lineRule="auto"/>
        <w:jc w:val="both"/>
        <w:rPr>
          <w:rFonts w:ascii="Arial" w:hAnsi="Arial" w:cs="Arial"/>
        </w:rPr>
      </w:pPr>
    </w:p>
    <w:p w14:paraId="486063F8" w14:textId="77777777" w:rsidR="001B6184" w:rsidRPr="00D91676" w:rsidRDefault="001B6184" w:rsidP="0008216E">
      <w:pPr>
        <w:pStyle w:val="Prrafodelista"/>
        <w:numPr>
          <w:ilvl w:val="0"/>
          <w:numId w:val="31"/>
        </w:numPr>
        <w:spacing w:after="0" w:line="240" w:lineRule="auto"/>
        <w:jc w:val="both"/>
        <w:rPr>
          <w:rFonts w:ascii="Arial" w:hAnsi="Arial" w:cs="Arial"/>
          <w:b/>
          <w:u w:val="single"/>
        </w:rPr>
      </w:pPr>
      <w:r w:rsidRPr="00D91676">
        <w:rPr>
          <w:rFonts w:ascii="Arial" w:hAnsi="Arial" w:cs="Arial"/>
          <w:b/>
          <w:u w:val="single"/>
        </w:rPr>
        <w:t>Declaración Jurada</w:t>
      </w:r>
    </w:p>
    <w:p w14:paraId="34E7F29E" w14:textId="77777777" w:rsidR="001B6184" w:rsidRPr="001F7CC7" w:rsidRDefault="001B6184" w:rsidP="001B6184">
      <w:pPr>
        <w:pStyle w:val="Prrafodelista"/>
        <w:spacing w:after="0" w:line="240" w:lineRule="auto"/>
        <w:ind w:left="426"/>
        <w:jc w:val="both"/>
        <w:rPr>
          <w:rFonts w:ascii="Arial" w:hAnsi="Arial" w:cs="Arial"/>
        </w:rPr>
      </w:pPr>
    </w:p>
    <w:p w14:paraId="415362DA" w14:textId="77777777" w:rsidR="001B6184" w:rsidRDefault="001B6184" w:rsidP="00891CF0">
      <w:pPr>
        <w:pStyle w:val="Prrafodelista"/>
        <w:numPr>
          <w:ilvl w:val="0"/>
          <w:numId w:val="24"/>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w:t>
      </w:r>
      <w:r w:rsidRPr="001F7CC7">
        <w:rPr>
          <w:rFonts w:ascii="Arial" w:hAnsi="Arial" w:cs="Arial"/>
        </w:rPr>
        <w:lastRenderedPageBreak/>
        <w:t>de atender consultas, de manera previa a la presentación de propuestas. El incumplimiento de esta declaración será causal de inhabilitación</w:t>
      </w:r>
      <w:r w:rsidR="001901AE">
        <w:rPr>
          <w:rFonts w:ascii="Arial" w:hAnsi="Arial" w:cs="Arial"/>
        </w:rPr>
        <w:t>.</w:t>
      </w:r>
    </w:p>
    <w:p w14:paraId="37041BAA" w14:textId="77777777" w:rsidR="001B6184" w:rsidRDefault="001B6184" w:rsidP="001B6184">
      <w:pPr>
        <w:pStyle w:val="Prrafodelista"/>
        <w:spacing w:after="0" w:line="240" w:lineRule="auto"/>
        <w:ind w:left="426"/>
        <w:jc w:val="both"/>
        <w:rPr>
          <w:rFonts w:ascii="Arial" w:hAnsi="Arial" w:cs="Arial"/>
        </w:rPr>
      </w:pPr>
    </w:p>
    <w:p w14:paraId="33A613C3" w14:textId="77777777" w:rsidR="001B6184" w:rsidRDefault="001B6184" w:rsidP="00891CF0">
      <w:pPr>
        <w:pStyle w:val="Prrafodelista"/>
        <w:numPr>
          <w:ilvl w:val="0"/>
          <w:numId w:val="24"/>
        </w:numPr>
        <w:spacing w:after="0" w:line="240" w:lineRule="auto"/>
        <w:ind w:left="426" w:hanging="426"/>
        <w:jc w:val="both"/>
        <w:rPr>
          <w:rFonts w:ascii="Arial" w:hAnsi="Arial" w:cs="Arial"/>
        </w:rPr>
      </w:pPr>
      <w:r w:rsidRPr="001F7CC7">
        <w:rPr>
          <w:rFonts w:ascii="Arial" w:hAnsi="Arial" w:cs="Arial"/>
        </w:rPr>
        <w:t xml:space="preserve">Me comprometo a denunciar por escrito, </w:t>
      </w:r>
      <w:r w:rsidR="00EE0CB4" w:rsidRPr="001F7CC7">
        <w:rPr>
          <w:rFonts w:ascii="Arial" w:hAnsi="Arial" w:cs="Arial"/>
        </w:rPr>
        <w:t>ante el</w:t>
      </w:r>
      <w:r w:rsidRPr="001F7CC7">
        <w:rPr>
          <w:rFonts w:ascii="Arial" w:hAnsi="Arial" w:cs="Arial"/>
        </w:rPr>
        <w:t xml:space="preserve"> Gerente General o Directorio de la CSBP, cualquier tipo de presión o intento de extorsión de parte de los empleados de esta institución o de otras empresas, para que se asuman las acciones legales y administrativas correspondientes.</w:t>
      </w:r>
    </w:p>
    <w:p w14:paraId="0550F2DD" w14:textId="77777777" w:rsidR="001B6184" w:rsidRPr="001F7CC7" w:rsidRDefault="001B6184" w:rsidP="001B6184">
      <w:pPr>
        <w:spacing w:after="0" w:line="240" w:lineRule="auto"/>
        <w:jc w:val="both"/>
        <w:rPr>
          <w:rFonts w:ascii="Arial" w:hAnsi="Arial" w:cs="Arial"/>
        </w:rPr>
      </w:pPr>
    </w:p>
    <w:p w14:paraId="0D81C5A8" w14:textId="77777777" w:rsidR="001B6184" w:rsidRDefault="001B6184" w:rsidP="00891CF0">
      <w:pPr>
        <w:numPr>
          <w:ilvl w:val="0"/>
          <w:numId w:val="24"/>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6886871" w14:textId="77777777" w:rsidR="001B6184" w:rsidRPr="001F7CC7" w:rsidRDefault="001B6184" w:rsidP="001B6184">
      <w:pPr>
        <w:spacing w:after="0" w:line="240" w:lineRule="auto"/>
        <w:jc w:val="both"/>
        <w:rPr>
          <w:rFonts w:ascii="Arial" w:hAnsi="Arial" w:cs="Arial"/>
        </w:rPr>
      </w:pPr>
    </w:p>
    <w:p w14:paraId="7A1B898B" w14:textId="77777777" w:rsidR="001B6184" w:rsidRDefault="001B6184" w:rsidP="00891CF0">
      <w:pPr>
        <w:numPr>
          <w:ilvl w:val="0"/>
          <w:numId w:val="24"/>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w:t>
      </w:r>
      <w:r w:rsidR="00EE0CB4">
        <w:rPr>
          <w:rFonts w:ascii="Arial" w:hAnsi="Arial" w:cs="Arial"/>
        </w:rPr>
        <w:t xml:space="preserve">CSBP, </w:t>
      </w:r>
      <w:r w:rsidR="00EE0CB4" w:rsidRPr="00997320">
        <w:rPr>
          <w:rFonts w:ascii="Arial" w:hAnsi="Arial" w:cs="Arial"/>
        </w:rPr>
        <w:t>entidades</w:t>
      </w:r>
      <w:r w:rsidRPr="00997320">
        <w:rPr>
          <w:rFonts w:ascii="Arial" w:hAnsi="Arial" w:cs="Arial"/>
        </w:rPr>
        <w:t xml:space="preserve"> públicas</w:t>
      </w:r>
      <w:r>
        <w:rPr>
          <w:rFonts w:ascii="Arial" w:hAnsi="Arial" w:cs="Arial"/>
        </w:rPr>
        <w:t xml:space="preserve"> y privadas</w:t>
      </w:r>
      <w:r w:rsidRPr="00997320">
        <w:rPr>
          <w:rFonts w:ascii="Arial" w:hAnsi="Arial" w:cs="Arial"/>
        </w:rPr>
        <w:t xml:space="preserve"> en el último año.  </w:t>
      </w:r>
    </w:p>
    <w:p w14:paraId="0D78992D" w14:textId="77777777" w:rsidR="001B6184" w:rsidRDefault="001B6184" w:rsidP="001B6184">
      <w:pPr>
        <w:spacing w:after="0" w:line="240" w:lineRule="auto"/>
        <w:jc w:val="both"/>
        <w:rPr>
          <w:rFonts w:ascii="Arial" w:hAnsi="Arial" w:cs="Arial"/>
        </w:rPr>
      </w:pPr>
    </w:p>
    <w:p w14:paraId="66991A9A" w14:textId="77777777" w:rsidR="001B6184" w:rsidRPr="00D91676" w:rsidRDefault="001B6184" w:rsidP="0008216E">
      <w:pPr>
        <w:pStyle w:val="Prrafodelista"/>
        <w:numPr>
          <w:ilvl w:val="0"/>
          <w:numId w:val="31"/>
        </w:numPr>
        <w:spacing w:after="0" w:line="240" w:lineRule="auto"/>
        <w:jc w:val="both"/>
        <w:rPr>
          <w:rFonts w:ascii="Arial" w:hAnsi="Arial" w:cs="Arial"/>
          <w:b/>
          <w:u w:val="single"/>
        </w:rPr>
      </w:pPr>
      <w:r w:rsidRPr="00D91676">
        <w:rPr>
          <w:rFonts w:ascii="Arial" w:hAnsi="Arial" w:cs="Arial"/>
          <w:b/>
          <w:u w:val="single"/>
        </w:rPr>
        <w:t>D</w:t>
      </w:r>
      <w:r w:rsidR="00D91676">
        <w:rPr>
          <w:rFonts w:ascii="Arial" w:hAnsi="Arial" w:cs="Arial"/>
          <w:b/>
          <w:u w:val="single"/>
        </w:rPr>
        <w:t>e la Presentación de Documentos</w:t>
      </w:r>
    </w:p>
    <w:p w14:paraId="1A9E7C2F" w14:textId="77777777" w:rsidR="001B6184" w:rsidRPr="001F7CC7" w:rsidRDefault="001B6184" w:rsidP="001B6184">
      <w:pPr>
        <w:pStyle w:val="Prrafodelista"/>
        <w:spacing w:after="0" w:line="240" w:lineRule="auto"/>
        <w:ind w:left="426"/>
        <w:jc w:val="both"/>
        <w:rPr>
          <w:rFonts w:ascii="Arial" w:hAnsi="Arial" w:cs="Arial"/>
        </w:rPr>
      </w:pPr>
    </w:p>
    <w:p w14:paraId="4D0EE2AD" w14:textId="77777777" w:rsidR="001B6184" w:rsidRDefault="001B6184" w:rsidP="001B6184">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Pr="00652738">
        <w:rPr>
          <w:rFonts w:ascii="Arial" w:hAnsi="Arial" w:cs="Arial"/>
          <w:color w:val="1F497D" w:themeColor="text2"/>
        </w:rPr>
        <w:t>pliego específico de condiciones</w:t>
      </w:r>
      <w:r>
        <w:rPr>
          <w:rFonts w:ascii="Arial" w:hAnsi="Arial" w:cs="Arial"/>
        </w:rPr>
        <w:t>, los documentos originales o fotocopias legalizadas de todos y cada uno de los documentos presentados en fotocopia simple en mi propuesta.</w:t>
      </w:r>
    </w:p>
    <w:p w14:paraId="4F1AEB40" w14:textId="77777777" w:rsidR="001B6184" w:rsidRDefault="001B6184" w:rsidP="001B6184">
      <w:pPr>
        <w:spacing w:after="0" w:line="240" w:lineRule="auto"/>
        <w:jc w:val="both"/>
        <w:rPr>
          <w:rFonts w:ascii="Arial" w:hAnsi="Arial" w:cs="Arial"/>
        </w:rPr>
      </w:pPr>
    </w:p>
    <w:p w14:paraId="56BFDF60" w14:textId="77777777" w:rsidR="001B6184" w:rsidRDefault="001B6184" w:rsidP="001B6184">
      <w:pPr>
        <w:spacing w:after="0" w:line="240" w:lineRule="auto"/>
        <w:jc w:val="both"/>
        <w:rPr>
          <w:rFonts w:ascii="Arial" w:hAnsi="Arial" w:cs="Arial"/>
        </w:rPr>
      </w:pPr>
      <w:r>
        <w:rPr>
          <w:rFonts w:ascii="Arial" w:hAnsi="Arial" w:cs="Arial"/>
        </w:rPr>
        <w:t xml:space="preserve">Asimismo, a nombre de mi empresa, ofrecemos mantener nuestra propuesta por un periodo </w:t>
      </w:r>
      <w:r w:rsidR="00194AC4">
        <w:rPr>
          <w:rFonts w:ascii="Arial" w:hAnsi="Arial" w:cs="Arial"/>
        </w:rPr>
        <w:t xml:space="preserve">mínimo </w:t>
      </w:r>
      <w:r>
        <w:rPr>
          <w:rFonts w:ascii="Arial" w:hAnsi="Arial" w:cs="Arial"/>
        </w:rPr>
        <w:t xml:space="preserve">de </w:t>
      </w:r>
      <w:r w:rsidRPr="00021297">
        <w:rPr>
          <w:rFonts w:ascii="Arial" w:hAnsi="Arial" w:cs="Arial"/>
          <w:b/>
          <w:i/>
        </w:rPr>
        <w:t>sesenta (60) días calendario</w:t>
      </w:r>
      <w:r>
        <w:rPr>
          <w:rFonts w:ascii="Arial" w:hAnsi="Arial" w:cs="Arial"/>
        </w:rPr>
        <w:t xml:space="preserve"> a partir de la fecha fijada para la apertura de propuestas.</w:t>
      </w:r>
    </w:p>
    <w:p w14:paraId="19E939A6" w14:textId="77777777" w:rsidR="001B6184" w:rsidRDefault="001B6184" w:rsidP="001B6184">
      <w:pPr>
        <w:spacing w:after="0" w:line="240" w:lineRule="auto"/>
        <w:jc w:val="both"/>
        <w:rPr>
          <w:rFonts w:ascii="Arial" w:hAnsi="Arial" w:cs="Arial"/>
        </w:rPr>
      </w:pPr>
    </w:p>
    <w:p w14:paraId="23554BA1" w14:textId="77777777" w:rsidR="001B6184" w:rsidRDefault="001B6184" w:rsidP="001B6184">
      <w:pPr>
        <w:spacing w:after="0" w:line="240" w:lineRule="auto"/>
        <w:jc w:val="both"/>
        <w:rPr>
          <w:rFonts w:ascii="Arial" w:hAnsi="Arial" w:cs="Arial"/>
        </w:rPr>
      </w:pPr>
    </w:p>
    <w:p w14:paraId="1A432D6B" w14:textId="77777777" w:rsidR="001B6184" w:rsidRDefault="001B6184" w:rsidP="001B6184">
      <w:pPr>
        <w:spacing w:after="0" w:line="240" w:lineRule="auto"/>
        <w:jc w:val="both"/>
        <w:rPr>
          <w:rFonts w:ascii="Arial" w:hAnsi="Arial" w:cs="Arial"/>
        </w:rPr>
      </w:pPr>
    </w:p>
    <w:p w14:paraId="1E3211C1" w14:textId="77777777" w:rsidR="001B6184" w:rsidRDefault="001B6184" w:rsidP="001B6184">
      <w:pPr>
        <w:spacing w:after="0" w:line="240" w:lineRule="auto"/>
        <w:jc w:val="both"/>
        <w:rPr>
          <w:rFonts w:ascii="Arial" w:hAnsi="Arial" w:cs="Arial"/>
        </w:rPr>
      </w:pPr>
    </w:p>
    <w:p w14:paraId="01DFCF37" w14:textId="77777777" w:rsidR="001B6184" w:rsidRDefault="001B6184" w:rsidP="001B6184">
      <w:pPr>
        <w:spacing w:after="0" w:line="240" w:lineRule="auto"/>
        <w:jc w:val="both"/>
        <w:rPr>
          <w:rFonts w:ascii="Arial" w:hAnsi="Arial" w:cs="Arial"/>
        </w:rPr>
      </w:pPr>
    </w:p>
    <w:p w14:paraId="021D2A01" w14:textId="77777777" w:rsidR="001B6184" w:rsidRDefault="001B6184" w:rsidP="001B6184">
      <w:pPr>
        <w:spacing w:after="0" w:line="240" w:lineRule="auto"/>
        <w:jc w:val="both"/>
        <w:rPr>
          <w:rFonts w:ascii="Arial" w:hAnsi="Arial" w:cs="Arial"/>
        </w:rPr>
      </w:pPr>
    </w:p>
    <w:p w14:paraId="33E1249C" w14:textId="77777777" w:rsidR="001B6184" w:rsidRDefault="001B6184" w:rsidP="001B6184">
      <w:pPr>
        <w:spacing w:after="0" w:line="240" w:lineRule="auto"/>
        <w:jc w:val="both"/>
        <w:rPr>
          <w:rFonts w:ascii="Arial" w:hAnsi="Arial" w:cs="Arial"/>
        </w:rPr>
      </w:pPr>
    </w:p>
    <w:p w14:paraId="5F4640A5" w14:textId="00FE76E7" w:rsidR="001B6184" w:rsidRPr="00194AC4" w:rsidRDefault="00194AC4" w:rsidP="00194AC4">
      <w:pPr>
        <w:spacing w:after="0" w:line="240" w:lineRule="auto"/>
        <w:jc w:val="center"/>
        <w:rPr>
          <w:rFonts w:ascii="Arial" w:hAnsi="Arial" w:cs="Arial"/>
          <w:b/>
        </w:rPr>
      </w:pPr>
      <w:r w:rsidRPr="00194AC4">
        <w:rPr>
          <w:rFonts w:ascii="Arial" w:hAnsi="Arial" w:cs="Arial"/>
          <w:b/>
        </w:rPr>
        <w:t>……………………</w:t>
      </w:r>
      <w:r w:rsidR="00D04AEA">
        <w:rPr>
          <w:rFonts w:ascii="Arial" w:hAnsi="Arial" w:cs="Arial"/>
          <w:b/>
        </w:rPr>
        <w:t>………………..</w:t>
      </w:r>
      <w:r w:rsidRPr="00194AC4">
        <w:rPr>
          <w:rFonts w:ascii="Arial" w:hAnsi="Arial" w:cs="Arial"/>
          <w:b/>
        </w:rPr>
        <w:t>………………….</w:t>
      </w:r>
    </w:p>
    <w:p w14:paraId="252AD32F" w14:textId="77777777" w:rsidR="001B6184" w:rsidRPr="00021297" w:rsidRDefault="001B618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6F4725C" w14:textId="77777777" w:rsidR="001B6184" w:rsidRPr="00021297" w:rsidRDefault="001B6184" w:rsidP="00194AC4">
      <w:pPr>
        <w:spacing w:after="0" w:line="240" w:lineRule="auto"/>
        <w:jc w:val="center"/>
        <w:rPr>
          <w:rFonts w:ascii="Arial" w:hAnsi="Arial" w:cs="Arial"/>
          <w:b/>
          <w:i/>
        </w:rPr>
      </w:pPr>
      <w:r w:rsidRPr="00021297">
        <w:rPr>
          <w:rFonts w:ascii="Arial" w:hAnsi="Arial" w:cs="Arial"/>
          <w:b/>
          <w:i/>
        </w:rPr>
        <w:t>(Nombre completo del representante legal)</w:t>
      </w:r>
    </w:p>
    <w:p w14:paraId="1AD42DC8" w14:textId="77777777" w:rsidR="001B6184" w:rsidRDefault="001B6184" w:rsidP="001B6184">
      <w:pPr>
        <w:spacing w:after="0" w:line="240" w:lineRule="auto"/>
        <w:ind w:left="360"/>
        <w:jc w:val="both"/>
        <w:rPr>
          <w:rFonts w:ascii="Arial" w:hAnsi="Arial" w:cs="Arial"/>
          <w:sz w:val="18"/>
          <w:szCs w:val="18"/>
        </w:rPr>
      </w:pPr>
    </w:p>
    <w:p w14:paraId="58ED1CF5" w14:textId="77777777" w:rsidR="001B6184" w:rsidRPr="007761DF" w:rsidRDefault="001B6184" w:rsidP="001B6184">
      <w:pPr>
        <w:spacing w:after="0" w:line="240" w:lineRule="auto"/>
        <w:rPr>
          <w:rFonts w:ascii="Arial" w:hAnsi="Arial" w:cs="Arial"/>
        </w:rPr>
      </w:pPr>
    </w:p>
    <w:p w14:paraId="1B7CD1E6" w14:textId="77777777" w:rsidR="001B6184" w:rsidRDefault="001B6184" w:rsidP="001B6184">
      <w:pPr>
        <w:spacing w:after="0" w:line="240" w:lineRule="auto"/>
        <w:jc w:val="center"/>
        <w:rPr>
          <w:rFonts w:ascii="Arial" w:hAnsi="Arial" w:cs="Arial"/>
          <w:sz w:val="72"/>
          <w:szCs w:val="72"/>
        </w:rPr>
      </w:pPr>
    </w:p>
    <w:p w14:paraId="1E8D37CD" w14:textId="2ED02EFB" w:rsidR="003A4EB3" w:rsidRDefault="003A4EB3" w:rsidP="001B6184">
      <w:pPr>
        <w:spacing w:after="0" w:line="240" w:lineRule="auto"/>
        <w:jc w:val="center"/>
        <w:rPr>
          <w:rFonts w:ascii="Arial" w:hAnsi="Arial" w:cs="Arial"/>
          <w:sz w:val="72"/>
          <w:szCs w:val="72"/>
        </w:rPr>
      </w:pPr>
    </w:p>
    <w:p w14:paraId="03A70F0E" w14:textId="3AF94495" w:rsidR="00202FC7" w:rsidRDefault="00202FC7" w:rsidP="001B6184">
      <w:pPr>
        <w:spacing w:after="0" w:line="240" w:lineRule="auto"/>
        <w:jc w:val="center"/>
        <w:rPr>
          <w:rFonts w:ascii="Arial" w:hAnsi="Arial" w:cs="Arial"/>
          <w:sz w:val="72"/>
          <w:szCs w:val="72"/>
        </w:rPr>
      </w:pPr>
    </w:p>
    <w:p w14:paraId="07C8E053" w14:textId="40527B9C" w:rsidR="00202FC7" w:rsidRDefault="00202FC7" w:rsidP="001B6184">
      <w:pPr>
        <w:spacing w:after="0" w:line="240" w:lineRule="auto"/>
        <w:jc w:val="center"/>
        <w:rPr>
          <w:rFonts w:ascii="Arial" w:hAnsi="Arial" w:cs="Arial"/>
          <w:sz w:val="72"/>
          <w:szCs w:val="72"/>
        </w:rPr>
      </w:pPr>
    </w:p>
    <w:p w14:paraId="375CF700" w14:textId="047C80FD" w:rsidR="00202FC7" w:rsidRDefault="00202FC7" w:rsidP="001B6184">
      <w:pPr>
        <w:spacing w:after="0" w:line="240" w:lineRule="auto"/>
        <w:jc w:val="center"/>
        <w:rPr>
          <w:rFonts w:ascii="Arial" w:hAnsi="Arial" w:cs="Arial"/>
          <w:sz w:val="72"/>
          <w:szCs w:val="72"/>
        </w:rPr>
      </w:pPr>
    </w:p>
    <w:p w14:paraId="2AA285BF" w14:textId="0DAFCD74" w:rsidR="001B6184" w:rsidRPr="00E860F7" w:rsidRDefault="00584675" w:rsidP="001B6184">
      <w:pPr>
        <w:spacing w:after="0" w:line="240" w:lineRule="auto"/>
        <w:rPr>
          <w:rFonts w:ascii="Arial" w:hAnsi="Arial" w:cs="Arial"/>
        </w:rPr>
      </w:pPr>
      <w:r>
        <w:rPr>
          <w:rFonts w:ascii="Arial" w:hAnsi="Arial" w:cs="Arial"/>
          <w:b/>
          <w:noProof/>
        </w:rPr>
        <w:lastRenderedPageBreak/>
        <mc:AlternateContent>
          <mc:Choice Requires="wps">
            <w:drawing>
              <wp:anchor distT="0" distB="0" distL="114300" distR="114300" simplePos="0" relativeHeight="251663360" behindDoc="0" locked="0" layoutInCell="1" allowOverlap="1" wp14:anchorId="532BAF43" wp14:editId="67C863F6">
                <wp:simplePos x="0" y="0"/>
                <wp:positionH relativeFrom="column">
                  <wp:posOffset>342265</wp:posOffset>
                </wp:positionH>
                <wp:positionV relativeFrom="paragraph">
                  <wp:posOffset>-3810</wp:posOffset>
                </wp:positionV>
                <wp:extent cx="1904365" cy="294640"/>
                <wp:effectExtent l="0" t="0" r="635"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5425032B" w14:textId="77777777" w:rsidR="001A4728" w:rsidRPr="005429DC" w:rsidRDefault="001A4728" w:rsidP="00194AC4">
                            <w:pPr>
                              <w:jc w:val="center"/>
                              <w:rPr>
                                <w:rFonts w:ascii="Arial" w:hAnsi="Arial" w:cs="Arial"/>
                                <w:b/>
                              </w:rPr>
                            </w:pPr>
                            <w:r w:rsidRPr="005429DC">
                              <w:rPr>
                                <w:rFonts w:ascii="Arial" w:hAnsi="Arial" w:cs="Arial"/>
                                <w:b/>
                              </w:rPr>
                              <w:t>Formulario A-</w:t>
                            </w:r>
                            <w:r>
                              <w:rPr>
                                <w:rFonts w:ascii="Arial" w:hAnsi="Arial" w:cs="Arial"/>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BAF43" id="Text Box 3" o:spid="_x0000_s1028" type="#_x0000_t202" style="position:absolute;margin-left:26.95pt;margin-top:-.3pt;width:149.9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">
                <v:textbox>
                  <w:txbxContent>
                    <w:p w14:paraId="5425032B" w14:textId="77777777" w:rsidR="001A4728" w:rsidRPr="005429DC" w:rsidRDefault="001A4728" w:rsidP="00194AC4">
                      <w:pPr>
                        <w:jc w:val="center"/>
                        <w:rPr>
                          <w:rFonts w:ascii="Arial" w:hAnsi="Arial" w:cs="Arial"/>
                          <w:b/>
                        </w:rPr>
                      </w:pPr>
                      <w:r w:rsidRPr="005429DC">
                        <w:rPr>
                          <w:rFonts w:ascii="Arial" w:hAnsi="Arial" w:cs="Arial"/>
                          <w:b/>
                        </w:rPr>
                        <w:t>Formulario A-</w:t>
                      </w:r>
                      <w:r>
                        <w:rPr>
                          <w:rFonts w:ascii="Arial" w:hAnsi="Arial" w:cs="Arial"/>
                          <w:b/>
                        </w:rPr>
                        <w:t>2</w:t>
                      </w:r>
                    </w:p>
                  </w:txbxContent>
                </v:textbox>
              </v:shape>
            </w:pict>
          </mc:Fallback>
        </mc:AlternateContent>
      </w:r>
    </w:p>
    <w:p w14:paraId="37F1B4CC" w14:textId="77777777" w:rsidR="001B6184" w:rsidRDefault="001B6184" w:rsidP="001B6184">
      <w:pPr>
        <w:spacing w:after="0" w:line="240" w:lineRule="auto"/>
        <w:jc w:val="center"/>
        <w:rPr>
          <w:rFonts w:ascii="Arial" w:hAnsi="Arial" w:cs="Arial"/>
        </w:rPr>
      </w:pPr>
    </w:p>
    <w:p w14:paraId="4EB1C9BB" w14:textId="181A1612" w:rsidR="001B6184" w:rsidRDefault="001B6184" w:rsidP="001B6184">
      <w:pPr>
        <w:spacing w:after="0" w:line="240" w:lineRule="auto"/>
        <w:jc w:val="center"/>
        <w:rPr>
          <w:rFonts w:ascii="Arial" w:hAnsi="Arial" w:cs="Arial"/>
        </w:rPr>
      </w:pPr>
    </w:p>
    <w:p w14:paraId="1594D9B0" w14:textId="77777777" w:rsidR="00194AC4" w:rsidRDefault="00194AC4" w:rsidP="00194AC4">
      <w:pPr>
        <w:rPr>
          <w:rFonts w:ascii="Arial" w:hAnsi="Arial" w:cs="Arial"/>
          <w:b/>
        </w:rPr>
      </w:pPr>
    </w:p>
    <w:p w14:paraId="0A6FE4BF" w14:textId="77777777" w:rsidR="001B6184" w:rsidRPr="00194AC4" w:rsidRDefault="001B6184" w:rsidP="00194AC4">
      <w:pPr>
        <w:spacing w:after="0" w:line="240" w:lineRule="auto"/>
        <w:jc w:val="center"/>
        <w:rPr>
          <w:rFonts w:ascii="Arial" w:hAnsi="Arial" w:cs="Arial"/>
          <w:b/>
          <w:sz w:val="28"/>
          <w:szCs w:val="28"/>
        </w:rPr>
      </w:pPr>
      <w:r w:rsidRPr="00194AC4">
        <w:rPr>
          <w:rFonts w:ascii="Arial" w:hAnsi="Arial" w:cs="Arial"/>
          <w:b/>
          <w:sz w:val="28"/>
          <w:szCs w:val="28"/>
        </w:rPr>
        <w:t>IDENTIFICACIÓN DEL PROPONENTE PARA EMPRESAS</w:t>
      </w:r>
    </w:p>
    <w:p w14:paraId="01A72285" w14:textId="77777777" w:rsidR="001B6184" w:rsidRDefault="001B6184" w:rsidP="001B6184">
      <w:pPr>
        <w:spacing w:after="0" w:line="240" w:lineRule="auto"/>
        <w:rPr>
          <w:rFonts w:ascii="Arial" w:hAnsi="Arial" w:cs="Arial"/>
        </w:rPr>
      </w:pPr>
    </w:p>
    <w:p w14:paraId="03E40576" w14:textId="77777777" w:rsidR="001B6184" w:rsidRDefault="001B6184" w:rsidP="001B6184">
      <w:pPr>
        <w:spacing w:after="0" w:line="240" w:lineRule="auto"/>
        <w:rPr>
          <w:rFonts w:ascii="Arial" w:hAnsi="Arial" w:cs="Arial"/>
        </w:rPr>
      </w:pPr>
    </w:p>
    <w:p w14:paraId="5DB23BBC"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Nombre o razón social</w:t>
      </w:r>
      <w:r w:rsidR="00194AC4">
        <w:rPr>
          <w:rFonts w:ascii="Arial" w:hAnsi="Arial" w:cs="Arial"/>
          <w:b/>
        </w:rPr>
        <w:t>:</w:t>
      </w:r>
      <w:r>
        <w:rPr>
          <w:rFonts w:ascii="Arial" w:hAnsi="Arial" w:cs="Arial"/>
        </w:rPr>
        <w:t xml:space="preserve"> _______________________________________</w:t>
      </w:r>
    </w:p>
    <w:p w14:paraId="19AA85A8" w14:textId="77777777" w:rsidR="001B6184" w:rsidRDefault="001B6184" w:rsidP="001B6184">
      <w:pPr>
        <w:pStyle w:val="Prrafodelista"/>
        <w:spacing w:after="0" w:line="240" w:lineRule="auto"/>
        <w:rPr>
          <w:rFonts w:ascii="Arial" w:hAnsi="Arial" w:cs="Arial"/>
        </w:rPr>
      </w:pPr>
    </w:p>
    <w:p w14:paraId="3DD636E7"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 xml:space="preserve">Dirección </w:t>
      </w:r>
      <w:r w:rsidR="00EE0CB4" w:rsidRPr="00194AC4">
        <w:rPr>
          <w:rFonts w:ascii="Arial" w:hAnsi="Arial" w:cs="Arial"/>
          <w:b/>
        </w:rPr>
        <w:t>principal</w:t>
      </w:r>
      <w:r w:rsidR="00EE0CB4">
        <w:rPr>
          <w:rFonts w:ascii="Arial" w:hAnsi="Arial" w:cs="Arial"/>
          <w:b/>
        </w:rPr>
        <w:t>:</w:t>
      </w:r>
      <w:r w:rsidR="00EE0CB4">
        <w:rPr>
          <w:rFonts w:ascii="Arial" w:hAnsi="Arial" w:cs="Arial"/>
        </w:rPr>
        <w:t xml:space="preserve"> _</w:t>
      </w:r>
      <w:r>
        <w:rPr>
          <w:rFonts w:ascii="Arial" w:hAnsi="Arial" w:cs="Arial"/>
        </w:rPr>
        <w:t>__________________________________________</w:t>
      </w:r>
    </w:p>
    <w:p w14:paraId="5E051096" w14:textId="77777777" w:rsidR="001B6184" w:rsidRPr="00510B55" w:rsidRDefault="001B6184" w:rsidP="001B6184">
      <w:pPr>
        <w:pStyle w:val="Prrafodelista"/>
        <w:rPr>
          <w:rFonts w:ascii="Arial" w:hAnsi="Arial" w:cs="Arial"/>
        </w:rPr>
      </w:pPr>
    </w:p>
    <w:p w14:paraId="035A2E13"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Ciudad</w:t>
      </w:r>
      <w:r w:rsidR="00194AC4">
        <w:rPr>
          <w:rFonts w:ascii="Arial" w:hAnsi="Arial" w:cs="Arial"/>
        </w:rPr>
        <w:t>:</w:t>
      </w:r>
      <w:r>
        <w:rPr>
          <w:rFonts w:ascii="Arial" w:hAnsi="Arial" w:cs="Arial"/>
        </w:rPr>
        <w:t xml:space="preserve"> _______________________ </w:t>
      </w:r>
      <w:r w:rsidRPr="00194AC4">
        <w:rPr>
          <w:rFonts w:ascii="Arial" w:hAnsi="Arial" w:cs="Arial"/>
          <w:b/>
        </w:rPr>
        <w:t>País</w:t>
      </w:r>
      <w:r w:rsidR="00194AC4">
        <w:rPr>
          <w:rFonts w:ascii="Arial" w:hAnsi="Arial" w:cs="Arial"/>
          <w:b/>
        </w:rPr>
        <w:t>:</w:t>
      </w:r>
      <w:r>
        <w:rPr>
          <w:rFonts w:ascii="Arial" w:hAnsi="Arial" w:cs="Arial"/>
        </w:rPr>
        <w:t xml:space="preserve"> ________________________</w:t>
      </w:r>
    </w:p>
    <w:p w14:paraId="35A651BD" w14:textId="77777777" w:rsidR="001B6184" w:rsidRPr="00510B55" w:rsidRDefault="001B6184" w:rsidP="001B6184">
      <w:pPr>
        <w:pStyle w:val="Prrafodelista"/>
        <w:rPr>
          <w:rFonts w:ascii="Arial" w:hAnsi="Arial" w:cs="Arial"/>
        </w:rPr>
      </w:pPr>
    </w:p>
    <w:p w14:paraId="489A9A66"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Teléfonos</w:t>
      </w:r>
      <w:r w:rsidR="00194AC4">
        <w:rPr>
          <w:rFonts w:ascii="Arial" w:hAnsi="Arial" w:cs="Arial"/>
        </w:rPr>
        <w:t>:</w:t>
      </w:r>
      <w:r>
        <w:rPr>
          <w:rFonts w:ascii="Arial" w:hAnsi="Arial" w:cs="Arial"/>
        </w:rPr>
        <w:t xml:space="preserve"> ______________________________ </w:t>
      </w:r>
    </w:p>
    <w:p w14:paraId="6E22139E" w14:textId="77777777" w:rsidR="001B6184" w:rsidRPr="00510B55" w:rsidRDefault="001B6184" w:rsidP="001B6184">
      <w:pPr>
        <w:pStyle w:val="Prrafodelista"/>
        <w:rPr>
          <w:rFonts w:ascii="Arial" w:hAnsi="Arial" w:cs="Arial"/>
        </w:rPr>
      </w:pPr>
    </w:p>
    <w:p w14:paraId="2C578910"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Fax</w:t>
      </w:r>
      <w:r w:rsidR="00194AC4">
        <w:rPr>
          <w:rFonts w:ascii="Arial" w:hAnsi="Arial" w:cs="Arial"/>
          <w:b/>
        </w:rPr>
        <w:t>:</w:t>
      </w:r>
      <w:r>
        <w:rPr>
          <w:rFonts w:ascii="Arial" w:hAnsi="Arial" w:cs="Arial"/>
        </w:rPr>
        <w:t xml:space="preserve">  ___________________________________</w:t>
      </w:r>
    </w:p>
    <w:p w14:paraId="3531FD9C" w14:textId="77777777" w:rsidR="001B6184" w:rsidRPr="00AD3368" w:rsidRDefault="001B6184" w:rsidP="001B6184">
      <w:pPr>
        <w:pStyle w:val="Prrafodelista"/>
        <w:rPr>
          <w:rFonts w:ascii="Arial" w:hAnsi="Arial" w:cs="Arial"/>
        </w:rPr>
      </w:pPr>
    </w:p>
    <w:p w14:paraId="59DB187F"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Número de Identificación Tributaria (NIT)</w:t>
      </w:r>
      <w:r w:rsidR="00194AC4">
        <w:rPr>
          <w:rFonts w:ascii="Arial" w:hAnsi="Arial" w:cs="Arial"/>
        </w:rPr>
        <w:t>:</w:t>
      </w:r>
      <w:r>
        <w:rPr>
          <w:rFonts w:ascii="Arial" w:hAnsi="Arial" w:cs="Arial"/>
        </w:rPr>
        <w:t xml:space="preserve"> _________________________</w:t>
      </w:r>
    </w:p>
    <w:p w14:paraId="45479D46" w14:textId="77777777" w:rsidR="001B6184" w:rsidRPr="00510B55" w:rsidRDefault="001B6184" w:rsidP="001B6184">
      <w:pPr>
        <w:pStyle w:val="Prrafodelista"/>
        <w:rPr>
          <w:rFonts w:ascii="Arial" w:hAnsi="Arial" w:cs="Arial"/>
        </w:rPr>
      </w:pPr>
    </w:p>
    <w:p w14:paraId="676957CD"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Dirección electrónica</w:t>
      </w:r>
      <w:r w:rsidR="00194AC4">
        <w:rPr>
          <w:rFonts w:ascii="Arial" w:hAnsi="Arial" w:cs="Arial"/>
        </w:rPr>
        <w:t>:</w:t>
      </w:r>
      <w:r>
        <w:rPr>
          <w:rFonts w:ascii="Arial" w:hAnsi="Arial" w:cs="Arial"/>
        </w:rPr>
        <w:t xml:space="preserve"> _________________________________________</w:t>
      </w:r>
    </w:p>
    <w:p w14:paraId="4F5A375A" w14:textId="77777777" w:rsidR="001B6184" w:rsidRPr="00510B55" w:rsidRDefault="001B6184" w:rsidP="001B6184">
      <w:pPr>
        <w:pStyle w:val="Prrafodelista"/>
        <w:rPr>
          <w:rFonts w:ascii="Arial" w:hAnsi="Arial" w:cs="Arial"/>
        </w:rPr>
      </w:pPr>
    </w:p>
    <w:p w14:paraId="530A5667" w14:textId="77777777" w:rsidR="001B6184" w:rsidRPr="00194AC4" w:rsidRDefault="001B6184" w:rsidP="00891CF0">
      <w:pPr>
        <w:pStyle w:val="Prrafodelista"/>
        <w:numPr>
          <w:ilvl w:val="0"/>
          <w:numId w:val="17"/>
        </w:numPr>
        <w:spacing w:after="0" w:line="240" w:lineRule="auto"/>
        <w:rPr>
          <w:rFonts w:ascii="Arial" w:hAnsi="Arial" w:cs="Arial"/>
          <w:b/>
        </w:rPr>
      </w:pPr>
      <w:r w:rsidRPr="00194AC4">
        <w:rPr>
          <w:rFonts w:ascii="Arial" w:hAnsi="Arial" w:cs="Arial"/>
          <w:b/>
        </w:rPr>
        <w:t>Nombre original y año de fundación de la empresa</w:t>
      </w:r>
      <w:r w:rsidR="00194AC4">
        <w:rPr>
          <w:rFonts w:ascii="Arial" w:hAnsi="Arial" w:cs="Arial"/>
          <w:b/>
        </w:rPr>
        <w:t>:</w:t>
      </w:r>
    </w:p>
    <w:p w14:paraId="4EA19E09" w14:textId="77777777" w:rsidR="001B6184" w:rsidRPr="00510B55" w:rsidRDefault="001B6184" w:rsidP="001B6184">
      <w:pPr>
        <w:pStyle w:val="Prrafodelista"/>
        <w:rPr>
          <w:rFonts w:ascii="Arial" w:hAnsi="Arial" w:cs="Arial"/>
        </w:rPr>
      </w:pPr>
    </w:p>
    <w:p w14:paraId="29389956"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7B5F3874" w14:textId="77777777" w:rsidR="001B6184" w:rsidRPr="00510B55" w:rsidRDefault="001B6184" w:rsidP="001B6184">
      <w:pPr>
        <w:pStyle w:val="Prrafodelista"/>
        <w:rPr>
          <w:rFonts w:ascii="Arial" w:hAnsi="Arial" w:cs="Arial"/>
        </w:rPr>
      </w:pPr>
    </w:p>
    <w:p w14:paraId="0F05AD89" w14:textId="77777777" w:rsidR="001B6184" w:rsidRDefault="001B6184" w:rsidP="00891CF0">
      <w:pPr>
        <w:pStyle w:val="Prrafodelista"/>
        <w:numPr>
          <w:ilvl w:val="0"/>
          <w:numId w:val="17"/>
        </w:numPr>
        <w:spacing w:after="0" w:line="240" w:lineRule="auto"/>
        <w:rPr>
          <w:rFonts w:ascii="Arial" w:hAnsi="Arial" w:cs="Arial"/>
        </w:rPr>
      </w:pPr>
      <w:r w:rsidRPr="00194AC4">
        <w:rPr>
          <w:rFonts w:ascii="Arial" w:hAnsi="Arial" w:cs="Arial"/>
          <w:b/>
        </w:rPr>
        <w:t>Nombre del representante legal</w:t>
      </w:r>
      <w:r w:rsidR="00194AC4">
        <w:rPr>
          <w:rFonts w:ascii="Arial" w:hAnsi="Arial" w:cs="Arial"/>
        </w:rPr>
        <w:t>:</w:t>
      </w:r>
      <w:r>
        <w:rPr>
          <w:rFonts w:ascii="Arial" w:hAnsi="Arial" w:cs="Arial"/>
        </w:rPr>
        <w:t xml:space="preserve"> _________________________________</w:t>
      </w:r>
    </w:p>
    <w:p w14:paraId="67DF09C1" w14:textId="77777777" w:rsidR="001B6184" w:rsidRDefault="001B6184" w:rsidP="001B6184">
      <w:pPr>
        <w:pStyle w:val="Prrafodelista"/>
        <w:spacing w:after="0" w:line="240" w:lineRule="auto"/>
        <w:rPr>
          <w:rFonts w:ascii="Arial" w:hAnsi="Arial" w:cs="Arial"/>
        </w:rPr>
      </w:pPr>
    </w:p>
    <w:p w14:paraId="728618A9" w14:textId="77777777" w:rsidR="001B6184" w:rsidRPr="00194AC4" w:rsidRDefault="001B6184" w:rsidP="00891CF0">
      <w:pPr>
        <w:pStyle w:val="Prrafodelista"/>
        <w:numPr>
          <w:ilvl w:val="0"/>
          <w:numId w:val="17"/>
        </w:numPr>
        <w:spacing w:after="0" w:line="240" w:lineRule="auto"/>
        <w:rPr>
          <w:rFonts w:ascii="Arial" w:hAnsi="Arial" w:cs="Arial"/>
          <w:b/>
        </w:rPr>
      </w:pPr>
      <w:r w:rsidRPr="00194AC4">
        <w:rPr>
          <w:rFonts w:ascii="Arial" w:hAnsi="Arial" w:cs="Arial"/>
          <w:b/>
        </w:rPr>
        <w:t>Documento que lo acredita como representante legal</w:t>
      </w:r>
      <w:r w:rsidR="00194AC4">
        <w:rPr>
          <w:rFonts w:ascii="Arial" w:hAnsi="Arial" w:cs="Arial"/>
          <w:b/>
        </w:rPr>
        <w:t>:</w:t>
      </w:r>
    </w:p>
    <w:p w14:paraId="1D6D0CA6" w14:textId="77777777" w:rsidR="00194AC4" w:rsidRDefault="00194AC4" w:rsidP="00194AC4">
      <w:pPr>
        <w:pStyle w:val="Prrafodelista"/>
        <w:rPr>
          <w:rFonts w:ascii="Arial" w:hAnsi="Arial" w:cs="Arial"/>
        </w:rPr>
      </w:pPr>
    </w:p>
    <w:p w14:paraId="7B8AFC84" w14:textId="77777777" w:rsidR="001B6184" w:rsidRPr="00510B55" w:rsidRDefault="001B6184" w:rsidP="001B6184">
      <w:pPr>
        <w:pStyle w:val="Prrafodelista"/>
        <w:rPr>
          <w:rFonts w:ascii="Arial" w:hAnsi="Arial" w:cs="Arial"/>
        </w:rPr>
      </w:pPr>
    </w:p>
    <w:p w14:paraId="1E064758" w14:textId="77777777"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71EBCA51" w14:textId="77777777" w:rsidR="001B6184" w:rsidRPr="00510B55" w:rsidRDefault="001B6184" w:rsidP="001B6184">
      <w:pPr>
        <w:pStyle w:val="Prrafodelista"/>
        <w:rPr>
          <w:rFonts w:ascii="Arial" w:hAnsi="Arial" w:cs="Arial"/>
        </w:rPr>
      </w:pPr>
    </w:p>
    <w:p w14:paraId="7DBD6CF9" w14:textId="77777777" w:rsidR="001B6184" w:rsidRPr="00194AC4" w:rsidRDefault="001B6184" w:rsidP="00891CF0">
      <w:pPr>
        <w:pStyle w:val="Prrafodelista"/>
        <w:numPr>
          <w:ilvl w:val="0"/>
          <w:numId w:val="17"/>
        </w:numPr>
        <w:spacing w:after="0" w:line="240" w:lineRule="auto"/>
        <w:rPr>
          <w:rFonts w:ascii="Arial" w:hAnsi="Arial" w:cs="Arial"/>
          <w:b/>
        </w:rPr>
      </w:pPr>
      <w:r w:rsidRPr="00194AC4">
        <w:rPr>
          <w:rFonts w:ascii="Arial" w:hAnsi="Arial" w:cs="Arial"/>
          <w:b/>
        </w:rPr>
        <w:t>Tipo de organización (unipersonal, sociedad anónima, sociedad accidental, etc.)</w:t>
      </w:r>
      <w:r w:rsidR="00194AC4">
        <w:rPr>
          <w:rFonts w:ascii="Arial" w:hAnsi="Arial" w:cs="Arial"/>
          <w:b/>
        </w:rPr>
        <w:t>:</w:t>
      </w:r>
    </w:p>
    <w:p w14:paraId="670A8DDB" w14:textId="77777777" w:rsidR="001B6184" w:rsidRDefault="001B6184" w:rsidP="001B6184">
      <w:pPr>
        <w:pStyle w:val="Prrafodelista"/>
        <w:spacing w:after="0" w:line="240" w:lineRule="auto"/>
        <w:rPr>
          <w:rFonts w:ascii="Arial" w:hAnsi="Arial" w:cs="Arial"/>
        </w:rPr>
      </w:pPr>
    </w:p>
    <w:p w14:paraId="1AF0FF13"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2A7640B0" w14:textId="77777777" w:rsidR="001B6184" w:rsidRDefault="001B6184" w:rsidP="001B6184">
      <w:pPr>
        <w:pStyle w:val="Prrafodelista"/>
        <w:spacing w:after="0" w:line="240" w:lineRule="auto"/>
        <w:rPr>
          <w:rFonts w:ascii="Arial" w:hAnsi="Arial" w:cs="Arial"/>
        </w:rPr>
      </w:pPr>
    </w:p>
    <w:p w14:paraId="159C700A" w14:textId="77777777" w:rsidR="001B6184" w:rsidRDefault="001B6184" w:rsidP="001B6184">
      <w:pPr>
        <w:pStyle w:val="Prrafodelista"/>
        <w:spacing w:after="0" w:line="240" w:lineRule="auto"/>
        <w:rPr>
          <w:rFonts w:ascii="Arial" w:hAnsi="Arial" w:cs="Arial"/>
        </w:rPr>
      </w:pPr>
    </w:p>
    <w:p w14:paraId="2D82E9C7" w14:textId="77777777" w:rsidR="001B6184" w:rsidRDefault="001B6184" w:rsidP="001B6184">
      <w:pPr>
        <w:pStyle w:val="Prrafodelista"/>
        <w:spacing w:after="0" w:line="240" w:lineRule="auto"/>
        <w:rPr>
          <w:rFonts w:ascii="Arial" w:hAnsi="Arial" w:cs="Arial"/>
        </w:rPr>
      </w:pPr>
    </w:p>
    <w:p w14:paraId="124F4F56" w14:textId="77777777" w:rsidR="001B6184" w:rsidRDefault="001B6184" w:rsidP="001B6184">
      <w:pPr>
        <w:pStyle w:val="Prrafodelista"/>
        <w:spacing w:after="0" w:line="240" w:lineRule="auto"/>
        <w:rPr>
          <w:rFonts w:ascii="Arial" w:hAnsi="Arial" w:cs="Arial"/>
        </w:rPr>
      </w:pPr>
    </w:p>
    <w:p w14:paraId="07A35A22" w14:textId="77777777" w:rsidR="001B6184" w:rsidRDefault="001B6184" w:rsidP="001B6184">
      <w:pPr>
        <w:pStyle w:val="Prrafodelista"/>
        <w:spacing w:after="0" w:line="240" w:lineRule="auto"/>
        <w:rPr>
          <w:rFonts w:ascii="Arial" w:hAnsi="Arial" w:cs="Arial"/>
        </w:rPr>
      </w:pPr>
    </w:p>
    <w:p w14:paraId="20C56D32" w14:textId="77777777" w:rsidR="001B6184" w:rsidRDefault="001B6184" w:rsidP="001B6184">
      <w:pPr>
        <w:pStyle w:val="Prrafodelista"/>
        <w:spacing w:after="0" w:line="240" w:lineRule="auto"/>
        <w:rPr>
          <w:rFonts w:ascii="Arial" w:hAnsi="Arial" w:cs="Arial"/>
        </w:rPr>
      </w:pPr>
    </w:p>
    <w:p w14:paraId="50FADC66" w14:textId="213B19E8" w:rsidR="00194AC4" w:rsidRPr="00194AC4" w:rsidRDefault="00194AC4" w:rsidP="00194AC4">
      <w:pPr>
        <w:spacing w:after="0" w:line="240" w:lineRule="auto"/>
        <w:jc w:val="center"/>
        <w:rPr>
          <w:rFonts w:ascii="Arial" w:hAnsi="Arial" w:cs="Arial"/>
          <w:b/>
        </w:rPr>
      </w:pPr>
      <w:r w:rsidRPr="00194AC4">
        <w:rPr>
          <w:rFonts w:ascii="Arial" w:hAnsi="Arial" w:cs="Arial"/>
          <w:b/>
        </w:rPr>
        <w:t>………………………</w:t>
      </w:r>
      <w:r w:rsidR="00D04AEA">
        <w:rPr>
          <w:rFonts w:ascii="Arial" w:hAnsi="Arial" w:cs="Arial"/>
          <w:b/>
        </w:rPr>
        <w:t>…………………..</w:t>
      </w:r>
      <w:r w:rsidRPr="00194AC4">
        <w:rPr>
          <w:rFonts w:ascii="Arial" w:hAnsi="Arial" w:cs="Arial"/>
          <w:b/>
        </w:rPr>
        <w:t>……………….</w:t>
      </w:r>
    </w:p>
    <w:p w14:paraId="42E6089A"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0DE4C3BB"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(Nombre completo del representante legal)</w:t>
      </w:r>
    </w:p>
    <w:p w14:paraId="1C3590DD" w14:textId="514941B6" w:rsidR="001B6184" w:rsidRDefault="001B6184" w:rsidP="001B6184">
      <w:pPr>
        <w:pStyle w:val="Prrafodelista"/>
        <w:spacing w:after="0" w:line="240" w:lineRule="auto"/>
        <w:rPr>
          <w:rFonts w:ascii="Arial" w:hAnsi="Arial" w:cs="Arial"/>
        </w:rPr>
      </w:pPr>
    </w:p>
    <w:p w14:paraId="026AC235" w14:textId="54A90B9F" w:rsidR="00202FC7" w:rsidRDefault="00202FC7" w:rsidP="001B6184">
      <w:pPr>
        <w:pStyle w:val="Prrafodelista"/>
        <w:spacing w:after="0" w:line="240" w:lineRule="auto"/>
        <w:rPr>
          <w:rFonts w:ascii="Arial" w:hAnsi="Arial" w:cs="Arial"/>
        </w:rPr>
      </w:pPr>
    </w:p>
    <w:p w14:paraId="742FBE95" w14:textId="77777777" w:rsidR="00202FC7" w:rsidRDefault="00202FC7" w:rsidP="001B6184">
      <w:pPr>
        <w:pStyle w:val="Prrafodelista"/>
        <w:spacing w:after="0" w:line="240" w:lineRule="auto"/>
        <w:rPr>
          <w:rFonts w:ascii="Arial" w:hAnsi="Arial" w:cs="Arial"/>
        </w:rPr>
      </w:pPr>
    </w:p>
    <w:p w14:paraId="4E031D0A" w14:textId="77777777" w:rsidR="001B6184" w:rsidRDefault="001B6184" w:rsidP="001B6184">
      <w:pPr>
        <w:pStyle w:val="Prrafodelista"/>
        <w:spacing w:after="0" w:line="240" w:lineRule="auto"/>
        <w:rPr>
          <w:rFonts w:ascii="Arial" w:hAnsi="Arial" w:cs="Arial"/>
        </w:rPr>
      </w:pPr>
    </w:p>
    <w:p w14:paraId="687DEFA8" w14:textId="10EC2B4A" w:rsidR="001B6184" w:rsidRDefault="00584675" w:rsidP="001B6184">
      <w:pPr>
        <w:pStyle w:val="Prrafodelista"/>
        <w:spacing w:after="0" w:line="240" w:lineRule="auto"/>
        <w:rPr>
          <w:rFonts w:ascii="Arial" w:hAnsi="Arial" w:cs="Arial"/>
        </w:rPr>
      </w:pPr>
      <w:r>
        <w:rPr>
          <w:rFonts w:ascii="Arial" w:hAnsi="Arial" w:cs="Arial"/>
          <w:noProof/>
        </w:rPr>
        <w:lastRenderedPageBreak/>
        <mc:AlternateContent>
          <mc:Choice Requires="wps">
            <w:drawing>
              <wp:anchor distT="0" distB="0" distL="114300" distR="114300" simplePos="0" relativeHeight="251664384" behindDoc="0" locked="0" layoutInCell="1" allowOverlap="1" wp14:anchorId="4DEF833E" wp14:editId="44ABE139">
                <wp:simplePos x="0" y="0"/>
                <wp:positionH relativeFrom="column">
                  <wp:posOffset>257175</wp:posOffset>
                </wp:positionH>
                <wp:positionV relativeFrom="paragraph">
                  <wp:posOffset>-193040</wp:posOffset>
                </wp:positionV>
                <wp:extent cx="1904365" cy="294640"/>
                <wp:effectExtent l="0" t="0" r="63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6F133FD7" w14:textId="77777777" w:rsidR="001A4728" w:rsidRPr="005429DC" w:rsidRDefault="001A4728" w:rsidP="00194AC4">
                            <w:pPr>
                              <w:jc w:val="center"/>
                              <w:rPr>
                                <w:rFonts w:ascii="Arial" w:hAnsi="Arial" w:cs="Arial"/>
                                <w:b/>
                              </w:rPr>
                            </w:pPr>
                            <w:r w:rsidRPr="005429DC">
                              <w:rPr>
                                <w:rFonts w:ascii="Arial" w:hAnsi="Arial" w:cs="Arial"/>
                                <w:b/>
                              </w:rPr>
                              <w:t>Formulario A-</w:t>
                            </w:r>
                            <w:r>
                              <w:rPr>
                                <w:rFonts w:ascii="Arial" w:hAnsi="Arial" w:cs="Arial"/>
                                <w:b/>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F833E" id="Text Box 4" o:spid="_x0000_s1029" type="#_x0000_t202" style="position:absolute;left:0;text-align:left;margin-left:20.25pt;margin-top:-15.2pt;width:149.9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">
                <v:textbox>
                  <w:txbxContent>
                    <w:p w14:paraId="6F133FD7" w14:textId="77777777" w:rsidR="001A4728" w:rsidRPr="005429DC" w:rsidRDefault="001A4728" w:rsidP="00194AC4">
                      <w:pPr>
                        <w:jc w:val="center"/>
                        <w:rPr>
                          <w:rFonts w:ascii="Arial" w:hAnsi="Arial" w:cs="Arial"/>
                          <w:b/>
                        </w:rPr>
                      </w:pPr>
                      <w:r w:rsidRPr="005429DC">
                        <w:rPr>
                          <w:rFonts w:ascii="Arial" w:hAnsi="Arial" w:cs="Arial"/>
                          <w:b/>
                        </w:rPr>
                        <w:t>Formulario A-</w:t>
                      </w:r>
                      <w:r>
                        <w:rPr>
                          <w:rFonts w:ascii="Arial" w:hAnsi="Arial" w:cs="Arial"/>
                          <w:b/>
                        </w:rPr>
                        <w:t>2</w:t>
                      </w:r>
                    </w:p>
                  </w:txbxContent>
                </v:textbox>
              </v:shape>
            </w:pict>
          </mc:Fallback>
        </mc:AlternateContent>
      </w:r>
    </w:p>
    <w:p w14:paraId="425FF6DE" w14:textId="2AE0F794" w:rsidR="001B6184" w:rsidRDefault="001B6184" w:rsidP="001B6184">
      <w:pPr>
        <w:pStyle w:val="Prrafodelista"/>
        <w:spacing w:after="0" w:line="240" w:lineRule="auto"/>
        <w:rPr>
          <w:rFonts w:ascii="Arial" w:hAnsi="Arial" w:cs="Arial"/>
        </w:rPr>
      </w:pPr>
    </w:p>
    <w:p w14:paraId="768E7FA2" w14:textId="77777777" w:rsidR="001B6184" w:rsidRPr="00194AC4" w:rsidRDefault="001B6184" w:rsidP="001B6184">
      <w:pPr>
        <w:spacing w:after="0" w:line="240" w:lineRule="auto"/>
        <w:jc w:val="center"/>
        <w:rPr>
          <w:rFonts w:ascii="Arial" w:hAnsi="Arial" w:cs="Arial"/>
          <w:b/>
          <w:sz w:val="28"/>
          <w:szCs w:val="28"/>
        </w:rPr>
      </w:pPr>
      <w:r w:rsidRPr="00194AC4">
        <w:rPr>
          <w:rFonts w:ascii="Arial" w:hAnsi="Arial" w:cs="Arial"/>
          <w:b/>
          <w:sz w:val="28"/>
          <w:szCs w:val="28"/>
        </w:rPr>
        <w:t>IDENTIFICACIÓN DEL PROPONENTE</w:t>
      </w:r>
      <w:r w:rsidR="00194AC4">
        <w:rPr>
          <w:rFonts w:ascii="Arial" w:hAnsi="Arial" w:cs="Arial"/>
          <w:b/>
          <w:sz w:val="28"/>
          <w:szCs w:val="28"/>
        </w:rPr>
        <w:t xml:space="preserve"> PARA ASOCIACIONES ACCIDENTALES</w:t>
      </w:r>
    </w:p>
    <w:p w14:paraId="53C353A6" w14:textId="77777777" w:rsidR="001B6184" w:rsidRDefault="001B6184" w:rsidP="001B6184">
      <w:pPr>
        <w:spacing w:after="0" w:line="240" w:lineRule="auto"/>
        <w:rPr>
          <w:rFonts w:ascii="Arial" w:hAnsi="Arial" w:cs="Arial"/>
        </w:rPr>
      </w:pPr>
    </w:p>
    <w:p w14:paraId="076CF36E" w14:textId="77777777" w:rsidR="001B6184" w:rsidRDefault="001B6184" w:rsidP="001B6184">
      <w:pPr>
        <w:spacing w:after="0" w:line="240" w:lineRule="auto"/>
        <w:rPr>
          <w:rFonts w:ascii="Arial" w:hAnsi="Arial" w:cs="Arial"/>
        </w:rPr>
      </w:pPr>
    </w:p>
    <w:p w14:paraId="79C37A8E"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 xml:space="preserve">Denominación de la Asociación </w:t>
      </w:r>
      <w:r w:rsidR="00780138" w:rsidRPr="00194AC4">
        <w:rPr>
          <w:rFonts w:ascii="Arial" w:hAnsi="Arial" w:cs="Arial"/>
          <w:b/>
        </w:rPr>
        <w:t>Accidental</w:t>
      </w:r>
      <w:r w:rsidR="00780138">
        <w:rPr>
          <w:rFonts w:ascii="Arial" w:hAnsi="Arial" w:cs="Arial"/>
          <w:b/>
        </w:rPr>
        <w:t>:</w:t>
      </w:r>
      <w:r w:rsidR="00780138">
        <w:rPr>
          <w:rFonts w:ascii="Arial" w:hAnsi="Arial" w:cs="Arial"/>
        </w:rPr>
        <w:t xml:space="preserve"> _</w:t>
      </w:r>
      <w:r>
        <w:rPr>
          <w:rFonts w:ascii="Arial" w:hAnsi="Arial" w:cs="Arial"/>
        </w:rPr>
        <w:t>___________________________</w:t>
      </w:r>
    </w:p>
    <w:p w14:paraId="5B41913F" w14:textId="77777777" w:rsidR="001B6184" w:rsidRDefault="001B6184" w:rsidP="001B6184">
      <w:pPr>
        <w:pStyle w:val="Prrafodelista"/>
        <w:spacing w:after="0" w:line="240" w:lineRule="auto"/>
        <w:rPr>
          <w:rFonts w:ascii="Arial" w:hAnsi="Arial" w:cs="Arial"/>
        </w:rPr>
      </w:pPr>
    </w:p>
    <w:p w14:paraId="7D6DFADF" w14:textId="77777777" w:rsidR="001B6184" w:rsidRPr="00194AC4" w:rsidRDefault="001B6184" w:rsidP="00891CF0">
      <w:pPr>
        <w:pStyle w:val="Prrafodelista"/>
        <w:numPr>
          <w:ilvl w:val="0"/>
          <w:numId w:val="18"/>
        </w:numPr>
        <w:spacing w:after="0" w:line="240" w:lineRule="auto"/>
        <w:rPr>
          <w:rFonts w:ascii="Arial" w:hAnsi="Arial" w:cs="Arial"/>
          <w:b/>
        </w:rPr>
      </w:pPr>
      <w:r w:rsidRPr="00194AC4">
        <w:rPr>
          <w:rFonts w:ascii="Arial" w:hAnsi="Arial" w:cs="Arial"/>
          <w:b/>
        </w:rPr>
        <w:t>Asociados</w:t>
      </w:r>
      <w:r w:rsidR="00194AC4">
        <w:rPr>
          <w:rFonts w:ascii="Arial" w:hAnsi="Arial" w:cs="Arial"/>
          <w:b/>
        </w:rPr>
        <w:t>:</w:t>
      </w:r>
    </w:p>
    <w:p w14:paraId="7F3E26CF" w14:textId="77777777" w:rsidR="001B6184" w:rsidRPr="00AB0C4F" w:rsidRDefault="001B6184" w:rsidP="001B6184">
      <w:pPr>
        <w:pStyle w:val="Prrafodelista"/>
        <w:rPr>
          <w:rFonts w:ascii="Arial" w:hAnsi="Arial" w:cs="Arial"/>
        </w:rPr>
      </w:pPr>
    </w:p>
    <w:p w14:paraId="0E63BF53" w14:textId="77777777" w:rsidR="001B6184" w:rsidRDefault="001B6184" w:rsidP="00891CF0">
      <w:pPr>
        <w:pStyle w:val="Prrafodelista"/>
        <w:numPr>
          <w:ilvl w:val="0"/>
          <w:numId w:val="19"/>
        </w:numPr>
        <w:spacing w:after="0" w:line="240" w:lineRule="auto"/>
        <w:rPr>
          <w:rFonts w:ascii="Arial" w:hAnsi="Arial" w:cs="Arial"/>
        </w:rPr>
      </w:pPr>
      <w:r>
        <w:rPr>
          <w:rFonts w:ascii="Arial" w:hAnsi="Arial" w:cs="Arial"/>
        </w:rPr>
        <w:t>______________________________</w:t>
      </w:r>
    </w:p>
    <w:p w14:paraId="23AF8AD3" w14:textId="77777777" w:rsidR="001B6184" w:rsidRDefault="001B6184" w:rsidP="00891CF0">
      <w:pPr>
        <w:pStyle w:val="Prrafodelista"/>
        <w:numPr>
          <w:ilvl w:val="0"/>
          <w:numId w:val="19"/>
        </w:numPr>
        <w:spacing w:after="0" w:line="240" w:lineRule="auto"/>
        <w:rPr>
          <w:rFonts w:ascii="Arial" w:hAnsi="Arial" w:cs="Arial"/>
        </w:rPr>
      </w:pPr>
      <w:r>
        <w:rPr>
          <w:rFonts w:ascii="Arial" w:hAnsi="Arial" w:cs="Arial"/>
        </w:rPr>
        <w:t>______________________________</w:t>
      </w:r>
    </w:p>
    <w:p w14:paraId="206D98EC" w14:textId="77777777" w:rsidR="001B6184" w:rsidRDefault="001B6184" w:rsidP="00891CF0">
      <w:pPr>
        <w:pStyle w:val="Prrafodelista"/>
        <w:numPr>
          <w:ilvl w:val="0"/>
          <w:numId w:val="19"/>
        </w:numPr>
        <w:spacing w:after="0" w:line="240" w:lineRule="auto"/>
        <w:rPr>
          <w:rFonts w:ascii="Arial" w:hAnsi="Arial" w:cs="Arial"/>
        </w:rPr>
      </w:pPr>
      <w:r>
        <w:rPr>
          <w:rFonts w:ascii="Arial" w:hAnsi="Arial" w:cs="Arial"/>
        </w:rPr>
        <w:t>______________________________</w:t>
      </w:r>
    </w:p>
    <w:p w14:paraId="2790482A" w14:textId="77777777" w:rsidR="001B6184" w:rsidRPr="00AB0C4F" w:rsidRDefault="001B6184" w:rsidP="001B6184">
      <w:pPr>
        <w:pStyle w:val="Prrafodelista"/>
        <w:rPr>
          <w:rFonts w:ascii="Arial" w:hAnsi="Arial" w:cs="Arial"/>
        </w:rPr>
      </w:pPr>
    </w:p>
    <w:p w14:paraId="652D3019" w14:textId="77777777" w:rsidR="001B6184" w:rsidRPr="00194AC4" w:rsidRDefault="001B6184" w:rsidP="00891CF0">
      <w:pPr>
        <w:pStyle w:val="Prrafodelista"/>
        <w:numPr>
          <w:ilvl w:val="0"/>
          <w:numId w:val="18"/>
        </w:numPr>
        <w:spacing w:after="0" w:line="240" w:lineRule="auto"/>
        <w:rPr>
          <w:rFonts w:ascii="Arial" w:hAnsi="Arial" w:cs="Arial"/>
          <w:b/>
          <w:i/>
          <w:u w:val="single"/>
        </w:rPr>
      </w:pPr>
      <w:r w:rsidRPr="00194AC4">
        <w:rPr>
          <w:rFonts w:ascii="Arial" w:hAnsi="Arial" w:cs="Arial"/>
          <w:b/>
          <w:i/>
        </w:rPr>
        <w:t>Testimonio de Constitución de la Asociación Accidental</w:t>
      </w:r>
      <w:r w:rsidR="00194AC4">
        <w:rPr>
          <w:rFonts w:ascii="Arial" w:hAnsi="Arial" w:cs="Arial"/>
          <w:b/>
          <w:i/>
        </w:rPr>
        <w:t>:</w:t>
      </w:r>
    </w:p>
    <w:p w14:paraId="119B1BCE" w14:textId="77777777" w:rsidR="001B6184" w:rsidRPr="00AB0C4F" w:rsidRDefault="001B6184" w:rsidP="001B6184">
      <w:pPr>
        <w:pStyle w:val="Prrafodelista"/>
        <w:spacing w:after="0" w:line="240" w:lineRule="auto"/>
        <w:rPr>
          <w:rFonts w:ascii="Arial" w:hAnsi="Arial" w:cs="Arial"/>
          <w:i/>
          <w:u w:val="single"/>
        </w:rPr>
      </w:pPr>
    </w:p>
    <w:p w14:paraId="068676D2"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w:t>
      </w:r>
      <w:r w:rsidR="00EE0CB4" w:rsidRPr="00C415CB">
        <w:rPr>
          <w:rFonts w:ascii="Arial" w:hAnsi="Arial" w:cs="Arial"/>
          <w:i/>
        </w:rPr>
        <w:t>_</w:t>
      </w:r>
      <w:r w:rsidR="00EE0CB4" w:rsidRPr="00C415CB">
        <w:rPr>
          <w:rFonts w:ascii="Arial" w:hAnsi="Arial" w:cs="Arial"/>
          <w:i/>
          <w:u w:val="single"/>
        </w:rPr>
        <w:t xml:space="preserve"> (</w:t>
      </w:r>
      <w:r w:rsidRPr="00C415CB">
        <w:rPr>
          <w:rFonts w:ascii="Arial" w:hAnsi="Arial" w:cs="Arial"/>
          <w:i/>
          <w:u w:val="single"/>
        </w:rPr>
        <w:t xml:space="preserve">colocar número, lugar y </w:t>
      </w:r>
      <w:r w:rsidR="00EE0CB4" w:rsidRPr="00C415CB">
        <w:rPr>
          <w:rFonts w:ascii="Arial" w:hAnsi="Arial" w:cs="Arial"/>
          <w:i/>
          <w:u w:val="single"/>
        </w:rPr>
        <w:t>fecha) _</w:t>
      </w:r>
      <w:r w:rsidRPr="00C415CB">
        <w:rPr>
          <w:rFonts w:ascii="Arial" w:hAnsi="Arial" w:cs="Arial"/>
          <w:i/>
          <w:u w:val="single"/>
        </w:rPr>
        <w:t>________</w:t>
      </w:r>
    </w:p>
    <w:p w14:paraId="6F89069E" w14:textId="77777777" w:rsidR="001B6184" w:rsidRPr="00C415CB" w:rsidRDefault="001B6184" w:rsidP="001B6184">
      <w:pPr>
        <w:spacing w:after="0" w:line="240" w:lineRule="auto"/>
        <w:rPr>
          <w:rFonts w:ascii="Arial" w:hAnsi="Arial" w:cs="Arial"/>
          <w:i/>
          <w:u w:val="single"/>
        </w:rPr>
      </w:pPr>
    </w:p>
    <w:p w14:paraId="76CFBB4E"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Nombre de la empresa líder</w:t>
      </w:r>
      <w:r w:rsidR="00194AC4">
        <w:rPr>
          <w:rFonts w:ascii="Arial" w:hAnsi="Arial" w:cs="Arial"/>
        </w:rPr>
        <w:t>:</w:t>
      </w:r>
      <w:r>
        <w:rPr>
          <w:rFonts w:ascii="Arial" w:hAnsi="Arial" w:cs="Arial"/>
        </w:rPr>
        <w:t xml:space="preserve"> ________________________________________</w:t>
      </w:r>
    </w:p>
    <w:p w14:paraId="1A518C5C" w14:textId="77777777" w:rsidR="001B6184" w:rsidRPr="00AB0C4F" w:rsidRDefault="001B6184" w:rsidP="001B6184">
      <w:pPr>
        <w:pStyle w:val="Prrafodelista"/>
        <w:rPr>
          <w:rFonts w:ascii="Arial" w:hAnsi="Arial" w:cs="Arial"/>
        </w:rPr>
      </w:pPr>
    </w:p>
    <w:p w14:paraId="458263FD"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 xml:space="preserve">Dirección </w:t>
      </w:r>
      <w:r w:rsidR="00EE0CB4" w:rsidRPr="00194AC4">
        <w:rPr>
          <w:rFonts w:ascii="Arial" w:hAnsi="Arial" w:cs="Arial"/>
          <w:b/>
        </w:rPr>
        <w:t>principal</w:t>
      </w:r>
      <w:r w:rsidR="00EE0CB4">
        <w:rPr>
          <w:rFonts w:ascii="Arial" w:hAnsi="Arial" w:cs="Arial"/>
          <w:b/>
        </w:rPr>
        <w:t>:</w:t>
      </w:r>
      <w:r w:rsidR="00EE0CB4">
        <w:rPr>
          <w:rFonts w:ascii="Arial" w:hAnsi="Arial" w:cs="Arial"/>
        </w:rPr>
        <w:t xml:space="preserve"> _</w:t>
      </w:r>
      <w:r>
        <w:rPr>
          <w:rFonts w:ascii="Arial" w:hAnsi="Arial" w:cs="Arial"/>
        </w:rPr>
        <w:t>______________________________________________</w:t>
      </w:r>
    </w:p>
    <w:p w14:paraId="3642AE16" w14:textId="77777777" w:rsidR="001B6184" w:rsidRPr="00510B55" w:rsidRDefault="001B6184" w:rsidP="001B6184">
      <w:pPr>
        <w:pStyle w:val="Prrafodelista"/>
        <w:rPr>
          <w:rFonts w:ascii="Arial" w:hAnsi="Arial" w:cs="Arial"/>
        </w:rPr>
      </w:pPr>
    </w:p>
    <w:p w14:paraId="371D5F47"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Ciudad</w:t>
      </w:r>
      <w:r w:rsidR="00194AC4">
        <w:rPr>
          <w:rFonts w:ascii="Arial" w:hAnsi="Arial" w:cs="Arial"/>
        </w:rPr>
        <w:t>:</w:t>
      </w:r>
      <w:r>
        <w:rPr>
          <w:rFonts w:ascii="Arial" w:hAnsi="Arial" w:cs="Arial"/>
        </w:rPr>
        <w:t xml:space="preserve"> _______________________ </w:t>
      </w:r>
      <w:r w:rsidRPr="00194AC4">
        <w:rPr>
          <w:rFonts w:ascii="Arial" w:hAnsi="Arial" w:cs="Arial"/>
          <w:b/>
        </w:rPr>
        <w:t>País</w:t>
      </w:r>
      <w:r w:rsidR="00194AC4">
        <w:rPr>
          <w:rFonts w:ascii="Arial" w:hAnsi="Arial" w:cs="Arial"/>
        </w:rPr>
        <w:t>:</w:t>
      </w:r>
      <w:r>
        <w:rPr>
          <w:rFonts w:ascii="Arial" w:hAnsi="Arial" w:cs="Arial"/>
        </w:rPr>
        <w:t xml:space="preserve"> _____________________________</w:t>
      </w:r>
    </w:p>
    <w:p w14:paraId="7CDD0619" w14:textId="77777777" w:rsidR="001B6184" w:rsidRPr="00510B55" w:rsidRDefault="001B6184" w:rsidP="001B6184">
      <w:pPr>
        <w:pStyle w:val="Prrafodelista"/>
        <w:rPr>
          <w:rFonts w:ascii="Arial" w:hAnsi="Arial" w:cs="Arial"/>
        </w:rPr>
      </w:pPr>
    </w:p>
    <w:p w14:paraId="463FEF15"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Teléfonos</w:t>
      </w:r>
      <w:r w:rsidR="00194AC4">
        <w:rPr>
          <w:rFonts w:ascii="Arial" w:hAnsi="Arial" w:cs="Arial"/>
          <w:b/>
        </w:rPr>
        <w:t>:</w:t>
      </w:r>
      <w:r>
        <w:rPr>
          <w:rFonts w:ascii="Arial" w:hAnsi="Arial" w:cs="Arial"/>
        </w:rPr>
        <w:t xml:space="preserve"> ______________________________ </w:t>
      </w:r>
    </w:p>
    <w:p w14:paraId="1DC3D82A" w14:textId="77777777" w:rsidR="001B6184" w:rsidRPr="00510B55" w:rsidRDefault="001B6184" w:rsidP="001B6184">
      <w:pPr>
        <w:pStyle w:val="Prrafodelista"/>
        <w:rPr>
          <w:rFonts w:ascii="Arial" w:hAnsi="Arial" w:cs="Arial"/>
        </w:rPr>
      </w:pPr>
    </w:p>
    <w:p w14:paraId="7D488D6F"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Fax</w:t>
      </w:r>
      <w:r w:rsidR="00194AC4">
        <w:rPr>
          <w:rFonts w:ascii="Arial" w:hAnsi="Arial" w:cs="Arial"/>
        </w:rPr>
        <w:t>:</w:t>
      </w:r>
      <w:r>
        <w:rPr>
          <w:rFonts w:ascii="Arial" w:hAnsi="Arial" w:cs="Arial"/>
        </w:rPr>
        <w:t xml:space="preserve">  ___________________________________</w:t>
      </w:r>
    </w:p>
    <w:p w14:paraId="6366D4C8" w14:textId="77777777" w:rsidR="001B6184" w:rsidRPr="00510B55" w:rsidRDefault="001B6184" w:rsidP="001B6184">
      <w:pPr>
        <w:pStyle w:val="Prrafodelista"/>
        <w:rPr>
          <w:rFonts w:ascii="Arial" w:hAnsi="Arial" w:cs="Arial"/>
        </w:rPr>
      </w:pPr>
    </w:p>
    <w:p w14:paraId="7AFDE76D" w14:textId="77777777" w:rsidR="001B6184" w:rsidRDefault="001B6184" w:rsidP="00891CF0">
      <w:pPr>
        <w:pStyle w:val="Prrafodelista"/>
        <w:numPr>
          <w:ilvl w:val="0"/>
          <w:numId w:val="18"/>
        </w:numPr>
        <w:spacing w:after="0" w:line="240" w:lineRule="auto"/>
        <w:rPr>
          <w:rFonts w:ascii="Arial" w:hAnsi="Arial" w:cs="Arial"/>
        </w:rPr>
      </w:pPr>
      <w:r w:rsidRPr="00194AC4">
        <w:rPr>
          <w:rFonts w:ascii="Arial" w:hAnsi="Arial" w:cs="Arial"/>
          <w:b/>
        </w:rPr>
        <w:t>Dirección electrónica</w:t>
      </w:r>
      <w:r w:rsidR="00194AC4">
        <w:rPr>
          <w:rFonts w:ascii="Arial" w:hAnsi="Arial" w:cs="Arial"/>
        </w:rPr>
        <w:t>:</w:t>
      </w:r>
      <w:r>
        <w:rPr>
          <w:rFonts w:ascii="Arial" w:hAnsi="Arial" w:cs="Arial"/>
        </w:rPr>
        <w:t xml:space="preserve"> _____________________________________________</w:t>
      </w:r>
    </w:p>
    <w:p w14:paraId="79A43A94" w14:textId="77777777" w:rsidR="001B6184" w:rsidRPr="00AB0C4F" w:rsidRDefault="001B6184" w:rsidP="001B6184">
      <w:pPr>
        <w:rPr>
          <w:rFonts w:ascii="Arial" w:hAnsi="Arial" w:cs="Arial"/>
        </w:rPr>
      </w:pPr>
    </w:p>
    <w:p w14:paraId="2C6834E1" w14:textId="77777777" w:rsidR="001B6184" w:rsidRPr="00194AC4" w:rsidRDefault="001B6184" w:rsidP="00891CF0">
      <w:pPr>
        <w:pStyle w:val="Prrafodelista"/>
        <w:numPr>
          <w:ilvl w:val="0"/>
          <w:numId w:val="18"/>
        </w:numPr>
        <w:spacing w:after="0" w:line="240" w:lineRule="auto"/>
        <w:rPr>
          <w:rFonts w:ascii="Arial" w:hAnsi="Arial" w:cs="Arial"/>
          <w:b/>
        </w:rPr>
      </w:pPr>
      <w:r w:rsidRPr="00194AC4">
        <w:rPr>
          <w:rFonts w:ascii="Arial" w:hAnsi="Arial" w:cs="Arial"/>
          <w:b/>
        </w:rPr>
        <w:t>Nombre del representante legal de la asociación accidental</w:t>
      </w:r>
      <w:r w:rsidR="00194AC4">
        <w:rPr>
          <w:rFonts w:ascii="Arial" w:hAnsi="Arial" w:cs="Arial"/>
          <w:b/>
        </w:rPr>
        <w:t>:</w:t>
      </w:r>
    </w:p>
    <w:p w14:paraId="34C171FB" w14:textId="77777777" w:rsidR="001B6184" w:rsidRPr="00AB0C4F" w:rsidRDefault="001B6184" w:rsidP="001B6184">
      <w:pPr>
        <w:pStyle w:val="Prrafodelista"/>
        <w:rPr>
          <w:rFonts w:ascii="Arial" w:hAnsi="Arial" w:cs="Arial"/>
        </w:rPr>
      </w:pPr>
    </w:p>
    <w:p w14:paraId="7C3E86A4"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05C04754" w14:textId="77777777" w:rsidR="001B6184" w:rsidRDefault="001B6184" w:rsidP="001B6184">
      <w:pPr>
        <w:pStyle w:val="Prrafodelista"/>
        <w:spacing w:after="0" w:line="240" w:lineRule="auto"/>
        <w:rPr>
          <w:rFonts w:ascii="Arial" w:hAnsi="Arial" w:cs="Arial"/>
        </w:rPr>
      </w:pPr>
    </w:p>
    <w:p w14:paraId="3C7D1DD5" w14:textId="77777777" w:rsidR="001B6184" w:rsidRPr="00194AC4" w:rsidRDefault="001B6184" w:rsidP="00891CF0">
      <w:pPr>
        <w:pStyle w:val="Prrafodelista"/>
        <w:numPr>
          <w:ilvl w:val="0"/>
          <w:numId w:val="18"/>
        </w:numPr>
        <w:spacing w:after="0" w:line="240" w:lineRule="auto"/>
        <w:rPr>
          <w:rFonts w:ascii="Arial" w:hAnsi="Arial" w:cs="Arial"/>
          <w:b/>
        </w:rPr>
      </w:pPr>
      <w:r w:rsidRPr="00194AC4">
        <w:rPr>
          <w:rFonts w:ascii="Arial" w:hAnsi="Arial" w:cs="Arial"/>
          <w:b/>
        </w:rPr>
        <w:t>Documento que lo acredita como representante legal</w:t>
      </w:r>
      <w:r w:rsidR="00194AC4">
        <w:rPr>
          <w:rFonts w:ascii="Arial" w:hAnsi="Arial" w:cs="Arial"/>
          <w:b/>
        </w:rPr>
        <w:t>:</w:t>
      </w:r>
    </w:p>
    <w:p w14:paraId="26EE56B0" w14:textId="77777777" w:rsidR="001B6184" w:rsidRPr="00510B55" w:rsidRDefault="001B6184" w:rsidP="001B6184">
      <w:pPr>
        <w:pStyle w:val="Prrafodelista"/>
        <w:rPr>
          <w:rFonts w:ascii="Arial" w:hAnsi="Arial" w:cs="Arial"/>
        </w:rPr>
      </w:pPr>
    </w:p>
    <w:p w14:paraId="20805D67"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778C0C7C" w14:textId="77777777" w:rsidR="001B6184" w:rsidRPr="00510B55" w:rsidRDefault="001B6184" w:rsidP="001B6184">
      <w:pPr>
        <w:pStyle w:val="Prrafodelista"/>
        <w:rPr>
          <w:rFonts w:ascii="Arial" w:hAnsi="Arial" w:cs="Arial"/>
        </w:rPr>
      </w:pPr>
    </w:p>
    <w:p w14:paraId="52C7E99B" w14:textId="77777777" w:rsidR="001B6184" w:rsidRDefault="001B6184" w:rsidP="001B6184">
      <w:pPr>
        <w:pStyle w:val="Prrafodelista"/>
        <w:spacing w:after="0" w:line="240" w:lineRule="auto"/>
        <w:rPr>
          <w:rFonts w:ascii="Arial" w:hAnsi="Arial" w:cs="Arial"/>
        </w:rPr>
      </w:pPr>
    </w:p>
    <w:p w14:paraId="5A59C330" w14:textId="77777777" w:rsidR="001B6184" w:rsidRPr="00E97814" w:rsidRDefault="001B6184" w:rsidP="001B6184">
      <w:pPr>
        <w:spacing w:after="0" w:line="240" w:lineRule="auto"/>
        <w:rPr>
          <w:rFonts w:ascii="Arial" w:hAnsi="Arial" w:cs="Arial"/>
        </w:rPr>
      </w:pPr>
    </w:p>
    <w:p w14:paraId="40A1E726" w14:textId="0ADBFBFC" w:rsidR="00194AC4" w:rsidRPr="00194AC4" w:rsidRDefault="00194AC4" w:rsidP="00194AC4">
      <w:pPr>
        <w:spacing w:after="0" w:line="240" w:lineRule="auto"/>
        <w:jc w:val="center"/>
        <w:rPr>
          <w:rFonts w:ascii="Arial" w:hAnsi="Arial" w:cs="Arial"/>
          <w:b/>
        </w:rPr>
      </w:pPr>
      <w:r w:rsidRPr="00194AC4">
        <w:rPr>
          <w:rFonts w:ascii="Arial" w:hAnsi="Arial" w:cs="Arial"/>
          <w:b/>
        </w:rPr>
        <w:t>………………………</w:t>
      </w:r>
      <w:r w:rsidR="00D04AEA">
        <w:rPr>
          <w:rFonts w:ascii="Arial" w:hAnsi="Arial" w:cs="Arial"/>
          <w:b/>
        </w:rPr>
        <w:t>………………..</w:t>
      </w:r>
      <w:r w:rsidRPr="00194AC4">
        <w:rPr>
          <w:rFonts w:ascii="Arial" w:hAnsi="Arial" w:cs="Arial"/>
          <w:b/>
        </w:rPr>
        <w:t>……………….</w:t>
      </w:r>
    </w:p>
    <w:p w14:paraId="1E2D6710"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ED78483" w14:textId="77777777" w:rsidR="00194AC4" w:rsidRPr="00021297" w:rsidRDefault="00194AC4" w:rsidP="00194AC4">
      <w:pPr>
        <w:spacing w:after="0" w:line="240" w:lineRule="auto"/>
        <w:jc w:val="center"/>
        <w:rPr>
          <w:rFonts w:ascii="Arial" w:hAnsi="Arial" w:cs="Arial"/>
          <w:b/>
          <w:i/>
        </w:rPr>
      </w:pPr>
      <w:r w:rsidRPr="00021297">
        <w:rPr>
          <w:rFonts w:ascii="Arial" w:hAnsi="Arial" w:cs="Arial"/>
          <w:b/>
          <w:i/>
        </w:rPr>
        <w:t>(Nombre completo del representante legal)</w:t>
      </w:r>
    </w:p>
    <w:p w14:paraId="3D037C2B" w14:textId="77777777" w:rsidR="001B6184" w:rsidRDefault="001B6184" w:rsidP="00194AC4">
      <w:pPr>
        <w:spacing w:after="0" w:line="240" w:lineRule="auto"/>
        <w:jc w:val="center"/>
        <w:rPr>
          <w:rFonts w:ascii="Arial" w:hAnsi="Arial" w:cs="Arial"/>
        </w:rPr>
      </w:pPr>
    </w:p>
    <w:p w14:paraId="49BF4AA6" w14:textId="516D6EA3" w:rsidR="001B6184" w:rsidRPr="00E97814" w:rsidRDefault="00584675" w:rsidP="001B6184">
      <w:pPr>
        <w:spacing w:after="0" w:line="240" w:lineRule="auto"/>
        <w:rPr>
          <w:rFonts w:ascii="Arial" w:hAnsi="Arial" w:cs="Arial"/>
        </w:rPr>
      </w:pPr>
      <w:r>
        <w:rPr>
          <w:rFonts w:ascii="Arial" w:hAnsi="Arial" w:cs="Arial"/>
          <w:b/>
          <w:noProof/>
        </w:rPr>
        <mc:AlternateContent>
          <mc:Choice Requires="wps">
            <w:drawing>
              <wp:anchor distT="0" distB="0" distL="114300" distR="114300" simplePos="0" relativeHeight="251666432" behindDoc="0" locked="0" layoutInCell="1" allowOverlap="1" wp14:anchorId="788AD390" wp14:editId="2E962746">
                <wp:simplePos x="0" y="0"/>
                <wp:positionH relativeFrom="column">
                  <wp:posOffset>-211455</wp:posOffset>
                </wp:positionH>
                <wp:positionV relativeFrom="paragraph">
                  <wp:posOffset>59690</wp:posOffset>
                </wp:positionV>
                <wp:extent cx="5966460" cy="4191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419100"/>
                        </a:xfrm>
                        <a:prstGeom prst="rect">
                          <a:avLst/>
                        </a:prstGeom>
                        <a:solidFill>
                          <a:schemeClr val="accent3">
                            <a:lumMod val="40000"/>
                            <a:lumOff val="60000"/>
                          </a:schemeClr>
                        </a:solidFill>
                        <a:ln w="9525">
                          <a:solidFill>
                            <a:srgbClr val="000000"/>
                          </a:solidFill>
                          <a:miter lim="800000"/>
                          <a:headEnd/>
                          <a:tailEnd/>
                        </a:ln>
                      </wps:spPr>
                      <wps:txbx>
                        <w:txbxContent>
                          <w:p w14:paraId="19F77F98" w14:textId="77777777" w:rsidR="001A4728" w:rsidRPr="00194AC4" w:rsidRDefault="001A4728" w:rsidP="00194AC4">
                            <w:pPr>
                              <w:spacing w:after="0" w:line="240" w:lineRule="auto"/>
                              <w:jc w:val="both"/>
                              <w:rPr>
                                <w:rFonts w:ascii="Arial" w:hAnsi="Arial" w:cs="Arial"/>
                              </w:rPr>
                            </w:pPr>
                            <w:r w:rsidRPr="00194AC4">
                              <w:rPr>
                                <w:rFonts w:ascii="Arial" w:hAnsi="Arial" w:cs="Arial"/>
                                <w:b/>
                                <w:u w:val="single"/>
                              </w:rPr>
                              <w:t>Nota importante:</w:t>
                            </w:r>
                            <w:r>
                              <w:rPr>
                                <w:rFonts w:ascii="Arial" w:hAnsi="Arial" w:cs="Arial"/>
                                <w:b/>
                                <w:u w:val="single"/>
                              </w:rPr>
                              <w:t xml:space="preserve"> </w:t>
                            </w:r>
                            <w:r w:rsidRPr="00194AC4">
                              <w:rPr>
                                <w:rFonts w:ascii="Arial" w:hAnsi="Arial" w:cs="Arial"/>
                                <w:b/>
                              </w:rPr>
                              <w:t>Adicionalmente</w:t>
                            </w:r>
                            <w:r>
                              <w:rPr>
                                <w:rFonts w:ascii="Arial" w:hAnsi="Arial" w:cs="Arial"/>
                                <w:b/>
                              </w:rPr>
                              <w:t>,</w:t>
                            </w:r>
                            <w:r w:rsidRPr="00194AC4">
                              <w:rPr>
                                <w:rFonts w:ascii="Arial" w:hAnsi="Arial" w:cs="Arial"/>
                                <w:b/>
                              </w:rPr>
                              <w:t xml:space="preserve"> cada </w:t>
                            </w:r>
                            <w:r>
                              <w:rPr>
                                <w:rFonts w:ascii="Arial" w:hAnsi="Arial" w:cs="Arial"/>
                                <w:b/>
                              </w:rPr>
                              <w:t xml:space="preserve">empresa </w:t>
                            </w:r>
                            <w:r w:rsidRPr="00194AC4">
                              <w:rPr>
                                <w:rFonts w:ascii="Arial" w:hAnsi="Arial" w:cs="Arial"/>
                                <w:b/>
                              </w:rPr>
                              <w:t>asociad</w:t>
                            </w:r>
                            <w:r>
                              <w:rPr>
                                <w:rFonts w:ascii="Arial" w:hAnsi="Arial" w:cs="Arial"/>
                                <w:b/>
                              </w:rPr>
                              <w:t>a</w:t>
                            </w:r>
                            <w:r w:rsidRPr="00194AC4">
                              <w:rPr>
                                <w:rFonts w:ascii="Arial" w:hAnsi="Arial" w:cs="Arial"/>
                                <w:b/>
                              </w:rPr>
                              <w:t xml:space="preserve"> debe llenar el formulario de identificación para empresas</w:t>
                            </w:r>
                            <w:r w:rsidRPr="00194AC4">
                              <w:rPr>
                                <w:rFonts w:ascii="Arial" w:hAnsi="Arial" w:cs="Arial"/>
                              </w:rPr>
                              <w:t>.</w:t>
                            </w:r>
                          </w:p>
                          <w:p w14:paraId="46E6ACE8" w14:textId="77777777" w:rsidR="001A4728" w:rsidRPr="00194AC4" w:rsidRDefault="001A47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8AD390" id="Text Box 5" o:spid="_x0000_s1030" type="#_x0000_t202" style="position:absolute;margin-left:-16.65pt;margin-top:4.7pt;width:469.8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" fillcolor="#d6e3bc [1302]">
                <v:textbox>
                  <w:txbxContent>
                    <w:p w14:paraId="19F77F98" w14:textId="77777777" w:rsidR="001A4728" w:rsidRPr="00194AC4" w:rsidRDefault="001A4728" w:rsidP="00194AC4">
                      <w:pPr>
                        <w:spacing w:after="0" w:line="240" w:lineRule="auto"/>
                        <w:jc w:val="both"/>
                        <w:rPr>
                          <w:rFonts w:ascii="Arial" w:hAnsi="Arial" w:cs="Arial"/>
                        </w:rPr>
                      </w:pPr>
                      <w:r w:rsidRPr="00194AC4">
                        <w:rPr>
                          <w:rFonts w:ascii="Arial" w:hAnsi="Arial" w:cs="Arial"/>
                          <w:b/>
                          <w:u w:val="single"/>
                        </w:rPr>
                        <w:t>Nota importante:</w:t>
                      </w:r>
                      <w:r>
                        <w:rPr>
                          <w:rFonts w:ascii="Arial" w:hAnsi="Arial" w:cs="Arial"/>
                          <w:b/>
                          <w:u w:val="single"/>
                        </w:rPr>
                        <w:t xml:space="preserve"> </w:t>
                      </w:r>
                      <w:r w:rsidRPr="00194AC4">
                        <w:rPr>
                          <w:rFonts w:ascii="Arial" w:hAnsi="Arial" w:cs="Arial"/>
                          <w:b/>
                        </w:rPr>
                        <w:t>Adicionalmente</w:t>
                      </w:r>
                      <w:r>
                        <w:rPr>
                          <w:rFonts w:ascii="Arial" w:hAnsi="Arial" w:cs="Arial"/>
                          <w:b/>
                        </w:rPr>
                        <w:t>,</w:t>
                      </w:r>
                      <w:r w:rsidRPr="00194AC4">
                        <w:rPr>
                          <w:rFonts w:ascii="Arial" w:hAnsi="Arial" w:cs="Arial"/>
                          <w:b/>
                        </w:rPr>
                        <w:t xml:space="preserve"> cada </w:t>
                      </w:r>
                      <w:r>
                        <w:rPr>
                          <w:rFonts w:ascii="Arial" w:hAnsi="Arial" w:cs="Arial"/>
                          <w:b/>
                        </w:rPr>
                        <w:t xml:space="preserve">empresa </w:t>
                      </w:r>
                      <w:r w:rsidRPr="00194AC4">
                        <w:rPr>
                          <w:rFonts w:ascii="Arial" w:hAnsi="Arial" w:cs="Arial"/>
                          <w:b/>
                        </w:rPr>
                        <w:t>asociad</w:t>
                      </w:r>
                      <w:r>
                        <w:rPr>
                          <w:rFonts w:ascii="Arial" w:hAnsi="Arial" w:cs="Arial"/>
                          <w:b/>
                        </w:rPr>
                        <w:t>a</w:t>
                      </w:r>
                      <w:r w:rsidRPr="00194AC4">
                        <w:rPr>
                          <w:rFonts w:ascii="Arial" w:hAnsi="Arial" w:cs="Arial"/>
                          <w:b/>
                        </w:rPr>
                        <w:t xml:space="preserve"> debe llenar el formulario de identificación para empresas</w:t>
                      </w:r>
                      <w:r w:rsidRPr="00194AC4">
                        <w:rPr>
                          <w:rFonts w:ascii="Arial" w:hAnsi="Arial" w:cs="Arial"/>
                        </w:rPr>
                        <w:t>.</w:t>
                      </w:r>
                    </w:p>
                    <w:p w14:paraId="46E6ACE8" w14:textId="77777777" w:rsidR="001A4728" w:rsidRPr="00194AC4" w:rsidRDefault="001A4728"/>
                  </w:txbxContent>
                </v:textbox>
              </v:shape>
            </w:pict>
          </mc:Fallback>
        </mc:AlternateContent>
      </w:r>
    </w:p>
    <w:p w14:paraId="4A9F91A7" w14:textId="77777777" w:rsidR="00F2165E" w:rsidRDefault="00F2165E" w:rsidP="00F52599">
      <w:pPr>
        <w:spacing w:after="0" w:line="240" w:lineRule="auto"/>
        <w:jc w:val="center"/>
        <w:rPr>
          <w:rFonts w:ascii="Arial" w:hAnsi="Arial" w:cs="Arial"/>
          <w:b/>
        </w:rPr>
      </w:pPr>
    </w:p>
    <w:p w14:paraId="66A39B38" w14:textId="77777777" w:rsidR="00F52599" w:rsidRPr="00F6075D" w:rsidRDefault="00EB6A67" w:rsidP="00EB6A67">
      <w:pPr>
        <w:rPr>
          <w:rFonts w:ascii="Arial" w:hAnsi="Arial" w:cs="Arial"/>
          <w:b/>
        </w:rPr>
      </w:pPr>
      <w:r>
        <w:rPr>
          <w:rFonts w:ascii="Arial" w:hAnsi="Arial" w:cs="Arial"/>
          <w:b/>
        </w:rPr>
        <w:br w:type="page"/>
      </w:r>
    </w:p>
    <w:p w14:paraId="1E0B53F0" w14:textId="0A32F76E" w:rsidR="008173F6" w:rsidRDefault="00584675" w:rsidP="006A236D">
      <w:pPr>
        <w:spacing w:after="0" w:line="240" w:lineRule="auto"/>
        <w:jc w:val="center"/>
        <w:rPr>
          <w:rFonts w:ascii="Arial" w:hAnsi="Arial" w:cs="Arial"/>
          <w:b/>
          <w:spacing w:val="-2"/>
          <w:sz w:val="36"/>
          <w:szCs w:val="36"/>
        </w:rPr>
      </w:pPr>
      <w:r>
        <w:rPr>
          <w:rFonts w:ascii="Arial" w:hAnsi="Arial" w:cs="Arial"/>
          <w:b/>
          <w:noProof/>
          <w:sz w:val="28"/>
          <w:szCs w:val="28"/>
        </w:rPr>
        <w:lastRenderedPageBreak/>
        <mc:AlternateContent>
          <mc:Choice Requires="wps">
            <w:drawing>
              <wp:anchor distT="0" distB="0" distL="114300" distR="114300" simplePos="0" relativeHeight="251667456" behindDoc="0" locked="0" layoutInCell="1" allowOverlap="1" wp14:anchorId="00E326B0" wp14:editId="7AAAEC2A">
                <wp:simplePos x="0" y="0"/>
                <wp:positionH relativeFrom="column">
                  <wp:posOffset>130810</wp:posOffset>
                </wp:positionH>
                <wp:positionV relativeFrom="paragraph">
                  <wp:posOffset>-390525</wp:posOffset>
                </wp:positionV>
                <wp:extent cx="1904365" cy="29464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56F6BF6F" w14:textId="77777777" w:rsidR="001A4728" w:rsidRPr="005429DC" w:rsidRDefault="001A4728" w:rsidP="008173F6">
                            <w:pPr>
                              <w:jc w:val="center"/>
                              <w:rPr>
                                <w:rFonts w:ascii="Arial" w:hAnsi="Arial" w:cs="Arial"/>
                                <w:b/>
                              </w:rPr>
                            </w:pPr>
                            <w:r w:rsidRPr="005429DC">
                              <w:rPr>
                                <w:rFonts w:ascii="Arial" w:hAnsi="Arial" w:cs="Arial"/>
                                <w:b/>
                              </w:rPr>
                              <w:t xml:space="preserve">Formulario </w:t>
                            </w:r>
                            <w:r>
                              <w:rPr>
                                <w:rFonts w:ascii="Arial" w:hAnsi="Arial" w:cs="Arial"/>
                                <w:b/>
                              </w:rPr>
                              <w:t>C</w:t>
                            </w:r>
                            <w:r w:rsidRPr="005429DC">
                              <w:rPr>
                                <w:rFonts w:ascii="Arial" w:hAnsi="Arial" w:cs="Arial"/>
                                <w:b/>
                              </w:rPr>
                              <w:t>-</w:t>
                            </w:r>
                            <w:r>
                              <w:rPr>
                                <w:rFonts w:ascii="Arial" w:hAnsi="Arial" w:cs="Arial"/>
                                <w: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326B0" id="Text Box 8" o:spid="_x0000_s1031" type="#_x0000_t202" style="position:absolute;left:0;text-align:left;margin-left:10.3pt;margin-top:-30.75pt;width:149.95pt;height:2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">
                <v:textbox>
                  <w:txbxContent>
                    <w:p w14:paraId="56F6BF6F" w14:textId="77777777" w:rsidR="001A4728" w:rsidRPr="005429DC" w:rsidRDefault="001A4728" w:rsidP="008173F6">
                      <w:pPr>
                        <w:jc w:val="center"/>
                        <w:rPr>
                          <w:rFonts w:ascii="Arial" w:hAnsi="Arial" w:cs="Arial"/>
                          <w:b/>
                        </w:rPr>
                      </w:pPr>
                      <w:r w:rsidRPr="005429DC">
                        <w:rPr>
                          <w:rFonts w:ascii="Arial" w:hAnsi="Arial" w:cs="Arial"/>
                          <w:b/>
                        </w:rPr>
                        <w:t xml:space="preserve">Formulario </w:t>
                      </w:r>
                      <w:r>
                        <w:rPr>
                          <w:rFonts w:ascii="Arial" w:hAnsi="Arial" w:cs="Arial"/>
                          <w:b/>
                        </w:rPr>
                        <w:t>C</w:t>
                      </w:r>
                      <w:r w:rsidRPr="005429DC">
                        <w:rPr>
                          <w:rFonts w:ascii="Arial" w:hAnsi="Arial" w:cs="Arial"/>
                          <w:b/>
                        </w:rPr>
                        <w:t>-</w:t>
                      </w:r>
                      <w:r>
                        <w:rPr>
                          <w:rFonts w:ascii="Arial" w:hAnsi="Arial" w:cs="Arial"/>
                          <w:b/>
                        </w:rPr>
                        <w:t>1</w:t>
                      </w:r>
                    </w:p>
                  </w:txbxContent>
                </v:textbox>
              </v:shape>
            </w:pict>
          </mc:Fallback>
        </mc:AlternateContent>
      </w:r>
      <w:r w:rsidR="00A576C2">
        <w:rPr>
          <w:rFonts w:ascii="Arial" w:hAnsi="Arial" w:cs="Arial"/>
          <w:b/>
          <w:spacing w:val="-2"/>
          <w:sz w:val="36"/>
          <w:szCs w:val="36"/>
        </w:rPr>
        <w:t>FORMULARIO PROPUESTA</w:t>
      </w:r>
      <w:r w:rsidR="008173F6">
        <w:rPr>
          <w:rFonts w:ascii="Arial" w:hAnsi="Arial" w:cs="Arial"/>
          <w:b/>
          <w:spacing w:val="-2"/>
          <w:sz w:val="36"/>
          <w:szCs w:val="36"/>
        </w:rPr>
        <w:t xml:space="preserve"> TÉCNICA</w:t>
      </w:r>
    </w:p>
    <w:p w14:paraId="2E9AE324" w14:textId="77777777" w:rsidR="006A236D" w:rsidRPr="006A236D" w:rsidRDefault="006A236D" w:rsidP="006A236D">
      <w:pPr>
        <w:spacing w:after="0" w:line="240" w:lineRule="auto"/>
        <w:jc w:val="center"/>
        <w:rPr>
          <w:rFonts w:ascii="Arial" w:hAnsi="Arial" w:cs="Arial"/>
          <w:b/>
          <w:spacing w:val="-2"/>
          <w:sz w:val="20"/>
          <w:szCs w:val="20"/>
        </w:rPr>
      </w:pPr>
    </w:p>
    <w:p w14:paraId="1804185C" w14:textId="626F740F" w:rsidR="00531A21" w:rsidRDefault="00531A21" w:rsidP="00531A21">
      <w:pPr>
        <w:jc w:val="both"/>
        <w:rPr>
          <w:rFonts w:ascii="Arial" w:hAnsi="Arial"/>
        </w:rPr>
      </w:pPr>
      <w:r>
        <w:rPr>
          <w:rFonts w:ascii="Arial" w:hAnsi="Arial"/>
        </w:rPr>
        <w:t xml:space="preserve">Los proponentes deberán </w:t>
      </w:r>
      <w:r w:rsidR="00202FC7">
        <w:rPr>
          <w:rFonts w:ascii="Arial" w:hAnsi="Arial"/>
        </w:rPr>
        <w:t xml:space="preserve">manifestar en la columna </w:t>
      </w:r>
      <w:r w:rsidR="00202FC7">
        <w:rPr>
          <w:rFonts w:ascii="Arial" w:hAnsi="Arial"/>
          <w:b/>
        </w:rPr>
        <w:t>“PROPUESTA”</w:t>
      </w:r>
      <w:r w:rsidR="00202FC7">
        <w:rPr>
          <w:rFonts w:ascii="Arial" w:hAnsi="Arial"/>
        </w:rPr>
        <w:t xml:space="preserve"> de este formulario </w:t>
      </w:r>
      <w:r w:rsidR="00BF02A5" w:rsidRPr="00BF02A5">
        <w:rPr>
          <w:rFonts w:ascii="Arial" w:hAnsi="Arial"/>
          <w:b/>
          <w:bCs/>
        </w:rPr>
        <w:t>“SI CUMPLEN”</w:t>
      </w:r>
      <w:r w:rsidR="00202FC7">
        <w:rPr>
          <w:rFonts w:ascii="Arial" w:hAnsi="Arial"/>
        </w:rPr>
        <w:t xml:space="preserve"> o </w:t>
      </w:r>
      <w:r w:rsidR="00BF02A5" w:rsidRPr="00BF02A5">
        <w:rPr>
          <w:rFonts w:ascii="Arial" w:hAnsi="Arial"/>
          <w:b/>
          <w:bCs/>
        </w:rPr>
        <w:t>“NO CUMPLEN”</w:t>
      </w:r>
      <w:r w:rsidR="00BF02A5">
        <w:rPr>
          <w:rFonts w:ascii="Arial" w:hAnsi="Arial"/>
        </w:rPr>
        <w:t xml:space="preserve"> </w:t>
      </w:r>
      <w:r w:rsidR="00202FC7">
        <w:rPr>
          <w:rFonts w:ascii="Arial" w:hAnsi="Arial"/>
        </w:rPr>
        <w:t>con las especificaciones técnicas solicitadas</w:t>
      </w:r>
      <w:r>
        <w:rPr>
          <w:rFonts w:ascii="Arial" w:hAnsi="Arial"/>
        </w:rPr>
        <w:t xml:space="preserve"> por la CSBP. Asimismo, </w:t>
      </w:r>
      <w:r>
        <w:rPr>
          <w:rFonts w:ascii="Arial" w:hAnsi="Arial"/>
          <w:b/>
        </w:rPr>
        <w:t>deberán adjuntar la documentación de respaldo que corresponda</w:t>
      </w:r>
      <w:r>
        <w:rPr>
          <w:rFonts w:ascii="Arial" w:hAnsi="Arial"/>
        </w:rPr>
        <w:t xml:space="preserve"> y firmar al pie del formulario. En caso de que </w:t>
      </w:r>
      <w:r w:rsidR="00BF02A5">
        <w:rPr>
          <w:rFonts w:ascii="Arial" w:hAnsi="Arial"/>
        </w:rPr>
        <w:t xml:space="preserve">requieran realizar alguna aclaración y </w:t>
      </w:r>
      <w:r>
        <w:rPr>
          <w:rFonts w:ascii="Arial" w:hAnsi="Arial"/>
        </w:rPr>
        <w:t xml:space="preserve">el espacio de la columna “propuesta” del formulario sea muy reducido, pueden redactar su propuesta por separado, </w:t>
      </w:r>
      <w:r w:rsidR="00BF02A5">
        <w:rPr>
          <w:rFonts w:ascii="Arial" w:hAnsi="Arial"/>
        </w:rPr>
        <w:t xml:space="preserve">referenciando y </w:t>
      </w:r>
      <w:r>
        <w:rPr>
          <w:rFonts w:ascii="Arial" w:hAnsi="Arial"/>
        </w:rPr>
        <w:t xml:space="preserve">respetando el mismo orden </w:t>
      </w:r>
      <w:r w:rsidR="00BF02A5">
        <w:rPr>
          <w:rFonts w:ascii="Arial" w:hAnsi="Arial"/>
        </w:rPr>
        <w:t>de las Especificaciones Técnicas</w:t>
      </w:r>
      <w:r>
        <w:rPr>
          <w:rFonts w:ascii="Arial" w:hAnsi="Arial"/>
        </w:rPr>
        <w:t>.</w:t>
      </w:r>
    </w:p>
    <w:tbl>
      <w:tblPr>
        <w:tblStyle w:val="Tablaconcuadrcula"/>
        <w:tblW w:w="9737" w:type="dxa"/>
        <w:tblInd w:w="-459" w:type="dxa"/>
        <w:tblLayout w:type="fixed"/>
        <w:tblLook w:val="04A0" w:firstRow="1" w:lastRow="0" w:firstColumn="1" w:lastColumn="0" w:noHBand="0" w:noVBand="1"/>
      </w:tblPr>
      <w:tblGrid>
        <w:gridCol w:w="425"/>
        <w:gridCol w:w="6052"/>
        <w:gridCol w:w="3260"/>
      </w:tblGrid>
      <w:tr w:rsidR="00A73FA3" w14:paraId="49EB2DE5" w14:textId="77777777" w:rsidTr="00307754">
        <w:trPr>
          <w:trHeight w:val="388"/>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F71026E" w14:textId="77777777" w:rsidR="00A73FA3" w:rsidRPr="007436F2" w:rsidRDefault="00A73FA3" w:rsidP="006A38C0">
            <w:pPr>
              <w:rPr>
                <w:rFonts w:ascii="Arial" w:hAnsi="Arial" w:cs="Arial"/>
                <w:b/>
                <w:sz w:val="18"/>
                <w:szCs w:val="18"/>
              </w:rPr>
            </w:pP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1F99357" w14:textId="35C34F19" w:rsidR="00A73FA3" w:rsidRPr="007436F2" w:rsidRDefault="00A73FA3" w:rsidP="006A38C0">
            <w:pPr>
              <w:rPr>
                <w:rFonts w:ascii="Arial" w:hAnsi="Arial" w:cs="Arial"/>
                <w:b/>
                <w:sz w:val="18"/>
                <w:szCs w:val="18"/>
              </w:rPr>
            </w:pPr>
            <w:r w:rsidRPr="007436F2">
              <w:rPr>
                <w:rFonts w:ascii="Arial" w:hAnsi="Arial" w:cs="Arial"/>
                <w:b/>
                <w:sz w:val="18"/>
                <w:szCs w:val="18"/>
              </w:rPr>
              <w:t xml:space="preserve">ESPECIFICACIONES </w:t>
            </w:r>
            <w:r w:rsidR="004E58D7" w:rsidRPr="007436F2">
              <w:rPr>
                <w:rFonts w:ascii="Arial" w:hAnsi="Arial" w:cs="Arial"/>
                <w:b/>
                <w:sz w:val="18"/>
                <w:szCs w:val="18"/>
              </w:rPr>
              <w:t>TÉCNICAS</w:t>
            </w:r>
            <w:r w:rsidRPr="007436F2">
              <w:rPr>
                <w:rFonts w:ascii="Arial" w:hAnsi="Arial" w:cs="Arial"/>
                <w:b/>
                <w:sz w:val="18"/>
                <w:szCs w:val="18"/>
              </w:rPr>
              <w:t xml:space="preserve"> HABILITANTES (40 puntos)</w:t>
            </w:r>
          </w:p>
        </w:tc>
        <w:tc>
          <w:tcPr>
            <w:tcW w:w="32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4E9643ED" w14:textId="77777777" w:rsidR="00A73FA3" w:rsidRDefault="00A73FA3" w:rsidP="006A38C0">
            <w:pPr>
              <w:pStyle w:val="Prrafodelista"/>
              <w:ind w:left="0"/>
              <w:jc w:val="center"/>
              <w:rPr>
                <w:rFonts w:ascii="Arial" w:hAnsi="Arial" w:cs="Arial"/>
                <w:b/>
                <w:sz w:val="18"/>
                <w:szCs w:val="18"/>
              </w:rPr>
            </w:pPr>
            <w:r>
              <w:rPr>
                <w:rFonts w:ascii="Arial" w:hAnsi="Arial" w:cs="Arial"/>
                <w:b/>
                <w:sz w:val="18"/>
                <w:szCs w:val="18"/>
              </w:rPr>
              <w:t>Para ser llenado por el proponente el momento de presentar su “PROPUESTA” -</w:t>
            </w:r>
          </w:p>
          <w:p w14:paraId="75B8B456" w14:textId="20BE3479" w:rsidR="00A73FA3" w:rsidRDefault="004E58D7" w:rsidP="006A38C0">
            <w:pPr>
              <w:pStyle w:val="Prrafodelista"/>
              <w:ind w:left="0"/>
              <w:jc w:val="center"/>
              <w:rPr>
                <w:rFonts w:ascii="Arial" w:hAnsi="Arial" w:cs="Arial"/>
                <w:b/>
                <w:sz w:val="18"/>
                <w:szCs w:val="18"/>
              </w:rPr>
            </w:pPr>
            <w:r>
              <w:rPr>
                <w:rFonts w:ascii="Arial" w:hAnsi="Arial" w:cs="Arial"/>
                <w:b/>
                <w:sz w:val="18"/>
                <w:szCs w:val="18"/>
              </w:rPr>
              <w:t>CARACTERÍSTICA</w:t>
            </w:r>
            <w:r w:rsidR="00A73FA3">
              <w:rPr>
                <w:rFonts w:ascii="Arial" w:hAnsi="Arial" w:cs="Arial"/>
                <w:b/>
                <w:sz w:val="18"/>
                <w:szCs w:val="18"/>
              </w:rPr>
              <w:t xml:space="preserve"> OFERTADA</w:t>
            </w:r>
          </w:p>
        </w:tc>
      </w:tr>
      <w:tr w:rsidR="00307754" w14:paraId="4A72AF77" w14:textId="77777777" w:rsidTr="00307754">
        <w:trPr>
          <w:trHeight w:val="1086"/>
        </w:trPr>
        <w:tc>
          <w:tcPr>
            <w:tcW w:w="425" w:type="dxa"/>
            <w:tcBorders>
              <w:top w:val="single" w:sz="4" w:space="0" w:color="000000" w:themeColor="text1"/>
              <w:left w:val="single" w:sz="4" w:space="0" w:color="000000" w:themeColor="text1"/>
              <w:right w:val="single" w:sz="4" w:space="0" w:color="000000" w:themeColor="text1"/>
            </w:tcBorders>
            <w:shd w:val="clear" w:color="auto" w:fill="FFFF00"/>
          </w:tcPr>
          <w:p w14:paraId="1E777CB0" w14:textId="77777777" w:rsidR="00307754" w:rsidRDefault="00307754" w:rsidP="00D04AEA">
            <w:pPr>
              <w:pStyle w:val="Prrafodelista"/>
              <w:ind w:left="0"/>
              <w:jc w:val="both"/>
              <w:rPr>
                <w:rFonts w:ascii="Arial" w:hAnsi="Arial" w:cs="Arial"/>
                <w:b/>
                <w:sz w:val="16"/>
                <w:szCs w:val="18"/>
                <w:u w:val="single"/>
              </w:rPr>
            </w:pP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5E4C7E56" w14:textId="7647ED64" w:rsidR="00307754" w:rsidRDefault="00307754" w:rsidP="00D04AEA">
            <w:pPr>
              <w:pStyle w:val="Prrafodelista"/>
              <w:ind w:left="0"/>
              <w:jc w:val="both"/>
              <w:rPr>
                <w:rFonts w:ascii="Arial" w:hAnsi="Arial" w:cs="Arial"/>
                <w:b/>
                <w:sz w:val="18"/>
                <w:szCs w:val="18"/>
              </w:rPr>
            </w:pPr>
            <w:r>
              <w:rPr>
                <w:rFonts w:ascii="Arial" w:hAnsi="Arial" w:cs="Arial"/>
                <w:b/>
                <w:sz w:val="16"/>
                <w:szCs w:val="18"/>
                <w:u w:val="single"/>
              </w:rPr>
              <w:t xml:space="preserve">CRITERIO DE </w:t>
            </w:r>
            <w:r w:rsidR="004E58D7">
              <w:rPr>
                <w:rFonts w:ascii="Arial" w:hAnsi="Arial" w:cs="Arial"/>
                <w:b/>
                <w:sz w:val="16"/>
                <w:szCs w:val="18"/>
                <w:u w:val="single"/>
              </w:rPr>
              <w:t>CALIFICACIÓN</w:t>
            </w:r>
            <w:r>
              <w:rPr>
                <w:rFonts w:ascii="Arial" w:hAnsi="Arial" w:cs="Arial"/>
                <w:b/>
                <w:sz w:val="16"/>
                <w:szCs w:val="18"/>
              </w:rPr>
              <w:t xml:space="preserve">: </w:t>
            </w:r>
            <w:r>
              <w:rPr>
                <w:rFonts w:ascii="Arial" w:hAnsi="Arial" w:cs="Arial"/>
                <w:sz w:val="16"/>
                <w:szCs w:val="18"/>
              </w:rPr>
              <w:t xml:space="preserve">SE ASIGNARÁ DIRECTAMENTE 40 PUNTOS SI CUMPLEN AL 100% CON TODOS LOS REQUERIMIENTOS DESCRITOS A </w:t>
            </w:r>
            <w:r w:rsidR="004E58D7">
              <w:rPr>
                <w:rFonts w:ascii="Arial" w:hAnsi="Arial" w:cs="Arial"/>
                <w:sz w:val="16"/>
                <w:szCs w:val="18"/>
              </w:rPr>
              <w:t>CONTINUACIÓN</w:t>
            </w:r>
            <w:r>
              <w:rPr>
                <w:rFonts w:ascii="Arial" w:hAnsi="Arial" w:cs="Arial"/>
                <w:sz w:val="16"/>
                <w:szCs w:val="18"/>
              </w:rPr>
              <w:t>, EN CASO DE NO CUMPLIR CON UNO O MÁS REQUERIMIENTOS SE ASIGNARÁ DIRECTAMENTE 0 PUNTOS Y SE INHABILITARÁ LA PROPUESTA.</w:t>
            </w:r>
          </w:p>
        </w:tc>
        <w:tc>
          <w:tcPr>
            <w:tcW w:w="32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978268" w14:textId="77777777" w:rsidR="00307754" w:rsidRDefault="00307754" w:rsidP="006A38C0">
            <w:pPr>
              <w:rPr>
                <w:rFonts w:ascii="Arial" w:hAnsi="Arial" w:cs="Arial"/>
                <w:b/>
                <w:sz w:val="18"/>
                <w:szCs w:val="18"/>
              </w:rPr>
            </w:pPr>
          </w:p>
        </w:tc>
      </w:tr>
      <w:tr w:rsidR="00A73FA3" w14:paraId="24DA9DCE" w14:textId="77777777" w:rsidTr="00307754">
        <w:trPr>
          <w:trHeight w:val="111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51E55" w14:textId="5C067ED7" w:rsidR="00307754" w:rsidRPr="00307754" w:rsidRDefault="00307754" w:rsidP="00307754">
            <w:pPr>
              <w:rPr>
                <w:rFonts w:ascii="Arial" w:hAnsi="Arial" w:cs="Arial"/>
                <w:b/>
                <w:sz w:val="18"/>
                <w:szCs w:val="18"/>
              </w:rPr>
            </w:pPr>
            <w:r w:rsidRPr="00307754">
              <w:rPr>
                <w:rFonts w:ascii="Arial" w:hAnsi="Arial" w:cs="Arial"/>
                <w:b/>
                <w:sz w:val="18"/>
                <w:szCs w:val="18"/>
              </w:rPr>
              <w:t>a</w:t>
            </w:r>
          </w:p>
          <w:p w14:paraId="0E688D6E" w14:textId="77777777" w:rsidR="00A73FA3" w:rsidRPr="00307754" w:rsidRDefault="00A73FA3" w:rsidP="00307754">
            <w:pPr>
              <w:rPr>
                <w:rFonts w:ascii="Arial" w:hAnsi="Arial" w:cs="Arial"/>
                <w:b/>
                <w:sz w:val="18"/>
                <w:szCs w:val="18"/>
              </w:rPr>
            </w:pP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4E131" w14:textId="526201B3" w:rsidR="00307754" w:rsidRDefault="00A73FA3" w:rsidP="00307754">
            <w:pPr>
              <w:jc w:val="both"/>
              <w:rPr>
                <w:rFonts w:ascii="Arial" w:hAnsi="Arial" w:cs="Arial"/>
                <w:sz w:val="18"/>
                <w:szCs w:val="18"/>
              </w:rPr>
            </w:pPr>
            <w:r w:rsidRPr="00A73FA3">
              <w:rPr>
                <w:rFonts w:ascii="Arial" w:hAnsi="Arial" w:cs="Arial"/>
                <w:b/>
                <w:sz w:val="18"/>
                <w:szCs w:val="18"/>
                <w:u w:val="single"/>
              </w:rPr>
              <w:t>Equipamiento de la especialidad</w:t>
            </w:r>
            <w:r w:rsidRPr="00A73FA3">
              <w:rPr>
                <w:rFonts w:ascii="Arial" w:hAnsi="Arial" w:cs="Arial"/>
                <w:sz w:val="18"/>
                <w:szCs w:val="18"/>
              </w:rPr>
              <w:t>.</w:t>
            </w:r>
          </w:p>
          <w:p w14:paraId="67C088EE" w14:textId="5458D179" w:rsidR="00A73FA3" w:rsidRDefault="00A73FA3" w:rsidP="00307754">
            <w:pPr>
              <w:jc w:val="both"/>
              <w:rPr>
                <w:rFonts w:ascii="Arial" w:hAnsi="Arial" w:cs="Arial"/>
                <w:bCs/>
                <w:sz w:val="18"/>
                <w:szCs w:val="18"/>
              </w:rPr>
            </w:pPr>
            <w:r w:rsidRPr="00A73FA3">
              <w:rPr>
                <w:rFonts w:ascii="Arial" w:hAnsi="Arial" w:cs="Arial"/>
                <w:bCs/>
                <w:sz w:val="18"/>
                <w:szCs w:val="18"/>
              </w:rPr>
              <w:t>Equipo de Resonancia Magnética Nuclear de última generación, para la realización de estudios simples y contrastados de diversas partes del cuerpo; descripción del tipo de corte, dimensión de tiempo de vuelo y contraste de fases; descripción de estudios dinámicos que realiza.</w:t>
            </w:r>
          </w:p>
          <w:p w14:paraId="6E68F5C2" w14:textId="77777777" w:rsidR="006A236D" w:rsidRDefault="006A236D" w:rsidP="00307754">
            <w:pPr>
              <w:jc w:val="both"/>
              <w:rPr>
                <w:rFonts w:ascii="Arial" w:hAnsi="Arial" w:cs="Arial"/>
                <w:bCs/>
                <w:sz w:val="18"/>
                <w:szCs w:val="18"/>
              </w:rPr>
            </w:pPr>
          </w:p>
          <w:p w14:paraId="2BDB8035" w14:textId="406B07BE" w:rsidR="006A236D" w:rsidRPr="006A236D" w:rsidRDefault="006A236D" w:rsidP="00307754">
            <w:pPr>
              <w:jc w:val="both"/>
              <w:rPr>
                <w:rFonts w:ascii="Arial" w:hAnsi="Arial" w:cs="Arial"/>
                <w:b/>
                <w:i/>
                <w:iCs/>
                <w:sz w:val="18"/>
                <w:szCs w:val="18"/>
              </w:rPr>
            </w:pPr>
            <w:r w:rsidRPr="006A236D">
              <w:rPr>
                <w:rFonts w:ascii="Arial" w:hAnsi="Arial" w:cs="Arial"/>
                <w:b/>
                <w:i/>
                <w:iCs/>
                <w:sz w:val="18"/>
                <w:szCs w:val="18"/>
              </w:rPr>
              <w:t>El proponente debe registrar la descripción</w:t>
            </w:r>
            <w:r w:rsidR="00F0683D">
              <w:rPr>
                <w:rFonts w:ascii="Arial" w:hAnsi="Arial" w:cs="Arial"/>
                <w:b/>
                <w:i/>
                <w:iCs/>
                <w:sz w:val="18"/>
                <w:szCs w:val="18"/>
              </w:rPr>
              <w:t xml:space="preserve"> y </w:t>
            </w:r>
            <w:r w:rsidR="004E58D7">
              <w:rPr>
                <w:rFonts w:ascii="Arial" w:hAnsi="Arial" w:cs="Arial"/>
                <w:b/>
                <w:i/>
                <w:iCs/>
                <w:sz w:val="18"/>
                <w:szCs w:val="18"/>
              </w:rPr>
              <w:t>características</w:t>
            </w:r>
            <w:r w:rsidRPr="006A236D">
              <w:rPr>
                <w:rFonts w:ascii="Arial" w:hAnsi="Arial" w:cs="Arial"/>
                <w:b/>
                <w:i/>
                <w:iCs/>
                <w:sz w:val="18"/>
                <w:szCs w:val="18"/>
              </w:rPr>
              <w:t xml:space="preserve"> del equipo ofertado en el Formulario ANEXO I, adjunto.</w:t>
            </w:r>
          </w:p>
          <w:p w14:paraId="6EC454D1" w14:textId="4BA8F568" w:rsidR="006A236D" w:rsidRPr="00A73FA3" w:rsidRDefault="006A236D" w:rsidP="00307754">
            <w:pPr>
              <w:jc w:val="both"/>
              <w:rPr>
                <w:rFonts w:ascii="Arial" w:hAnsi="Arial" w:cs="Arial"/>
                <w:b/>
                <w:sz w:val="18"/>
                <w:szCs w:val="18"/>
                <w:u w:val="single"/>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6D873" w14:textId="77777777" w:rsidR="00A73FA3" w:rsidRDefault="00A73FA3" w:rsidP="006A38C0">
            <w:pPr>
              <w:pStyle w:val="Prrafodelista"/>
              <w:ind w:left="0"/>
              <w:rPr>
                <w:rFonts w:ascii="Arial" w:hAnsi="Arial" w:cs="Arial"/>
                <w:sz w:val="18"/>
                <w:szCs w:val="18"/>
              </w:rPr>
            </w:pPr>
          </w:p>
        </w:tc>
      </w:tr>
      <w:tr w:rsidR="00A73FA3" w14:paraId="13844657" w14:textId="77777777" w:rsidTr="00307754">
        <w:trPr>
          <w:trHeight w:val="82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01BDA" w14:textId="59703BDA" w:rsidR="00A73FA3" w:rsidRPr="00307754" w:rsidRDefault="00307754" w:rsidP="00307754">
            <w:pPr>
              <w:pStyle w:val="Textoindependiente"/>
              <w:jc w:val="both"/>
              <w:rPr>
                <w:rFonts w:ascii="Arial" w:hAnsi="Arial" w:cs="Arial"/>
                <w:b/>
                <w:bCs/>
                <w:sz w:val="18"/>
                <w:szCs w:val="18"/>
              </w:rPr>
            </w:pPr>
            <w:r w:rsidRPr="00307754">
              <w:rPr>
                <w:rFonts w:ascii="Arial" w:hAnsi="Arial" w:cs="Arial"/>
                <w:b/>
                <w:bCs/>
                <w:sz w:val="18"/>
                <w:szCs w:val="18"/>
              </w:rPr>
              <w:t>b</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D85BA" w14:textId="77777777" w:rsidR="00307754" w:rsidRDefault="00307754" w:rsidP="00307754">
            <w:pPr>
              <w:jc w:val="both"/>
              <w:rPr>
                <w:rFonts w:ascii="Arial" w:hAnsi="Arial" w:cs="Arial"/>
                <w:b/>
                <w:sz w:val="18"/>
                <w:szCs w:val="18"/>
                <w:u w:val="single"/>
              </w:rPr>
            </w:pPr>
            <w:r w:rsidRPr="00FF1578">
              <w:rPr>
                <w:rFonts w:ascii="Arial" w:hAnsi="Arial" w:cs="Arial"/>
                <w:b/>
                <w:sz w:val="18"/>
                <w:szCs w:val="18"/>
                <w:u w:val="single"/>
              </w:rPr>
              <w:t>Mobiliario acorde a un centro de la especialidad.</w:t>
            </w:r>
          </w:p>
          <w:p w14:paraId="1F6B8D0D" w14:textId="2FD01367" w:rsidR="00307754" w:rsidRPr="00307754" w:rsidRDefault="00307754" w:rsidP="00307754">
            <w:pPr>
              <w:jc w:val="both"/>
              <w:rPr>
                <w:rFonts w:ascii="Arial" w:hAnsi="Arial" w:cs="Arial"/>
                <w:b/>
                <w:sz w:val="18"/>
                <w:szCs w:val="18"/>
                <w:u w:val="single"/>
              </w:rPr>
            </w:pPr>
            <w:r w:rsidRPr="00FF1578">
              <w:rPr>
                <w:rFonts w:ascii="Arial" w:hAnsi="Arial" w:cs="Arial"/>
                <w:sz w:val="18"/>
                <w:szCs w:val="18"/>
              </w:rPr>
              <w:t>Los equipos deben estar ubicados en ambientes apropiados, con espacio suficiente que permita una adecuada movilización del paciente.</w:t>
            </w:r>
          </w:p>
          <w:p w14:paraId="66DA3642" w14:textId="77777777" w:rsidR="00A73FA3" w:rsidRDefault="00A73FA3" w:rsidP="006A236D">
            <w:pPr>
              <w:pStyle w:val="Textoindependiente"/>
              <w:jc w:val="both"/>
              <w:rPr>
                <w:rFonts w:ascii="Arial" w:hAnsi="Arial" w:cs="Arial"/>
                <w:bCs/>
                <w:sz w:val="18"/>
                <w:szCs w:val="18"/>
              </w:rPr>
            </w:pPr>
          </w:p>
          <w:p w14:paraId="5258A4B1" w14:textId="13C3B217" w:rsidR="006A236D" w:rsidRDefault="006A236D" w:rsidP="006A236D">
            <w:pPr>
              <w:jc w:val="both"/>
              <w:rPr>
                <w:rFonts w:ascii="Arial" w:hAnsi="Arial" w:cs="Arial"/>
                <w:b/>
                <w:i/>
                <w:iCs/>
                <w:sz w:val="18"/>
                <w:szCs w:val="18"/>
              </w:rPr>
            </w:pPr>
            <w:r w:rsidRPr="006A236D">
              <w:rPr>
                <w:rFonts w:ascii="Arial" w:hAnsi="Arial" w:cs="Arial"/>
                <w:b/>
                <w:i/>
                <w:iCs/>
                <w:sz w:val="18"/>
                <w:szCs w:val="18"/>
              </w:rPr>
              <w:t xml:space="preserve">El proponente debe registrar la descripción del </w:t>
            </w:r>
            <w:r>
              <w:rPr>
                <w:rFonts w:ascii="Arial" w:hAnsi="Arial" w:cs="Arial"/>
                <w:b/>
                <w:i/>
                <w:iCs/>
                <w:sz w:val="18"/>
                <w:szCs w:val="18"/>
              </w:rPr>
              <w:t>mobiliario</w:t>
            </w:r>
            <w:r w:rsidRPr="006A236D">
              <w:rPr>
                <w:rFonts w:ascii="Arial" w:hAnsi="Arial" w:cs="Arial"/>
                <w:b/>
                <w:i/>
                <w:iCs/>
                <w:sz w:val="18"/>
                <w:szCs w:val="18"/>
              </w:rPr>
              <w:t xml:space="preserve"> ofertado en el Formulario ANEXO I, adjunto.</w:t>
            </w:r>
          </w:p>
          <w:p w14:paraId="6A499C2E" w14:textId="2C5EF7E4" w:rsidR="006A236D" w:rsidRPr="006A236D" w:rsidRDefault="006A236D" w:rsidP="006A236D">
            <w:pPr>
              <w:jc w:val="both"/>
              <w:rPr>
                <w:rFonts w:ascii="Arial" w:hAnsi="Arial" w:cs="Arial"/>
                <w:b/>
                <w:i/>
                <w:iCs/>
                <w:sz w:val="18"/>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98587" w14:textId="77777777" w:rsidR="00A73FA3" w:rsidRDefault="00A73FA3" w:rsidP="006A38C0">
            <w:pPr>
              <w:pStyle w:val="Prrafodelista"/>
              <w:ind w:left="0"/>
              <w:rPr>
                <w:rFonts w:ascii="Arial" w:hAnsi="Arial" w:cs="Arial"/>
                <w:sz w:val="18"/>
                <w:szCs w:val="18"/>
              </w:rPr>
            </w:pPr>
          </w:p>
        </w:tc>
      </w:tr>
      <w:tr w:rsidR="00A73FA3" w14:paraId="3219042E" w14:textId="77777777" w:rsidTr="00307754">
        <w:trPr>
          <w:trHeight w:val="166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A145F" w14:textId="2D3C6D89" w:rsidR="00A73FA3" w:rsidRPr="00307754" w:rsidRDefault="00307754" w:rsidP="00307754">
            <w:pPr>
              <w:rPr>
                <w:b/>
                <w:lang w:eastAsia="es-ES"/>
              </w:rPr>
            </w:pPr>
            <w:r w:rsidRPr="00307754">
              <w:rPr>
                <w:rFonts w:ascii="Arial" w:eastAsia="Times New Roman" w:hAnsi="Arial" w:cs="Arial"/>
                <w:b/>
                <w:sz w:val="18"/>
                <w:szCs w:val="18"/>
                <w:lang w:eastAsia="es-ES"/>
              </w:rPr>
              <w:t>c</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B3738" w14:textId="46395BC0" w:rsidR="00A73FA3" w:rsidRDefault="00A73FA3" w:rsidP="00307754">
            <w:pPr>
              <w:pStyle w:val="Textoindependiente"/>
              <w:jc w:val="both"/>
              <w:rPr>
                <w:rFonts w:ascii="Arial" w:hAnsi="Arial" w:cs="Arial"/>
                <w:sz w:val="18"/>
                <w:szCs w:val="18"/>
              </w:rPr>
            </w:pPr>
            <w:r>
              <w:rPr>
                <w:rFonts w:ascii="Arial" w:hAnsi="Arial" w:cs="Arial"/>
                <w:b/>
                <w:sz w:val="18"/>
                <w:szCs w:val="18"/>
                <w:u w:val="single"/>
              </w:rPr>
              <w:t xml:space="preserve">Horarios </w:t>
            </w:r>
            <w:r w:rsidRPr="00C959C0">
              <w:rPr>
                <w:rFonts w:ascii="Arial" w:hAnsi="Arial" w:cs="Arial"/>
                <w:b/>
                <w:bCs/>
                <w:sz w:val="18"/>
                <w:szCs w:val="18"/>
                <w:u w:val="single"/>
              </w:rPr>
              <w:t>designados</w:t>
            </w:r>
            <w:r>
              <w:rPr>
                <w:rFonts w:ascii="Arial" w:hAnsi="Arial" w:cs="Arial"/>
                <w:b/>
                <w:sz w:val="18"/>
                <w:szCs w:val="18"/>
                <w:u w:val="single"/>
              </w:rPr>
              <w:t xml:space="preserve"> para atención de pacientes</w:t>
            </w:r>
            <w:r>
              <w:rPr>
                <w:rFonts w:ascii="Arial" w:hAnsi="Arial" w:cs="Arial"/>
                <w:sz w:val="18"/>
                <w:szCs w:val="18"/>
              </w:rPr>
              <w:t xml:space="preserve">: </w:t>
            </w:r>
          </w:p>
          <w:p w14:paraId="1042F3A5" w14:textId="77777777" w:rsidR="00307754" w:rsidRPr="00FF1578" w:rsidRDefault="00307754" w:rsidP="00307754">
            <w:pPr>
              <w:jc w:val="both"/>
              <w:rPr>
                <w:rFonts w:ascii="Arial" w:hAnsi="Arial" w:cs="Arial"/>
                <w:sz w:val="18"/>
                <w:szCs w:val="18"/>
                <w:lang w:val="es-MX"/>
              </w:rPr>
            </w:pPr>
            <w:r w:rsidRPr="00FF1578">
              <w:rPr>
                <w:rFonts w:ascii="Arial" w:hAnsi="Arial" w:cs="Arial"/>
                <w:sz w:val="18"/>
                <w:szCs w:val="18"/>
                <w:lang w:val="es-MX"/>
              </w:rPr>
              <w:t>Los horarios de atención deben ser de lunes a viernes de 08:00 a 20:00 y los días sábados de 08:00 a 12:00.</w:t>
            </w:r>
          </w:p>
          <w:p w14:paraId="7389ADAC" w14:textId="77777777" w:rsidR="00307754" w:rsidRDefault="00307754" w:rsidP="00307754">
            <w:pPr>
              <w:jc w:val="both"/>
              <w:rPr>
                <w:rFonts w:ascii="Arial" w:hAnsi="Arial" w:cs="Arial"/>
                <w:sz w:val="18"/>
                <w:szCs w:val="18"/>
                <w:lang w:val="es-MX"/>
              </w:rPr>
            </w:pPr>
            <w:r w:rsidRPr="00FF1578">
              <w:rPr>
                <w:rFonts w:ascii="Arial" w:hAnsi="Arial" w:cs="Arial"/>
                <w:sz w:val="18"/>
                <w:szCs w:val="18"/>
                <w:lang w:val="es-MX"/>
              </w:rPr>
              <w:t xml:space="preserve">En caso de emergencias el centro deberá brindar atención las 24 horas del día, incluyendo sábados, domingos, feriados, paros cívicos, etc. </w:t>
            </w:r>
            <w:r w:rsidRPr="00FF1578">
              <w:rPr>
                <w:rFonts w:ascii="Arial" w:hAnsi="Arial" w:cs="Arial"/>
                <w:b/>
                <w:sz w:val="18"/>
                <w:szCs w:val="18"/>
                <w:u w:val="single"/>
                <w:lang w:val="es-MX"/>
              </w:rPr>
              <w:t>sin costo adicional</w:t>
            </w:r>
            <w:r w:rsidRPr="00FF1578">
              <w:rPr>
                <w:rFonts w:ascii="Arial" w:hAnsi="Arial" w:cs="Arial"/>
                <w:sz w:val="18"/>
                <w:szCs w:val="18"/>
                <w:lang w:val="es-MX"/>
              </w:rPr>
              <w:t>.</w:t>
            </w:r>
          </w:p>
          <w:p w14:paraId="51ABEFD8" w14:textId="77777777" w:rsidR="00307754" w:rsidRPr="00FF1578" w:rsidRDefault="00307754" w:rsidP="00307754">
            <w:pPr>
              <w:jc w:val="both"/>
              <w:rPr>
                <w:rFonts w:ascii="Arial" w:hAnsi="Arial" w:cs="Arial"/>
                <w:sz w:val="18"/>
                <w:szCs w:val="18"/>
              </w:rPr>
            </w:pPr>
          </w:p>
          <w:p w14:paraId="4B273BEF" w14:textId="77777777" w:rsidR="00A73FA3" w:rsidRPr="006A236D" w:rsidRDefault="00A73FA3" w:rsidP="00307754">
            <w:pPr>
              <w:pStyle w:val="Textoindependiente"/>
              <w:jc w:val="both"/>
              <w:rPr>
                <w:rFonts w:ascii="Arial" w:hAnsi="Arial" w:cs="Arial"/>
                <w:b/>
                <w:i/>
                <w:iCs/>
                <w:sz w:val="18"/>
                <w:szCs w:val="18"/>
              </w:rPr>
            </w:pPr>
            <w:r w:rsidRPr="006A236D">
              <w:rPr>
                <w:rFonts w:ascii="Arial" w:hAnsi="Arial" w:cs="Arial"/>
                <w:b/>
                <w:i/>
                <w:iCs/>
                <w:sz w:val="18"/>
                <w:szCs w:val="18"/>
              </w:rPr>
              <w:t>El proponente debe indicar los horarios de atención ofertados.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177E" w14:textId="77777777" w:rsidR="00A73FA3" w:rsidRDefault="00A73FA3" w:rsidP="006A38C0">
            <w:pPr>
              <w:pStyle w:val="Prrafodelista"/>
              <w:ind w:left="0"/>
              <w:rPr>
                <w:rFonts w:ascii="Arial" w:hAnsi="Arial" w:cs="Arial"/>
                <w:sz w:val="18"/>
                <w:szCs w:val="18"/>
              </w:rPr>
            </w:pPr>
          </w:p>
        </w:tc>
      </w:tr>
      <w:tr w:rsidR="00A73FA3" w14:paraId="1A79FB1A" w14:textId="77777777" w:rsidTr="00307754">
        <w:trPr>
          <w:trHeight w:val="85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BBDA3" w14:textId="3D7712AC" w:rsidR="00A73FA3" w:rsidRPr="00307754" w:rsidRDefault="00307754" w:rsidP="00307754">
            <w:pPr>
              <w:rPr>
                <w:b/>
                <w:lang w:eastAsia="es-ES"/>
              </w:rPr>
            </w:pPr>
            <w:r w:rsidRPr="00307754">
              <w:rPr>
                <w:rFonts w:ascii="Arial" w:eastAsia="Times New Roman" w:hAnsi="Arial" w:cs="Arial"/>
                <w:b/>
                <w:sz w:val="18"/>
                <w:szCs w:val="18"/>
                <w:lang w:eastAsia="es-ES"/>
              </w:rPr>
              <w:t>d</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2448" w14:textId="77777777" w:rsidR="00307754" w:rsidRPr="00307754" w:rsidRDefault="00A73FA3" w:rsidP="00307754">
            <w:pPr>
              <w:pStyle w:val="Textoindependiente"/>
              <w:jc w:val="both"/>
              <w:rPr>
                <w:rFonts w:ascii="Arial" w:hAnsi="Arial" w:cs="Arial"/>
                <w:sz w:val="18"/>
                <w:szCs w:val="18"/>
              </w:rPr>
            </w:pPr>
            <w:r w:rsidRPr="00F20AB4">
              <w:rPr>
                <w:rFonts w:ascii="Arial" w:hAnsi="Arial" w:cs="Arial"/>
                <w:b/>
                <w:sz w:val="18"/>
                <w:szCs w:val="18"/>
                <w:u w:val="single"/>
              </w:rPr>
              <w:t>Ambientes</w:t>
            </w:r>
            <w:r>
              <w:rPr>
                <w:rFonts w:ascii="Arial" w:hAnsi="Arial" w:cs="Arial"/>
                <w:b/>
                <w:sz w:val="18"/>
                <w:szCs w:val="18"/>
                <w:u w:val="single"/>
              </w:rPr>
              <w:t>:</w:t>
            </w:r>
          </w:p>
          <w:p w14:paraId="6569B9E9" w14:textId="74D49EE4" w:rsidR="00307754" w:rsidRPr="00307754" w:rsidRDefault="00307754" w:rsidP="00307754">
            <w:pPr>
              <w:pStyle w:val="Textoindependiente"/>
              <w:jc w:val="both"/>
              <w:rPr>
                <w:rFonts w:ascii="Arial" w:hAnsi="Arial" w:cs="Arial"/>
                <w:sz w:val="18"/>
                <w:szCs w:val="18"/>
              </w:rPr>
            </w:pPr>
            <w:r w:rsidRPr="00307754">
              <w:rPr>
                <w:rFonts w:ascii="Arial" w:hAnsi="Arial" w:cs="Arial"/>
                <w:sz w:val="18"/>
                <w:szCs w:val="18"/>
              </w:rPr>
              <w:t>Acordes para la realización del estudio, con iluminación natural y artificial suficientes.</w:t>
            </w:r>
          </w:p>
          <w:p w14:paraId="240E1223" w14:textId="77777777" w:rsidR="00307754" w:rsidRPr="00FF1578" w:rsidRDefault="00307754" w:rsidP="00307754">
            <w:pPr>
              <w:jc w:val="both"/>
              <w:rPr>
                <w:rFonts w:ascii="Arial" w:hAnsi="Arial" w:cs="Arial"/>
                <w:b/>
                <w:sz w:val="18"/>
                <w:szCs w:val="18"/>
                <w:u w:val="single"/>
              </w:rPr>
            </w:pPr>
            <w:r w:rsidRPr="00FF1578">
              <w:rPr>
                <w:rFonts w:ascii="Arial" w:hAnsi="Arial" w:cs="Arial"/>
                <w:sz w:val="18"/>
                <w:szCs w:val="18"/>
              </w:rPr>
              <w:t>Debe contar además con todas las medidas de Bioseguridad necesarias en lo que se refiere a prevención del COVID-19 acorde a Protocolos establecidos por el Ministerio de Salud y Deportes.</w:t>
            </w:r>
          </w:p>
          <w:p w14:paraId="29B2760B" w14:textId="47E6341B" w:rsidR="00A73FA3" w:rsidRPr="00F20AB4" w:rsidRDefault="00A73FA3" w:rsidP="006A38C0">
            <w:pPr>
              <w:pStyle w:val="Textoindependiente"/>
              <w:ind w:left="347"/>
              <w:jc w:val="both"/>
              <w:rPr>
                <w:rFonts w:ascii="Arial" w:hAnsi="Arial" w:cs="Arial"/>
                <w:sz w:val="18"/>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742C9" w14:textId="77777777" w:rsidR="00A73FA3" w:rsidRDefault="00A73FA3" w:rsidP="006A38C0">
            <w:pPr>
              <w:pStyle w:val="Prrafodelista"/>
              <w:ind w:left="0"/>
              <w:rPr>
                <w:rFonts w:ascii="Arial" w:hAnsi="Arial" w:cs="Arial"/>
                <w:sz w:val="18"/>
                <w:szCs w:val="18"/>
              </w:rPr>
            </w:pPr>
          </w:p>
        </w:tc>
      </w:tr>
      <w:tr w:rsidR="00A73FA3" w14:paraId="78141A62"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B673C" w14:textId="0B6438E6" w:rsidR="00A73FA3" w:rsidRPr="00307754" w:rsidRDefault="00307754" w:rsidP="00307754">
            <w:pPr>
              <w:rPr>
                <w:b/>
                <w:lang w:eastAsia="es-ES"/>
              </w:rPr>
            </w:pPr>
            <w:r w:rsidRPr="00307754">
              <w:rPr>
                <w:b/>
                <w:lang w:eastAsia="es-ES"/>
              </w:rPr>
              <w:t>e</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5F7FB" w14:textId="77777777" w:rsidR="00307754" w:rsidRDefault="00A73FA3" w:rsidP="00307754">
            <w:pPr>
              <w:pStyle w:val="Textoindependiente"/>
              <w:jc w:val="both"/>
              <w:rPr>
                <w:rFonts w:ascii="Arial" w:hAnsi="Arial" w:cs="Arial"/>
                <w:sz w:val="18"/>
                <w:szCs w:val="18"/>
              </w:rPr>
            </w:pPr>
            <w:r>
              <w:rPr>
                <w:rFonts w:ascii="Arial" w:hAnsi="Arial" w:cs="Arial"/>
                <w:b/>
                <w:sz w:val="18"/>
                <w:szCs w:val="18"/>
                <w:u w:val="single"/>
              </w:rPr>
              <w:t>Ubicación</w:t>
            </w:r>
            <w:r>
              <w:rPr>
                <w:rFonts w:ascii="Arial" w:hAnsi="Arial" w:cs="Arial"/>
                <w:b/>
                <w:sz w:val="18"/>
                <w:szCs w:val="18"/>
              </w:rPr>
              <w:t>:</w:t>
            </w:r>
            <w:r>
              <w:rPr>
                <w:rFonts w:ascii="Arial" w:hAnsi="Arial" w:cs="Arial"/>
                <w:sz w:val="18"/>
                <w:szCs w:val="18"/>
              </w:rPr>
              <w:t xml:space="preserve"> </w:t>
            </w:r>
          </w:p>
          <w:p w14:paraId="6D04C74B" w14:textId="7727256E" w:rsidR="00307754" w:rsidRPr="00FF1578" w:rsidRDefault="00307754" w:rsidP="00307754">
            <w:pPr>
              <w:pStyle w:val="Textoindependiente"/>
              <w:jc w:val="both"/>
              <w:rPr>
                <w:rFonts w:ascii="Arial" w:hAnsi="Arial" w:cs="Arial"/>
                <w:sz w:val="18"/>
                <w:szCs w:val="18"/>
              </w:rPr>
            </w:pPr>
            <w:r w:rsidRPr="00FF1578">
              <w:rPr>
                <w:rFonts w:ascii="Arial" w:hAnsi="Arial" w:cs="Arial"/>
                <w:sz w:val="18"/>
                <w:szCs w:val="18"/>
              </w:rPr>
              <w:t>El Centro debe encontrarse ubicado, de preferencia, en área céntrica de la ciudad, lo más próximo posible al Policonsultorio de la CSBP, a efectos de supervisión y control.</w:t>
            </w:r>
          </w:p>
          <w:p w14:paraId="27D03FBC" w14:textId="77777777" w:rsidR="00A73FA3" w:rsidRDefault="00A73FA3" w:rsidP="00307754">
            <w:pPr>
              <w:spacing w:after="120"/>
              <w:jc w:val="both"/>
              <w:rPr>
                <w:rFonts w:ascii="Arial" w:hAnsi="Arial" w:cs="Arial"/>
                <w:b/>
                <w:sz w:val="18"/>
                <w:szCs w:val="18"/>
              </w:rPr>
            </w:pPr>
            <w:r w:rsidRPr="00307754">
              <w:rPr>
                <w:rFonts w:ascii="Arial" w:hAnsi="Arial" w:cs="Arial"/>
                <w:b/>
                <w:sz w:val="18"/>
                <w:szCs w:val="18"/>
              </w:rPr>
              <w:t>Describir la dirección exacta del Centro.</w:t>
            </w:r>
          </w:p>
          <w:p w14:paraId="06695035" w14:textId="701319C3" w:rsidR="006A236D" w:rsidRPr="00307754" w:rsidRDefault="006A236D" w:rsidP="00307754">
            <w:pPr>
              <w:spacing w:after="120"/>
              <w:jc w:val="both"/>
              <w:rPr>
                <w:rFonts w:ascii="Arial" w:hAnsi="Arial" w:cs="Arial"/>
                <w:b/>
                <w:sz w:val="18"/>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6A2E6" w14:textId="77777777" w:rsidR="00A73FA3" w:rsidRDefault="00A73FA3" w:rsidP="006A38C0">
            <w:pPr>
              <w:pStyle w:val="Prrafodelista"/>
              <w:ind w:left="0"/>
              <w:rPr>
                <w:rFonts w:ascii="Arial" w:hAnsi="Arial" w:cs="Arial"/>
                <w:sz w:val="18"/>
                <w:szCs w:val="18"/>
              </w:rPr>
            </w:pPr>
          </w:p>
        </w:tc>
      </w:tr>
      <w:tr w:rsidR="00A73FA3" w14:paraId="6B08D048"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E485" w14:textId="1EE789B4" w:rsidR="00A73FA3" w:rsidRPr="00307754" w:rsidRDefault="00307754" w:rsidP="00307754">
            <w:pPr>
              <w:pStyle w:val="Textoindependiente"/>
              <w:jc w:val="both"/>
              <w:rPr>
                <w:rFonts w:ascii="Arial" w:hAnsi="Arial" w:cs="Arial"/>
                <w:b/>
                <w:sz w:val="18"/>
                <w:szCs w:val="18"/>
              </w:rPr>
            </w:pPr>
            <w:r w:rsidRPr="00307754">
              <w:rPr>
                <w:rFonts w:ascii="Arial" w:hAnsi="Arial" w:cs="Arial"/>
                <w:b/>
                <w:sz w:val="18"/>
                <w:szCs w:val="18"/>
              </w:rPr>
              <w:lastRenderedPageBreak/>
              <w:t>f</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510B9" w14:textId="75B9F409" w:rsidR="00A73FA3" w:rsidRDefault="00A73FA3" w:rsidP="00307754">
            <w:pPr>
              <w:pStyle w:val="Textoindependiente"/>
              <w:jc w:val="both"/>
              <w:rPr>
                <w:rFonts w:ascii="Arial" w:hAnsi="Arial" w:cs="Arial"/>
                <w:sz w:val="18"/>
                <w:szCs w:val="18"/>
              </w:rPr>
            </w:pPr>
            <w:r>
              <w:rPr>
                <w:rFonts w:ascii="Arial" w:hAnsi="Arial" w:cs="Arial"/>
                <w:b/>
                <w:sz w:val="18"/>
                <w:szCs w:val="18"/>
                <w:u w:val="single"/>
              </w:rPr>
              <w:t>Accesibilidad peatonal y vehicular</w:t>
            </w:r>
            <w:r>
              <w:rPr>
                <w:rFonts w:ascii="Arial" w:hAnsi="Arial" w:cs="Arial"/>
                <w:sz w:val="18"/>
                <w:szCs w:val="18"/>
              </w:rPr>
              <w:t xml:space="preserve">: </w:t>
            </w:r>
          </w:p>
          <w:p w14:paraId="129F4B12" w14:textId="4A82071A" w:rsidR="00A73FA3" w:rsidRDefault="00307754" w:rsidP="007003D6">
            <w:pPr>
              <w:pStyle w:val="Textoindependiente2"/>
              <w:spacing w:line="240" w:lineRule="auto"/>
              <w:jc w:val="both"/>
              <w:rPr>
                <w:rFonts w:ascii="Arial" w:hAnsi="Arial" w:cs="Arial"/>
                <w:sz w:val="18"/>
                <w:szCs w:val="18"/>
              </w:rPr>
            </w:pPr>
            <w:r w:rsidRPr="00FF1578">
              <w:rPr>
                <w:rFonts w:ascii="Arial" w:hAnsi="Arial" w:cs="Arial"/>
                <w:sz w:val="18"/>
                <w:szCs w:val="18"/>
              </w:rPr>
              <w:t>Debe contar con una buena accesibilidad peatonal y vehicular, de preferencia con guardia de seguridad, a objeto de velar por la integridad de las movilidades de los usuario</w:t>
            </w:r>
            <w:r w:rsidR="00BC44B7">
              <w:rPr>
                <w:rFonts w:ascii="Arial" w:hAnsi="Arial" w:cs="Arial"/>
                <w:sz w:val="18"/>
                <w:szCs w:val="18"/>
              </w:rPr>
              <w:t>s</w:t>
            </w:r>
            <w:r w:rsidR="00BC44B7">
              <w:rPr>
                <w:rFonts w:ascii="Arial" w:hAnsi="Arial" w:cs="Arial"/>
                <w:b/>
                <w:sz w:val="18"/>
                <w:szCs w:val="18"/>
                <w:lang w:val="es-MX"/>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FBE6B" w14:textId="77777777" w:rsidR="00A73FA3" w:rsidRDefault="00A73FA3" w:rsidP="006A38C0">
            <w:pPr>
              <w:pStyle w:val="Prrafodelista"/>
              <w:ind w:left="0"/>
              <w:rPr>
                <w:rFonts w:ascii="Arial" w:hAnsi="Arial" w:cs="Arial"/>
                <w:sz w:val="18"/>
                <w:szCs w:val="18"/>
              </w:rPr>
            </w:pPr>
          </w:p>
        </w:tc>
      </w:tr>
      <w:tr w:rsidR="00A73FA3" w14:paraId="12DC277C"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266D" w14:textId="5430ECCD" w:rsidR="00A73FA3" w:rsidRPr="00307754" w:rsidRDefault="00307754" w:rsidP="00307754">
            <w:pPr>
              <w:rPr>
                <w:lang w:eastAsia="es-ES"/>
              </w:rPr>
            </w:pPr>
            <w:r w:rsidRPr="00307754">
              <w:rPr>
                <w:rFonts w:ascii="Arial" w:eastAsia="Times New Roman" w:hAnsi="Arial" w:cs="Arial"/>
                <w:b/>
                <w:sz w:val="18"/>
                <w:szCs w:val="18"/>
                <w:lang w:eastAsia="es-ES"/>
              </w:rPr>
              <w:t>g</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B49F3" w14:textId="50F2BEC6" w:rsidR="00A73FA3" w:rsidRDefault="00A73FA3" w:rsidP="00307754">
            <w:pPr>
              <w:pStyle w:val="Textoindependiente"/>
              <w:jc w:val="both"/>
              <w:rPr>
                <w:rFonts w:ascii="Arial" w:hAnsi="Arial" w:cs="Arial"/>
                <w:b/>
                <w:sz w:val="18"/>
              </w:rPr>
            </w:pPr>
            <w:r>
              <w:rPr>
                <w:rFonts w:ascii="Arial" w:hAnsi="Arial" w:cs="Arial"/>
                <w:b/>
                <w:sz w:val="18"/>
                <w:szCs w:val="18"/>
                <w:u w:val="single"/>
              </w:rPr>
              <w:t>Personal</w:t>
            </w:r>
            <w:r>
              <w:rPr>
                <w:rFonts w:ascii="Arial" w:hAnsi="Arial" w:cs="Arial"/>
                <w:b/>
                <w:sz w:val="18"/>
                <w:u w:val="single"/>
              </w:rPr>
              <w:t xml:space="preserve"> </w:t>
            </w:r>
            <w:r w:rsidRPr="00F20AB4">
              <w:rPr>
                <w:rFonts w:ascii="Arial" w:hAnsi="Arial" w:cs="Arial"/>
                <w:b/>
                <w:sz w:val="18"/>
                <w:szCs w:val="18"/>
                <w:u w:val="single"/>
              </w:rPr>
              <w:t>asignado</w:t>
            </w:r>
            <w:r>
              <w:rPr>
                <w:rFonts w:ascii="Arial" w:hAnsi="Arial" w:cs="Arial"/>
                <w:b/>
                <w:sz w:val="18"/>
                <w:u w:val="single"/>
              </w:rPr>
              <w:t xml:space="preserve"> al servicio</w:t>
            </w:r>
            <w:r>
              <w:rPr>
                <w:rFonts w:ascii="Arial" w:hAnsi="Arial" w:cs="Arial"/>
                <w:b/>
                <w:sz w:val="18"/>
              </w:rPr>
              <w:t>:</w:t>
            </w:r>
          </w:p>
          <w:p w14:paraId="33C0C96B" w14:textId="77777777" w:rsidR="00A73FA3" w:rsidRDefault="00A73FA3" w:rsidP="00307754">
            <w:pPr>
              <w:pStyle w:val="Textoindependiente"/>
              <w:jc w:val="both"/>
              <w:rPr>
                <w:rFonts w:ascii="Arial" w:hAnsi="Arial" w:cs="Arial"/>
                <w:sz w:val="18"/>
                <w:szCs w:val="18"/>
              </w:rPr>
            </w:pPr>
            <w:r>
              <w:rPr>
                <w:rFonts w:ascii="Arial" w:hAnsi="Arial" w:cs="Arial"/>
                <w:sz w:val="18"/>
                <w:szCs w:val="18"/>
              </w:rPr>
              <w:t xml:space="preserve">El personal debe estar debidamente acreditado, </w:t>
            </w:r>
            <w:r>
              <w:rPr>
                <w:rFonts w:ascii="Arial" w:hAnsi="Arial" w:cs="Arial"/>
                <w:sz w:val="18"/>
                <w:szCs w:val="18"/>
                <w:u w:val="single"/>
              </w:rPr>
              <w:t>respaldando su formación con los certificados correspondientes</w:t>
            </w:r>
            <w:r>
              <w:rPr>
                <w:rFonts w:ascii="Arial" w:hAnsi="Arial" w:cs="Arial"/>
                <w:sz w:val="18"/>
                <w:szCs w:val="18"/>
              </w:rPr>
              <w:t>, requiriéndose mínimamente el siguiente personal:</w:t>
            </w:r>
          </w:p>
          <w:p w14:paraId="05FBD50F" w14:textId="77777777" w:rsidR="00A73FA3" w:rsidRPr="0013666E" w:rsidRDefault="00A73FA3" w:rsidP="00D04AEA">
            <w:pPr>
              <w:pStyle w:val="Prrafodelista"/>
              <w:numPr>
                <w:ilvl w:val="0"/>
                <w:numId w:val="56"/>
              </w:numPr>
              <w:spacing w:line="276" w:lineRule="auto"/>
              <w:ind w:left="1316" w:hanging="284"/>
              <w:jc w:val="both"/>
              <w:rPr>
                <w:rFonts w:ascii="Arial" w:hAnsi="Arial" w:cs="Arial"/>
                <w:sz w:val="18"/>
                <w:szCs w:val="18"/>
              </w:rPr>
            </w:pPr>
            <w:r w:rsidRPr="007436F2">
              <w:rPr>
                <w:rFonts w:ascii="Arial" w:hAnsi="Arial" w:cs="Arial"/>
                <w:sz w:val="18"/>
                <w:szCs w:val="18"/>
              </w:rPr>
              <w:t xml:space="preserve">1 </w:t>
            </w:r>
            <w:r w:rsidRPr="0013666E">
              <w:rPr>
                <w:rFonts w:ascii="Arial" w:hAnsi="Arial" w:cs="Arial"/>
                <w:sz w:val="18"/>
                <w:szCs w:val="18"/>
              </w:rPr>
              <w:t>médico radiólogo</w:t>
            </w:r>
          </w:p>
          <w:p w14:paraId="2EFBDA00" w14:textId="77777777" w:rsidR="00A73FA3" w:rsidRDefault="00A73FA3" w:rsidP="00D04AEA">
            <w:pPr>
              <w:pStyle w:val="Prrafodelista"/>
              <w:numPr>
                <w:ilvl w:val="0"/>
                <w:numId w:val="56"/>
              </w:numPr>
              <w:spacing w:line="276" w:lineRule="auto"/>
              <w:ind w:left="1316" w:hanging="284"/>
              <w:contextualSpacing w:val="0"/>
              <w:jc w:val="both"/>
              <w:rPr>
                <w:rFonts w:ascii="Arial" w:hAnsi="Arial" w:cs="Arial"/>
                <w:sz w:val="18"/>
                <w:szCs w:val="18"/>
              </w:rPr>
            </w:pPr>
            <w:r w:rsidRPr="007436F2">
              <w:rPr>
                <w:rFonts w:ascii="Arial" w:hAnsi="Arial" w:cs="Arial"/>
                <w:sz w:val="18"/>
                <w:szCs w:val="18"/>
              </w:rPr>
              <w:t>1 anestesiólogo</w:t>
            </w:r>
          </w:p>
          <w:p w14:paraId="0EE6EFAB" w14:textId="77777777" w:rsidR="00A73FA3" w:rsidRPr="007436F2" w:rsidRDefault="00A73FA3" w:rsidP="00D04AEA">
            <w:pPr>
              <w:pStyle w:val="Prrafodelista"/>
              <w:numPr>
                <w:ilvl w:val="0"/>
                <w:numId w:val="56"/>
              </w:numPr>
              <w:spacing w:line="276" w:lineRule="auto"/>
              <w:ind w:left="1316" w:hanging="284"/>
              <w:contextualSpacing w:val="0"/>
              <w:jc w:val="both"/>
              <w:rPr>
                <w:rFonts w:ascii="Arial" w:hAnsi="Arial" w:cs="Arial"/>
                <w:sz w:val="18"/>
                <w:szCs w:val="18"/>
              </w:rPr>
            </w:pPr>
            <w:r w:rsidRPr="007436F2">
              <w:rPr>
                <w:rFonts w:ascii="Arial" w:hAnsi="Arial" w:cs="Arial"/>
                <w:sz w:val="18"/>
                <w:szCs w:val="18"/>
              </w:rPr>
              <w:t>1 enfermera o asistente</w:t>
            </w:r>
          </w:p>
          <w:p w14:paraId="4C853967" w14:textId="77777777" w:rsidR="00A73FA3" w:rsidRPr="00F20AB4" w:rsidRDefault="00A73FA3" w:rsidP="00D04AEA">
            <w:pPr>
              <w:pStyle w:val="Prrafodelista"/>
              <w:numPr>
                <w:ilvl w:val="0"/>
                <w:numId w:val="56"/>
              </w:numPr>
              <w:spacing w:after="120"/>
              <w:ind w:left="1316" w:hanging="284"/>
              <w:contextualSpacing w:val="0"/>
              <w:jc w:val="both"/>
              <w:rPr>
                <w:rFonts w:ascii="Arial" w:hAnsi="Arial" w:cs="Arial"/>
                <w:sz w:val="18"/>
                <w:szCs w:val="18"/>
              </w:rPr>
            </w:pPr>
            <w:r>
              <w:rPr>
                <w:rFonts w:ascii="Arial" w:hAnsi="Arial" w:cs="Arial"/>
                <w:sz w:val="18"/>
                <w:szCs w:val="18"/>
              </w:rPr>
              <w:t xml:space="preserve">1 </w:t>
            </w:r>
            <w:r w:rsidRPr="00F20AB4">
              <w:rPr>
                <w:rFonts w:ascii="Arial" w:hAnsi="Arial" w:cs="Arial"/>
                <w:sz w:val="18"/>
                <w:szCs w:val="18"/>
              </w:rPr>
              <w:t>secretaria o recepcionista</w:t>
            </w:r>
          </w:p>
          <w:p w14:paraId="2DF80CCB" w14:textId="079BA839" w:rsidR="00E351C2" w:rsidRDefault="00A73FA3" w:rsidP="00307754">
            <w:pPr>
              <w:spacing w:after="120"/>
              <w:jc w:val="both"/>
              <w:rPr>
                <w:rFonts w:ascii="Arial" w:hAnsi="Arial" w:cs="Arial"/>
                <w:b/>
                <w:sz w:val="18"/>
                <w:szCs w:val="18"/>
              </w:rPr>
            </w:pPr>
            <w:r>
              <w:rPr>
                <w:rFonts w:ascii="Arial" w:hAnsi="Arial" w:cs="Arial"/>
                <w:b/>
                <w:sz w:val="18"/>
                <w:szCs w:val="18"/>
              </w:rPr>
              <w:t>El proponente debe asegurar que cuenta con personal suficiente para el procesamiento de los estudios y atención de nuestra población afiliada.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FA290" w14:textId="77777777" w:rsidR="00A73FA3" w:rsidRDefault="00A73FA3" w:rsidP="006A38C0">
            <w:pPr>
              <w:pStyle w:val="Prrafodelista"/>
              <w:ind w:left="0"/>
              <w:rPr>
                <w:rFonts w:ascii="Arial" w:hAnsi="Arial" w:cs="Arial"/>
                <w:sz w:val="18"/>
                <w:szCs w:val="18"/>
              </w:rPr>
            </w:pPr>
          </w:p>
        </w:tc>
      </w:tr>
      <w:tr w:rsidR="00A73FA3" w14:paraId="1DA41AA8"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0AFF3" w14:textId="208D3A5B" w:rsidR="00A73FA3" w:rsidRPr="00307754" w:rsidRDefault="00307754" w:rsidP="00307754">
            <w:pPr>
              <w:pStyle w:val="Textoindependiente"/>
              <w:jc w:val="both"/>
              <w:rPr>
                <w:rFonts w:ascii="Arial" w:hAnsi="Arial" w:cs="Arial"/>
                <w:b/>
                <w:sz w:val="18"/>
                <w:szCs w:val="18"/>
              </w:rPr>
            </w:pPr>
            <w:r w:rsidRPr="00307754">
              <w:rPr>
                <w:rFonts w:ascii="Arial" w:hAnsi="Arial" w:cs="Arial"/>
                <w:b/>
                <w:sz w:val="18"/>
                <w:szCs w:val="18"/>
              </w:rPr>
              <w:t>h</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DE6B3" w14:textId="77777777" w:rsidR="00307754" w:rsidRDefault="00A73FA3" w:rsidP="00307754">
            <w:pPr>
              <w:pStyle w:val="Textoindependiente"/>
              <w:jc w:val="both"/>
              <w:rPr>
                <w:rFonts w:ascii="Arial" w:hAnsi="Arial" w:cs="Arial"/>
                <w:b/>
                <w:sz w:val="18"/>
              </w:rPr>
            </w:pPr>
            <w:r w:rsidRPr="00F20AB4">
              <w:rPr>
                <w:rFonts w:ascii="Arial" w:hAnsi="Arial" w:cs="Arial"/>
                <w:b/>
                <w:sz w:val="18"/>
                <w:szCs w:val="18"/>
                <w:u w:val="single"/>
              </w:rPr>
              <w:t>Informes</w:t>
            </w:r>
            <w:r>
              <w:rPr>
                <w:rFonts w:ascii="Arial" w:hAnsi="Arial" w:cs="Arial"/>
                <w:b/>
                <w:sz w:val="18"/>
                <w:u w:val="single"/>
              </w:rPr>
              <w:t xml:space="preserve"> Técnicos</w:t>
            </w:r>
            <w:r>
              <w:rPr>
                <w:rFonts w:ascii="Arial" w:hAnsi="Arial" w:cs="Arial"/>
                <w:b/>
                <w:sz w:val="18"/>
              </w:rPr>
              <w:t>:</w:t>
            </w:r>
          </w:p>
          <w:p w14:paraId="4794607F" w14:textId="77777777" w:rsidR="00E351C2" w:rsidRDefault="00307754" w:rsidP="00307754">
            <w:pPr>
              <w:pStyle w:val="Textoindependiente"/>
              <w:jc w:val="both"/>
              <w:rPr>
                <w:rFonts w:ascii="Arial" w:hAnsi="Arial" w:cs="Arial"/>
                <w:sz w:val="18"/>
                <w:szCs w:val="18"/>
              </w:rPr>
            </w:pPr>
            <w:r w:rsidRPr="00FF1578">
              <w:rPr>
                <w:rFonts w:ascii="Arial" w:hAnsi="Arial" w:cs="Arial"/>
                <w:sz w:val="18"/>
                <w:szCs w:val="18"/>
              </w:rPr>
              <w:t xml:space="preserve">Los oferentes deben presentar una </w:t>
            </w:r>
            <w:r w:rsidRPr="00FF1578">
              <w:rPr>
                <w:rFonts w:ascii="Arial" w:hAnsi="Arial" w:cs="Arial"/>
                <w:sz w:val="18"/>
                <w:szCs w:val="18"/>
                <w:u w:val="single"/>
              </w:rPr>
              <w:t>muestra</w:t>
            </w:r>
            <w:r w:rsidRPr="00FF1578">
              <w:rPr>
                <w:rFonts w:ascii="Arial" w:hAnsi="Arial" w:cs="Arial"/>
                <w:sz w:val="18"/>
                <w:szCs w:val="18"/>
              </w:rPr>
              <w:t xml:space="preserve"> de placas e informes que emiten sobre estudios de resonancia magnética de cerebro, a fin de conocer las características técnicas y resolución de los estudios.</w:t>
            </w:r>
          </w:p>
          <w:p w14:paraId="0E3AA62B" w14:textId="2DB3035A" w:rsidR="006A236D" w:rsidRPr="00E351C2" w:rsidRDefault="006A236D" w:rsidP="00307754">
            <w:pPr>
              <w:pStyle w:val="Textoindependiente"/>
              <w:jc w:val="both"/>
              <w:rPr>
                <w:rFonts w:ascii="Arial" w:hAnsi="Arial" w:cs="Arial"/>
                <w:sz w:val="18"/>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583F4" w14:textId="77777777" w:rsidR="00A73FA3" w:rsidRDefault="00A73FA3" w:rsidP="006A38C0">
            <w:pPr>
              <w:pStyle w:val="Prrafodelista"/>
              <w:ind w:left="0"/>
              <w:rPr>
                <w:rFonts w:ascii="Arial" w:hAnsi="Arial" w:cs="Arial"/>
                <w:sz w:val="18"/>
                <w:szCs w:val="18"/>
              </w:rPr>
            </w:pPr>
          </w:p>
        </w:tc>
      </w:tr>
      <w:tr w:rsidR="00A73FA3" w14:paraId="584D4804"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17C54" w14:textId="3C5ACB13" w:rsidR="00A73FA3" w:rsidRPr="00307754" w:rsidRDefault="00307754" w:rsidP="00307754">
            <w:pPr>
              <w:pStyle w:val="Textoindependiente"/>
              <w:jc w:val="both"/>
              <w:rPr>
                <w:rFonts w:ascii="Arial" w:hAnsi="Arial" w:cs="Arial"/>
                <w:b/>
                <w:sz w:val="18"/>
              </w:rPr>
            </w:pPr>
            <w:r w:rsidRPr="00307754">
              <w:rPr>
                <w:rFonts w:ascii="Arial" w:hAnsi="Arial" w:cs="Arial"/>
                <w:b/>
                <w:sz w:val="18"/>
              </w:rPr>
              <w:t>i</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F71FA" w14:textId="25CAE009" w:rsidR="00A73FA3" w:rsidRDefault="00A73FA3" w:rsidP="00307754">
            <w:pPr>
              <w:pStyle w:val="Textoindependiente"/>
              <w:jc w:val="both"/>
              <w:rPr>
                <w:rFonts w:ascii="Arial" w:hAnsi="Arial" w:cs="Arial"/>
                <w:b/>
                <w:sz w:val="18"/>
              </w:rPr>
            </w:pPr>
            <w:r>
              <w:rPr>
                <w:rFonts w:ascii="Arial" w:hAnsi="Arial" w:cs="Arial"/>
                <w:b/>
                <w:sz w:val="18"/>
                <w:u w:val="single"/>
              </w:rPr>
              <w:t>Entrega de informes - resultados de estudios</w:t>
            </w:r>
            <w:r>
              <w:rPr>
                <w:rFonts w:ascii="Arial" w:hAnsi="Arial" w:cs="Arial"/>
                <w:b/>
                <w:sz w:val="18"/>
              </w:rPr>
              <w:t>.</w:t>
            </w:r>
          </w:p>
          <w:p w14:paraId="097ECD08" w14:textId="77777777" w:rsidR="00E351C2" w:rsidRPr="00FF1578" w:rsidRDefault="00E351C2" w:rsidP="00E351C2">
            <w:pPr>
              <w:jc w:val="both"/>
              <w:rPr>
                <w:rFonts w:ascii="Arial" w:hAnsi="Arial" w:cs="Arial"/>
                <w:sz w:val="18"/>
                <w:szCs w:val="18"/>
              </w:rPr>
            </w:pPr>
            <w:r w:rsidRPr="00FF1578">
              <w:rPr>
                <w:rFonts w:ascii="Arial" w:hAnsi="Arial" w:cs="Arial"/>
                <w:sz w:val="18"/>
                <w:szCs w:val="18"/>
              </w:rPr>
              <w:t xml:space="preserve">El centro deberá efectuar la entrega en físico de sus informes (reporte e imágenes) mediante una lista, para mejor control, en la Unidad de Historias Clínicas del Policonsultorio de la CSBP (C. Hamiraya #356 entre Santiváñez y Jordán), así como enviar en formato digital (descripción del informe en formato WORD) y adjuntar las imágenes correspondientes al correo electrónico </w:t>
            </w:r>
            <w:hyperlink r:id="rId12" w:history="1">
              <w:r w:rsidRPr="00FF1578">
                <w:rPr>
                  <w:rStyle w:val="Hipervnculo"/>
                  <w:rFonts w:ascii="Arial" w:hAnsi="Arial" w:cs="Arial"/>
                  <w:sz w:val="18"/>
                  <w:szCs w:val="18"/>
                </w:rPr>
                <w:t>examenes.auxiliares@csbp.com.bo</w:t>
              </w:r>
            </w:hyperlink>
            <w:r w:rsidRPr="00FF1578">
              <w:rPr>
                <w:rFonts w:ascii="Arial" w:hAnsi="Arial" w:cs="Arial"/>
                <w:sz w:val="18"/>
                <w:szCs w:val="18"/>
              </w:rPr>
              <w:t>.</w:t>
            </w:r>
          </w:p>
          <w:p w14:paraId="608C66F3" w14:textId="56E21CB7" w:rsidR="00E351C2" w:rsidRDefault="00E351C2" w:rsidP="00E351C2">
            <w:pPr>
              <w:jc w:val="both"/>
              <w:rPr>
                <w:rFonts w:ascii="Arial" w:hAnsi="Arial" w:cs="Arial"/>
                <w:sz w:val="18"/>
                <w:szCs w:val="18"/>
              </w:rPr>
            </w:pPr>
            <w:r w:rsidRPr="00FF1578">
              <w:rPr>
                <w:rFonts w:ascii="Arial" w:hAnsi="Arial" w:cs="Arial"/>
                <w:sz w:val="18"/>
                <w:szCs w:val="18"/>
              </w:rPr>
              <w:t xml:space="preserve">A fin de agilizar el proceso de transcripción y archivo, los resultados impresos que son emitidos por el centro contratado, deben registrar </w:t>
            </w:r>
            <w:r w:rsidRPr="00FF1578">
              <w:rPr>
                <w:rFonts w:ascii="Arial" w:hAnsi="Arial" w:cs="Arial"/>
                <w:b/>
                <w:sz w:val="18"/>
                <w:szCs w:val="18"/>
                <w:u w:val="single"/>
              </w:rPr>
              <w:t>obligatoriamente</w:t>
            </w:r>
            <w:r w:rsidRPr="00FF1578">
              <w:rPr>
                <w:rFonts w:ascii="Arial" w:hAnsi="Arial" w:cs="Arial"/>
                <w:sz w:val="18"/>
                <w:szCs w:val="18"/>
              </w:rPr>
              <w:t xml:space="preserve"> los siguientes datos:</w:t>
            </w:r>
          </w:p>
          <w:p w14:paraId="3B748E6B" w14:textId="77777777" w:rsidR="00BC44B7" w:rsidRPr="00FF1578" w:rsidRDefault="00BC44B7" w:rsidP="00E351C2">
            <w:pPr>
              <w:jc w:val="both"/>
              <w:rPr>
                <w:rFonts w:ascii="Arial" w:hAnsi="Arial" w:cs="Arial"/>
                <w:sz w:val="18"/>
                <w:szCs w:val="18"/>
              </w:rPr>
            </w:pPr>
          </w:p>
          <w:p w14:paraId="05565737" w14:textId="77777777" w:rsidR="00E351C2" w:rsidRPr="00FF1578" w:rsidRDefault="00E351C2" w:rsidP="00E351C2">
            <w:pPr>
              <w:ind w:left="1080"/>
              <w:jc w:val="both"/>
              <w:rPr>
                <w:rFonts w:ascii="Arial" w:hAnsi="Arial" w:cs="Arial"/>
                <w:sz w:val="18"/>
                <w:szCs w:val="18"/>
              </w:rPr>
            </w:pPr>
            <w:r w:rsidRPr="00FF1578">
              <w:rPr>
                <w:rFonts w:ascii="Arial" w:hAnsi="Arial" w:cs="Arial"/>
                <w:sz w:val="18"/>
                <w:szCs w:val="18"/>
              </w:rPr>
              <w:t>Matrícula del titular.</w:t>
            </w:r>
          </w:p>
          <w:p w14:paraId="5C5C91C6" w14:textId="018874F8" w:rsidR="00E351C2" w:rsidRDefault="00E351C2" w:rsidP="00E351C2">
            <w:pPr>
              <w:ind w:left="1080"/>
              <w:jc w:val="both"/>
              <w:rPr>
                <w:rFonts w:ascii="Arial" w:hAnsi="Arial" w:cs="Arial"/>
                <w:sz w:val="18"/>
                <w:szCs w:val="18"/>
              </w:rPr>
            </w:pPr>
            <w:r w:rsidRPr="00FF1578">
              <w:rPr>
                <w:rFonts w:ascii="Arial" w:hAnsi="Arial" w:cs="Arial"/>
                <w:sz w:val="18"/>
                <w:szCs w:val="18"/>
              </w:rPr>
              <w:t>Número de consulta.</w:t>
            </w:r>
          </w:p>
          <w:p w14:paraId="6AFBF641" w14:textId="77777777" w:rsidR="00BC44B7" w:rsidRPr="00FF1578" w:rsidRDefault="00BC44B7" w:rsidP="00E351C2">
            <w:pPr>
              <w:ind w:left="1080"/>
              <w:jc w:val="both"/>
              <w:rPr>
                <w:rFonts w:ascii="Arial" w:hAnsi="Arial" w:cs="Arial"/>
                <w:sz w:val="18"/>
                <w:szCs w:val="18"/>
              </w:rPr>
            </w:pPr>
          </w:p>
          <w:p w14:paraId="66514CFE" w14:textId="5F23033D" w:rsidR="00E351C2" w:rsidRDefault="00E351C2" w:rsidP="00E351C2">
            <w:pPr>
              <w:jc w:val="both"/>
              <w:rPr>
                <w:rFonts w:ascii="Arial" w:hAnsi="Arial" w:cs="Arial"/>
                <w:sz w:val="18"/>
                <w:szCs w:val="18"/>
              </w:rPr>
            </w:pPr>
            <w:r w:rsidRPr="00FF1578">
              <w:rPr>
                <w:rFonts w:ascii="Arial" w:hAnsi="Arial" w:cs="Arial"/>
                <w:sz w:val="18"/>
                <w:szCs w:val="18"/>
              </w:rPr>
              <w:t>En caso de Emergencias, debe existir coordinación inmediata con el médico tratante ya sea en Policonsultorio y/o el Centro Hospitalario contratado por la CSBP, a fin de que el resultado sea conocido a la brevedad posible.</w:t>
            </w:r>
          </w:p>
          <w:p w14:paraId="5D4028A1" w14:textId="77777777" w:rsidR="00BC44B7" w:rsidRPr="00FF1578" w:rsidRDefault="00BC44B7" w:rsidP="00E351C2">
            <w:pPr>
              <w:jc w:val="both"/>
              <w:rPr>
                <w:rFonts w:ascii="Arial" w:hAnsi="Arial" w:cs="Arial"/>
                <w:sz w:val="18"/>
                <w:szCs w:val="18"/>
              </w:rPr>
            </w:pPr>
          </w:p>
          <w:p w14:paraId="580393F9" w14:textId="77777777" w:rsidR="00E351C2" w:rsidRPr="00FF1578" w:rsidRDefault="00E351C2" w:rsidP="00E351C2">
            <w:pPr>
              <w:pStyle w:val="Sangra3detindependiente"/>
              <w:suppressAutoHyphens/>
              <w:spacing w:after="200"/>
              <w:ind w:left="0"/>
              <w:jc w:val="both"/>
              <w:rPr>
                <w:rFonts w:ascii="Arial" w:hAnsi="Arial" w:cs="Arial"/>
                <w:sz w:val="18"/>
                <w:szCs w:val="18"/>
              </w:rPr>
            </w:pPr>
            <w:r w:rsidRPr="00FF1578">
              <w:rPr>
                <w:rFonts w:ascii="Arial" w:hAnsi="Arial" w:cs="Arial"/>
                <w:sz w:val="18"/>
                <w:szCs w:val="18"/>
              </w:rPr>
              <w:t>El plazo para la presentación de informes es el siguiente:</w:t>
            </w:r>
          </w:p>
          <w:p w14:paraId="1C50A049" w14:textId="77777777" w:rsidR="00E351C2" w:rsidRPr="00FF1578" w:rsidRDefault="00E351C2" w:rsidP="00E351C2">
            <w:pPr>
              <w:pStyle w:val="Sangra3detindependiente"/>
              <w:spacing w:after="200"/>
              <w:ind w:left="0"/>
              <w:jc w:val="both"/>
              <w:rPr>
                <w:rFonts w:ascii="Arial" w:hAnsi="Arial" w:cs="Arial"/>
                <w:bCs/>
                <w:sz w:val="18"/>
                <w:szCs w:val="18"/>
              </w:rPr>
            </w:pPr>
            <w:r w:rsidRPr="00FF1578">
              <w:rPr>
                <w:rFonts w:ascii="Arial" w:hAnsi="Arial" w:cs="Arial"/>
                <w:b/>
                <w:bCs/>
                <w:i/>
                <w:sz w:val="18"/>
                <w:szCs w:val="18"/>
                <w:u w:val="single"/>
              </w:rPr>
              <w:t>Estudios programados:</w:t>
            </w:r>
            <w:r w:rsidRPr="00FF1578">
              <w:rPr>
                <w:rFonts w:ascii="Arial" w:hAnsi="Arial" w:cs="Arial"/>
                <w:bCs/>
                <w:sz w:val="18"/>
                <w:szCs w:val="18"/>
              </w:rPr>
              <w:t xml:space="preserve"> El centro deberá efectuar la entrega de sus informes y placas, en un plazo de 48 horas a partir de la realización del estudio.</w:t>
            </w:r>
          </w:p>
          <w:p w14:paraId="2271B75A" w14:textId="77777777" w:rsidR="00E351C2" w:rsidRDefault="00E351C2" w:rsidP="00E351C2">
            <w:pPr>
              <w:pStyle w:val="Sangra3detindependiente"/>
              <w:spacing w:after="200"/>
              <w:ind w:left="0"/>
              <w:jc w:val="both"/>
              <w:rPr>
                <w:rFonts w:ascii="Arial" w:hAnsi="Arial" w:cs="Arial"/>
                <w:bCs/>
                <w:sz w:val="18"/>
                <w:szCs w:val="18"/>
              </w:rPr>
            </w:pPr>
            <w:r w:rsidRPr="00FF1578">
              <w:rPr>
                <w:rFonts w:ascii="Arial" w:hAnsi="Arial" w:cs="Arial"/>
                <w:b/>
                <w:bCs/>
                <w:i/>
                <w:sz w:val="18"/>
                <w:szCs w:val="18"/>
                <w:u w:val="single"/>
              </w:rPr>
              <w:t>Estudios de emergencia/urgencia:</w:t>
            </w:r>
            <w:r w:rsidRPr="00FF1578">
              <w:rPr>
                <w:rFonts w:ascii="Arial" w:hAnsi="Arial" w:cs="Arial"/>
                <w:bCs/>
                <w:sz w:val="18"/>
                <w:szCs w:val="18"/>
              </w:rPr>
              <w:t xml:space="preserve"> El centro 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w:t>
            </w:r>
          </w:p>
          <w:p w14:paraId="2D6668BF" w14:textId="77777777" w:rsidR="00BC44B7" w:rsidRDefault="00BC44B7" w:rsidP="00E351C2">
            <w:pPr>
              <w:pStyle w:val="Sangra3detindependiente"/>
              <w:spacing w:after="200"/>
              <w:ind w:left="0"/>
              <w:jc w:val="both"/>
              <w:rPr>
                <w:rFonts w:ascii="Arial" w:hAnsi="Arial" w:cs="Arial"/>
                <w:b/>
                <w:sz w:val="18"/>
                <w:szCs w:val="18"/>
                <w:lang w:val="es-MX"/>
              </w:rPr>
            </w:pPr>
            <w:r>
              <w:rPr>
                <w:rFonts w:ascii="Arial" w:hAnsi="Arial" w:cs="Arial"/>
                <w:b/>
                <w:sz w:val="18"/>
                <w:szCs w:val="18"/>
                <w:lang w:val="es-MX"/>
              </w:rPr>
              <w:t>El proponente debe manifestar la aceptación al presente requerimiento.</w:t>
            </w:r>
          </w:p>
          <w:p w14:paraId="08BD2FAF" w14:textId="0F4315F7" w:rsidR="001A4728" w:rsidRPr="00E351C2" w:rsidRDefault="001A4728" w:rsidP="00E351C2">
            <w:pPr>
              <w:pStyle w:val="Sangra3detindependiente"/>
              <w:spacing w:after="200"/>
              <w:ind w:left="0"/>
              <w:jc w:val="both"/>
              <w:rPr>
                <w:rFonts w:ascii="Arial" w:hAnsi="Arial" w:cs="Arial"/>
                <w:bCs/>
                <w:sz w:val="18"/>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AFDF3" w14:textId="77777777" w:rsidR="00A73FA3" w:rsidRDefault="00A73FA3" w:rsidP="006A38C0">
            <w:pPr>
              <w:pStyle w:val="Prrafodelista"/>
              <w:ind w:left="0"/>
              <w:rPr>
                <w:rFonts w:ascii="Arial" w:hAnsi="Arial" w:cs="Arial"/>
                <w:sz w:val="18"/>
                <w:szCs w:val="18"/>
              </w:rPr>
            </w:pPr>
          </w:p>
        </w:tc>
      </w:tr>
      <w:tr w:rsidR="00A73FA3" w14:paraId="19BC9531"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D7645" w14:textId="111F1235" w:rsidR="00A73FA3" w:rsidRPr="00307754" w:rsidRDefault="00307754" w:rsidP="00307754">
            <w:pPr>
              <w:rPr>
                <w:lang w:eastAsia="es-ES"/>
              </w:rPr>
            </w:pPr>
            <w:r>
              <w:rPr>
                <w:lang w:eastAsia="es-ES"/>
              </w:rPr>
              <w:lastRenderedPageBreak/>
              <w:t>j</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09B25" w14:textId="1B0B9229" w:rsidR="00A73FA3" w:rsidRPr="000D2D95" w:rsidRDefault="00A73FA3" w:rsidP="00E351C2">
            <w:pPr>
              <w:pStyle w:val="Textoindependiente"/>
              <w:jc w:val="both"/>
              <w:rPr>
                <w:rFonts w:ascii="Arial" w:hAnsi="Arial" w:cs="Arial"/>
                <w:b/>
                <w:sz w:val="18"/>
                <w:szCs w:val="18"/>
              </w:rPr>
            </w:pPr>
            <w:r w:rsidRPr="0075024B">
              <w:rPr>
                <w:rFonts w:ascii="Arial" w:hAnsi="Arial" w:cs="Arial"/>
                <w:b/>
                <w:sz w:val="18"/>
                <w:u w:val="single"/>
              </w:rPr>
              <w:t>Servicio</w:t>
            </w:r>
            <w:r w:rsidRPr="000D2D95">
              <w:rPr>
                <w:rFonts w:ascii="Arial" w:hAnsi="Arial" w:cs="Arial"/>
                <w:b/>
                <w:sz w:val="18"/>
                <w:szCs w:val="18"/>
                <w:u w:val="single"/>
              </w:rPr>
              <w:t xml:space="preserve"> de Anestesiología:</w:t>
            </w:r>
          </w:p>
          <w:p w14:paraId="1A711790" w14:textId="77777777" w:rsidR="00E351C2" w:rsidRDefault="00E351C2" w:rsidP="00E351C2">
            <w:pPr>
              <w:pStyle w:val="Textoindependiente2"/>
              <w:spacing w:after="200" w:line="240" w:lineRule="auto"/>
              <w:jc w:val="both"/>
              <w:rPr>
                <w:rFonts w:ascii="Arial" w:hAnsi="Arial" w:cs="Arial"/>
                <w:color w:val="000000"/>
                <w:sz w:val="18"/>
                <w:szCs w:val="18"/>
                <w:lang w:val="es-MX"/>
              </w:rPr>
            </w:pPr>
            <w:r w:rsidRPr="00FF1578">
              <w:rPr>
                <w:rFonts w:ascii="Arial" w:hAnsi="Arial" w:cs="Arial"/>
                <w:bCs/>
                <w:sz w:val="18"/>
                <w:szCs w:val="18"/>
              </w:rPr>
              <w:t>En caso de requerir que los estudios sean realizados bajo efecto anestésico o sedación, el Centro deberá proporcionar este servicio a cargo de un médico anestesiólogo, para lo cual deberá indicar el costo por: honorarios de anestesiología que además incluya el costo de medicamentos e insumos</w:t>
            </w:r>
            <w:r w:rsidRPr="00FF1578">
              <w:rPr>
                <w:rFonts w:ascii="Arial" w:hAnsi="Arial" w:cs="Arial"/>
                <w:color w:val="000000"/>
                <w:sz w:val="18"/>
                <w:szCs w:val="18"/>
                <w:lang w:val="es-MX"/>
              </w:rPr>
              <w:t>.</w:t>
            </w:r>
          </w:p>
          <w:p w14:paraId="12AD05FB" w14:textId="5067DA39" w:rsidR="006A236D" w:rsidRPr="006A236D" w:rsidRDefault="00A73FA3" w:rsidP="00E351C2">
            <w:pPr>
              <w:pStyle w:val="Textoindependiente2"/>
              <w:spacing w:after="200" w:line="240" w:lineRule="auto"/>
              <w:jc w:val="both"/>
              <w:rPr>
                <w:rFonts w:ascii="Arial" w:hAnsi="Arial" w:cs="Arial"/>
                <w:b/>
                <w:sz w:val="18"/>
                <w:szCs w:val="18"/>
              </w:rPr>
            </w:pPr>
            <w:r w:rsidRPr="00017534">
              <w:rPr>
                <w:rFonts w:ascii="Arial" w:hAnsi="Arial" w:cs="Arial"/>
                <w:b/>
                <w:sz w:val="18"/>
                <w:szCs w:val="18"/>
              </w:rPr>
              <w:t xml:space="preserve">El proponente </w:t>
            </w:r>
            <w:r w:rsidRPr="006712FD">
              <w:rPr>
                <w:rFonts w:ascii="Arial" w:hAnsi="Arial" w:cs="Arial"/>
                <w:b/>
                <w:sz w:val="18"/>
                <w:szCs w:val="18"/>
              </w:rPr>
              <w:t>deberá indicar el costo por honorarios de anestesiología</w:t>
            </w:r>
            <w:r>
              <w:rPr>
                <w:rFonts w:ascii="Arial" w:hAnsi="Arial" w:cs="Arial"/>
                <w:b/>
                <w:sz w:val="18"/>
                <w:szCs w:val="18"/>
              </w:rPr>
              <w:t>,</w:t>
            </w:r>
            <w:r w:rsidRPr="006712FD">
              <w:rPr>
                <w:rFonts w:ascii="Arial" w:hAnsi="Arial" w:cs="Arial"/>
                <w:b/>
                <w:sz w:val="18"/>
                <w:szCs w:val="18"/>
              </w:rPr>
              <w:t xml:space="preserve"> que además incluya el costo de medicamentos e insumos</w:t>
            </w:r>
            <w:r w:rsidR="006A236D">
              <w:rPr>
                <w:rFonts w:ascii="Arial" w:hAnsi="Arial" w:cs="Arial"/>
                <w:b/>
                <w:sz w:val="18"/>
                <w:szCs w:val="18"/>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B3BAA" w14:textId="77777777" w:rsidR="00A73FA3" w:rsidRDefault="00A73FA3" w:rsidP="006A38C0">
            <w:pPr>
              <w:pStyle w:val="Prrafodelista"/>
              <w:ind w:left="0"/>
              <w:rPr>
                <w:rFonts w:ascii="Arial" w:hAnsi="Arial" w:cs="Arial"/>
                <w:sz w:val="18"/>
                <w:szCs w:val="18"/>
              </w:rPr>
            </w:pPr>
          </w:p>
        </w:tc>
      </w:tr>
      <w:tr w:rsidR="00A73FA3" w14:paraId="5C9FCADE"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AC02A" w14:textId="6F990B8F" w:rsidR="00A73FA3" w:rsidRPr="00307754" w:rsidRDefault="00307754" w:rsidP="00307754">
            <w:pPr>
              <w:pStyle w:val="Textoindependiente"/>
              <w:jc w:val="both"/>
              <w:rPr>
                <w:rFonts w:ascii="Arial" w:hAnsi="Arial" w:cs="Arial"/>
                <w:b/>
                <w:sz w:val="18"/>
              </w:rPr>
            </w:pPr>
            <w:r w:rsidRPr="00307754">
              <w:rPr>
                <w:rFonts w:ascii="Arial" w:hAnsi="Arial" w:cs="Arial"/>
                <w:b/>
                <w:sz w:val="18"/>
              </w:rPr>
              <w:t>k</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3BE3" w14:textId="77777777" w:rsidR="00E351C2" w:rsidRDefault="00A73FA3" w:rsidP="00E351C2">
            <w:pPr>
              <w:pStyle w:val="Textoindependiente"/>
              <w:jc w:val="both"/>
              <w:rPr>
                <w:rFonts w:ascii="Arial" w:hAnsi="Arial" w:cs="Arial"/>
                <w:b/>
                <w:bCs/>
                <w:sz w:val="18"/>
              </w:rPr>
            </w:pPr>
            <w:r w:rsidRPr="0075024B">
              <w:rPr>
                <w:rFonts w:ascii="Arial" w:hAnsi="Arial" w:cs="Arial"/>
                <w:b/>
                <w:sz w:val="18"/>
                <w:u w:val="single"/>
              </w:rPr>
              <w:t>Dotación</w:t>
            </w:r>
            <w:r w:rsidRPr="002060F6">
              <w:rPr>
                <w:rFonts w:ascii="Arial" w:hAnsi="Arial" w:cs="Arial"/>
                <w:b/>
                <w:bCs/>
                <w:sz w:val="18"/>
                <w:u w:val="single"/>
              </w:rPr>
              <w:t xml:space="preserve"> de medicamentos y medios de contraste</w:t>
            </w:r>
            <w:r w:rsidRPr="000369CF">
              <w:rPr>
                <w:rFonts w:ascii="Arial" w:hAnsi="Arial" w:cs="Arial"/>
                <w:b/>
                <w:bCs/>
                <w:sz w:val="18"/>
              </w:rPr>
              <w:t>.</w:t>
            </w:r>
          </w:p>
          <w:p w14:paraId="1297C8D5" w14:textId="77777777" w:rsidR="00A73FA3" w:rsidRDefault="00E351C2" w:rsidP="00E351C2">
            <w:pPr>
              <w:pStyle w:val="Textoindependiente"/>
              <w:jc w:val="both"/>
              <w:rPr>
                <w:rFonts w:ascii="Arial" w:hAnsi="Arial" w:cs="Arial"/>
                <w:color w:val="000000"/>
                <w:sz w:val="18"/>
                <w:szCs w:val="18"/>
                <w:lang w:val="es-MX"/>
              </w:rPr>
            </w:pPr>
            <w:r w:rsidRPr="00FF1578">
              <w:rPr>
                <w:rFonts w:ascii="Arial" w:hAnsi="Arial" w:cs="Arial"/>
                <w:bCs/>
                <w:sz w:val="18"/>
                <w:szCs w:val="18"/>
              </w:rPr>
              <w:t>Los medicamentos y medios de contraste para la realización de los estudios de Resonancia Magnética y Angioresonancia, serán proporcionados por el Centro</w:t>
            </w:r>
            <w:r w:rsidRPr="00FF1578">
              <w:rPr>
                <w:rFonts w:ascii="Arial" w:hAnsi="Arial" w:cs="Arial"/>
                <w:color w:val="000000"/>
                <w:sz w:val="18"/>
                <w:szCs w:val="18"/>
                <w:lang w:val="es-MX"/>
              </w:rPr>
              <w:t>.</w:t>
            </w:r>
          </w:p>
          <w:p w14:paraId="092CA244" w14:textId="79575419" w:rsidR="006A236D" w:rsidRPr="007003D6" w:rsidRDefault="00BC44B7" w:rsidP="00E351C2">
            <w:pPr>
              <w:pStyle w:val="Textoindependiente"/>
              <w:jc w:val="both"/>
              <w:rPr>
                <w:rFonts w:ascii="Arial" w:hAnsi="Arial" w:cs="Arial"/>
                <w:b/>
                <w:sz w:val="18"/>
                <w:szCs w:val="18"/>
                <w:lang w:val="es-MX"/>
              </w:rPr>
            </w:pPr>
            <w:r w:rsidRPr="007003D6">
              <w:rPr>
                <w:rFonts w:ascii="Arial" w:hAnsi="Arial" w:cs="Arial"/>
                <w:b/>
                <w:sz w:val="16"/>
                <w:szCs w:val="18"/>
                <w:lang w:val="es-MX"/>
              </w:rPr>
              <w:t>El proponente debe manifestar la aceptación al presente requerimiento.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9B5CA" w14:textId="77777777" w:rsidR="00A73FA3" w:rsidRDefault="00A73FA3" w:rsidP="006A38C0">
            <w:pPr>
              <w:pStyle w:val="Prrafodelista"/>
              <w:ind w:left="0"/>
              <w:rPr>
                <w:rFonts w:ascii="Arial" w:hAnsi="Arial" w:cs="Arial"/>
                <w:sz w:val="18"/>
                <w:szCs w:val="18"/>
              </w:rPr>
            </w:pPr>
          </w:p>
        </w:tc>
      </w:tr>
      <w:tr w:rsidR="00E351C2" w14:paraId="763D6A48"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F9E35" w14:textId="2D234BD6" w:rsidR="00E351C2" w:rsidRPr="00307754" w:rsidRDefault="00E351C2" w:rsidP="00307754">
            <w:pPr>
              <w:pStyle w:val="Textoindependiente"/>
              <w:jc w:val="both"/>
              <w:rPr>
                <w:rFonts w:ascii="Arial" w:hAnsi="Arial" w:cs="Arial"/>
                <w:b/>
                <w:sz w:val="18"/>
              </w:rPr>
            </w:pPr>
            <w:r>
              <w:rPr>
                <w:rFonts w:ascii="Arial" w:hAnsi="Arial" w:cs="Arial"/>
                <w:b/>
                <w:sz w:val="18"/>
              </w:rPr>
              <w:t>l</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2A645" w14:textId="77777777" w:rsidR="00E351C2" w:rsidRPr="00FF1578" w:rsidRDefault="00E351C2" w:rsidP="00E351C2">
            <w:pPr>
              <w:pStyle w:val="Textoindependiente2"/>
              <w:spacing w:after="200" w:line="240" w:lineRule="auto"/>
              <w:jc w:val="both"/>
              <w:rPr>
                <w:rFonts w:ascii="Arial" w:hAnsi="Arial" w:cs="Arial"/>
                <w:sz w:val="18"/>
                <w:szCs w:val="18"/>
                <w:u w:val="single"/>
              </w:rPr>
            </w:pPr>
            <w:r w:rsidRPr="00FF1578">
              <w:rPr>
                <w:rFonts w:ascii="Arial" w:hAnsi="Arial" w:cs="Arial"/>
                <w:b/>
                <w:bCs/>
                <w:sz w:val="18"/>
                <w:szCs w:val="18"/>
                <w:u w:val="single"/>
              </w:rPr>
              <w:t>Pruebas COVID-19</w:t>
            </w:r>
          </w:p>
          <w:p w14:paraId="3D51CC5E" w14:textId="77777777" w:rsidR="00E351C2" w:rsidRDefault="00E351C2" w:rsidP="00E351C2">
            <w:pPr>
              <w:pStyle w:val="Textoindependiente2"/>
              <w:spacing w:after="200" w:line="240" w:lineRule="auto"/>
              <w:jc w:val="both"/>
              <w:rPr>
                <w:rFonts w:ascii="Arial" w:hAnsi="Arial" w:cs="Arial"/>
                <w:sz w:val="18"/>
                <w:szCs w:val="18"/>
              </w:rPr>
            </w:pPr>
            <w:r w:rsidRPr="00FF1578">
              <w:rPr>
                <w:rFonts w:ascii="Arial" w:hAnsi="Arial" w:cs="Arial"/>
                <w:sz w:val="18"/>
                <w:szCs w:val="18"/>
              </w:rPr>
              <w:t>En caso de requerir para la realización de algún estudio, que el paciente presente resultado de prueba COVID-19, la CSBP realizará la prueba de laboratorio proporcionando al paciente una copia del resultado para conocimiento del Centro.</w:t>
            </w:r>
          </w:p>
          <w:p w14:paraId="32E53AFC" w14:textId="061A0B18" w:rsidR="00BC44B7" w:rsidRPr="00E351C2" w:rsidRDefault="00BC44B7" w:rsidP="00E351C2">
            <w:pPr>
              <w:pStyle w:val="Textoindependiente2"/>
              <w:spacing w:after="200" w:line="240" w:lineRule="auto"/>
              <w:jc w:val="both"/>
              <w:rPr>
                <w:rFonts w:ascii="Arial" w:hAnsi="Arial" w:cs="Arial"/>
                <w:sz w:val="18"/>
                <w:szCs w:val="18"/>
              </w:rPr>
            </w:pPr>
            <w:r w:rsidRPr="007003D6">
              <w:rPr>
                <w:rFonts w:ascii="Arial" w:hAnsi="Arial" w:cs="Arial"/>
                <w:b/>
                <w:sz w:val="16"/>
                <w:szCs w:val="18"/>
                <w:lang w:val="es-MX"/>
              </w:rPr>
              <w:t>El proponente debe manifestar la aceptación al presente requerimiento.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4A652" w14:textId="77777777" w:rsidR="00E351C2" w:rsidRDefault="00E351C2" w:rsidP="006A38C0">
            <w:pPr>
              <w:pStyle w:val="Prrafodelista"/>
              <w:ind w:left="0"/>
              <w:rPr>
                <w:rFonts w:ascii="Arial" w:hAnsi="Arial" w:cs="Arial"/>
                <w:sz w:val="18"/>
                <w:szCs w:val="18"/>
              </w:rPr>
            </w:pPr>
          </w:p>
        </w:tc>
      </w:tr>
      <w:tr w:rsidR="00E351C2" w14:paraId="3D984105"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AA686" w14:textId="366AAAFE" w:rsidR="00E351C2" w:rsidRDefault="00E351C2" w:rsidP="00307754">
            <w:pPr>
              <w:pStyle w:val="Textoindependiente"/>
              <w:jc w:val="both"/>
              <w:rPr>
                <w:rFonts w:ascii="Arial" w:hAnsi="Arial" w:cs="Arial"/>
                <w:b/>
                <w:sz w:val="18"/>
              </w:rPr>
            </w:pPr>
            <w:r>
              <w:rPr>
                <w:rFonts w:ascii="Arial" w:hAnsi="Arial" w:cs="Arial"/>
                <w:b/>
                <w:sz w:val="18"/>
              </w:rPr>
              <w:t>m</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80F09" w14:textId="77777777" w:rsidR="00E351C2" w:rsidRPr="00FF1578" w:rsidRDefault="00E351C2" w:rsidP="00E351C2">
            <w:pPr>
              <w:pStyle w:val="Textoindependiente2"/>
              <w:spacing w:after="200" w:line="240" w:lineRule="auto"/>
              <w:jc w:val="both"/>
              <w:rPr>
                <w:rFonts w:ascii="Arial" w:hAnsi="Arial" w:cs="Arial"/>
                <w:b/>
                <w:sz w:val="18"/>
                <w:szCs w:val="18"/>
                <w:u w:val="single"/>
              </w:rPr>
            </w:pPr>
            <w:r w:rsidRPr="00FF1578">
              <w:rPr>
                <w:rFonts w:ascii="Arial" w:hAnsi="Arial" w:cs="Arial"/>
                <w:b/>
                <w:bCs/>
                <w:sz w:val="18"/>
                <w:szCs w:val="18"/>
                <w:u w:val="single"/>
              </w:rPr>
              <w:t>Equipo de Protección Personal (EPP)</w:t>
            </w:r>
          </w:p>
          <w:p w14:paraId="5EAA77B7" w14:textId="77777777" w:rsidR="00E351C2" w:rsidRDefault="00E351C2" w:rsidP="00E351C2">
            <w:pPr>
              <w:pStyle w:val="Textoindependiente2"/>
              <w:spacing w:after="200" w:line="240" w:lineRule="auto"/>
              <w:jc w:val="both"/>
              <w:rPr>
                <w:rFonts w:ascii="Arial" w:hAnsi="Arial" w:cs="Arial"/>
                <w:sz w:val="18"/>
                <w:szCs w:val="18"/>
              </w:rPr>
            </w:pPr>
            <w:r w:rsidRPr="00FF1578">
              <w:rPr>
                <w:rFonts w:ascii="Arial" w:hAnsi="Arial" w:cs="Arial"/>
                <w:sz w:val="18"/>
                <w:szCs w:val="18"/>
              </w:rPr>
              <w:t>A objeto de proteger a los pacientes y a los trabajadores del Centro, se deberá emplear equipo de protección personal en lo que se refiere a prevención del COVID-19 acorde a Protocolos establecidos por el Ministerio de Salud y Deportes.</w:t>
            </w:r>
          </w:p>
          <w:p w14:paraId="4FD35FA9" w14:textId="4CBFA223" w:rsidR="00BC44B7" w:rsidRPr="00E351C2" w:rsidRDefault="00BC44B7" w:rsidP="00E351C2">
            <w:pPr>
              <w:pStyle w:val="Textoindependiente2"/>
              <w:spacing w:after="200" w:line="240" w:lineRule="auto"/>
              <w:jc w:val="both"/>
              <w:rPr>
                <w:rFonts w:ascii="Arial" w:hAnsi="Arial" w:cs="Arial"/>
                <w:b/>
                <w:sz w:val="18"/>
                <w:szCs w:val="18"/>
                <w:u w:val="single"/>
              </w:rPr>
            </w:pPr>
            <w:r w:rsidRPr="007003D6">
              <w:rPr>
                <w:rFonts w:ascii="Arial" w:hAnsi="Arial" w:cs="Arial"/>
                <w:b/>
                <w:sz w:val="16"/>
                <w:szCs w:val="18"/>
                <w:lang w:val="es-MX"/>
              </w:rPr>
              <w:t>El proponente debe manifestar la aceptación al presente requerimiento.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9AF55" w14:textId="77777777" w:rsidR="00E351C2" w:rsidRDefault="00E351C2" w:rsidP="006A38C0">
            <w:pPr>
              <w:pStyle w:val="Prrafodelista"/>
              <w:ind w:left="0"/>
              <w:rPr>
                <w:rFonts w:ascii="Arial" w:hAnsi="Arial" w:cs="Arial"/>
                <w:sz w:val="18"/>
                <w:szCs w:val="18"/>
              </w:rPr>
            </w:pPr>
          </w:p>
        </w:tc>
      </w:tr>
      <w:tr w:rsidR="00E351C2" w14:paraId="40076F52" w14:textId="77777777" w:rsidTr="00307754">
        <w:trPr>
          <w:trHeight w:val="17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26F7" w14:textId="39AEA45A" w:rsidR="00E351C2" w:rsidRDefault="00E351C2" w:rsidP="00307754">
            <w:pPr>
              <w:pStyle w:val="Textoindependiente"/>
              <w:jc w:val="both"/>
              <w:rPr>
                <w:rFonts w:ascii="Arial" w:hAnsi="Arial" w:cs="Arial"/>
                <w:b/>
                <w:sz w:val="18"/>
              </w:rPr>
            </w:pPr>
            <w:r>
              <w:rPr>
                <w:rFonts w:ascii="Arial" w:hAnsi="Arial" w:cs="Arial"/>
                <w:b/>
                <w:sz w:val="18"/>
              </w:rPr>
              <w:t>n</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D6397" w14:textId="77777777" w:rsidR="00E351C2" w:rsidRDefault="00E351C2" w:rsidP="00E351C2">
            <w:pPr>
              <w:pStyle w:val="Textoindependiente"/>
              <w:jc w:val="both"/>
              <w:rPr>
                <w:rFonts w:ascii="Arial" w:hAnsi="Arial" w:cs="Arial"/>
                <w:b/>
                <w:sz w:val="18"/>
                <w:u w:val="single"/>
              </w:rPr>
            </w:pPr>
            <w:r w:rsidRPr="0075024B">
              <w:rPr>
                <w:rFonts w:ascii="Arial" w:hAnsi="Arial" w:cs="Arial"/>
                <w:b/>
                <w:sz w:val="18"/>
                <w:u w:val="single"/>
              </w:rPr>
              <w:t>Multas</w:t>
            </w:r>
            <w:r>
              <w:rPr>
                <w:rFonts w:ascii="Arial" w:hAnsi="Arial" w:cs="Arial"/>
                <w:b/>
                <w:sz w:val="18"/>
                <w:u w:val="single"/>
              </w:rPr>
              <w:t>:</w:t>
            </w:r>
          </w:p>
          <w:p w14:paraId="427273F1" w14:textId="77777777" w:rsidR="00E351C2" w:rsidRPr="0075024B" w:rsidRDefault="00E351C2" w:rsidP="00E351C2">
            <w:pPr>
              <w:pStyle w:val="Textoindependiente"/>
              <w:jc w:val="both"/>
              <w:rPr>
                <w:rFonts w:ascii="Arial" w:hAnsi="Arial" w:cs="Arial"/>
                <w:bCs/>
                <w:sz w:val="18"/>
              </w:rPr>
            </w:pPr>
            <w:r w:rsidRPr="0075024B">
              <w:rPr>
                <w:rFonts w:ascii="Arial" w:hAnsi="Arial" w:cs="Arial"/>
                <w:bCs/>
                <w:sz w:val="18"/>
              </w:rPr>
              <w:t>En caso de incumplimiento por parte del centro de algún servicio, equipamiento, instrumental, personal o insumos ofertados y adjudicados, la CSBP previa comunicación al centro, podrá llevar a sus asegurados a otro centro de similar categoría, pagar las atenciones y servicios y deducir el costo de dicha atención del pago mensual al centro, adjuntando fotocopia de la factura y nota del Jefe Médico de la CSBP donde se mencionen los motivos que obligaron para solicitar la atención en otro centro.</w:t>
            </w:r>
          </w:p>
          <w:p w14:paraId="4DF8C0D7" w14:textId="77777777" w:rsidR="00E351C2" w:rsidRDefault="00E351C2" w:rsidP="00E351C2">
            <w:pPr>
              <w:pStyle w:val="Textoindependiente2"/>
              <w:spacing w:after="200" w:line="240" w:lineRule="auto"/>
              <w:jc w:val="both"/>
              <w:rPr>
                <w:rFonts w:ascii="Arial" w:hAnsi="Arial" w:cs="Arial"/>
                <w:bCs/>
                <w:sz w:val="18"/>
              </w:rPr>
            </w:pPr>
            <w:r w:rsidRPr="0075024B">
              <w:rPr>
                <w:rFonts w:ascii="Arial" w:hAnsi="Arial" w:cs="Arial"/>
                <w:bCs/>
                <w:sz w:val="18"/>
              </w:rPr>
              <w:t>Asimismo, por día de atraso en la presentación física de informes, ya sea de estudios programados o de estudios de emergencia/urgencia, se establece una multa de Bs. 50,00.</w:t>
            </w:r>
          </w:p>
          <w:p w14:paraId="43FEC92B" w14:textId="5B0AE281" w:rsidR="00BC44B7" w:rsidRPr="00FF1578" w:rsidRDefault="00BC44B7" w:rsidP="00E351C2">
            <w:pPr>
              <w:pStyle w:val="Textoindependiente2"/>
              <w:spacing w:after="200" w:line="240" w:lineRule="auto"/>
              <w:jc w:val="both"/>
              <w:rPr>
                <w:rFonts w:ascii="Arial" w:hAnsi="Arial" w:cs="Arial"/>
                <w:b/>
                <w:bCs/>
                <w:sz w:val="18"/>
                <w:szCs w:val="18"/>
                <w:u w:val="single"/>
              </w:rPr>
            </w:pPr>
            <w:r w:rsidRPr="007003D6">
              <w:rPr>
                <w:rFonts w:ascii="Arial" w:hAnsi="Arial" w:cs="Arial"/>
                <w:b/>
                <w:sz w:val="16"/>
                <w:szCs w:val="18"/>
                <w:lang w:val="es-MX"/>
              </w:rPr>
              <w:t>El proponente debe manifestar la aceptación al presente requerimiento.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3EA1" w14:textId="77777777" w:rsidR="00E351C2" w:rsidRDefault="00E351C2" w:rsidP="006A38C0">
            <w:pPr>
              <w:pStyle w:val="Prrafodelista"/>
              <w:ind w:left="0"/>
              <w:rPr>
                <w:rFonts w:ascii="Arial" w:hAnsi="Arial" w:cs="Arial"/>
                <w:sz w:val="18"/>
                <w:szCs w:val="18"/>
              </w:rPr>
            </w:pPr>
          </w:p>
        </w:tc>
      </w:tr>
      <w:tr w:rsidR="00A73FA3" w14:paraId="2CA18812"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85A2" w14:textId="719AFC16" w:rsidR="00A73FA3" w:rsidRPr="00307754" w:rsidRDefault="00E351C2" w:rsidP="00307754">
            <w:pPr>
              <w:pStyle w:val="Textoindependiente"/>
              <w:jc w:val="both"/>
              <w:rPr>
                <w:rFonts w:ascii="Arial" w:hAnsi="Arial" w:cs="Arial"/>
                <w:b/>
                <w:sz w:val="18"/>
              </w:rPr>
            </w:pPr>
            <w:r>
              <w:rPr>
                <w:rFonts w:ascii="Arial" w:hAnsi="Arial" w:cs="Arial"/>
                <w:b/>
                <w:sz w:val="18"/>
              </w:rPr>
              <w:t>o</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6813C" w14:textId="240AE2DA" w:rsidR="00A73FA3" w:rsidRDefault="00A73FA3" w:rsidP="00E351C2">
            <w:pPr>
              <w:pStyle w:val="Textoindependiente"/>
              <w:jc w:val="both"/>
              <w:rPr>
                <w:rFonts w:ascii="Arial" w:hAnsi="Arial" w:cs="Arial"/>
                <w:b/>
                <w:sz w:val="18"/>
                <w:szCs w:val="18"/>
              </w:rPr>
            </w:pPr>
            <w:r w:rsidRPr="006C6172">
              <w:rPr>
                <w:rFonts w:ascii="Arial" w:hAnsi="Arial" w:cs="Arial"/>
                <w:b/>
                <w:sz w:val="18"/>
                <w:u w:val="single"/>
              </w:rPr>
              <w:t>Suspensión</w:t>
            </w:r>
            <w:r w:rsidRPr="006C6172">
              <w:rPr>
                <w:rFonts w:ascii="Arial" w:hAnsi="Arial" w:cs="Arial"/>
                <w:b/>
                <w:sz w:val="18"/>
                <w:szCs w:val="18"/>
                <w:u w:val="single"/>
              </w:rPr>
              <w:t xml:space="preserve"> temporal del servicio</w:t>
            </w:r>
            <w:r>
              <w:rPr>
                <w:rFonts w:ascii="Arial" w:hAnsi="Arial" w:cs="Arial"/>
                <w:b/>
                <w:sz w:val="18"/>
                <w:szCs w:val="18"/>
                <w:u w:val="single"/>
              </w:rPr>
              <w:t>:</w:t>
            </w:r>
          </w:p>
          <w:p w14:paraId="31EBEF8F" w14:textId="77777777" w:rsidR="00A73FA3" w:rsidRDefault="00A73FA3" w:rsidP="00E351C2">
            <w:pPr>
              <w:spacing w:after="120"/>
              <w:jc w:val="both"/>
              <w:rPr>
                <w:rFonts w:ascii="Arial" w:hAnsi="Arial" w:cs="Arial"/>
                <w:sz w:val="18"/>
                <w:szCs w:val="18"/>
              </w:rPr>
            </w:pPr>
            <w:r w:rsidRPr="00E351C2">
              <w:rPr>
                <w:rFonts w:ascii="Arial" w:hAnsi="Arial" w:cs="Arial"/>
                <w:sz w:val="18"/>
                <w:szCs w:val="18"/>
              </w:rPr>
              <w:t>En caso de que el Centro requiera suspender en forma temporal el servicio por causas justificadas (mantenimiento de equipos u otros similares), deberá comunicar esta situación a la CSBP con una antelación mínima de 7 días hábiles e indicar el nombre del Centro donde se realizarán los estudios que sean requeridos de EMERGENCIA Y/O URGENCIA, sin que esto genere costo adicional a la CSBP.</w:t>
            </w:r>
          </w:p>
          <w:p w14:paraId="3B08CBCA" w14:textId="43520968" w:rsidR="00BC44B7" w:rsidRPr="00E351C2" w:rsidRDefault="00BC44B7" w:rsidP="00E351C2">
            <w:pPr>
              <w:spacing w:after="120"/>
              <w:jc w:val="both"/>
              <w:rPr>
                <w:rFonts w:ascii="Arial" w:hAnsi="Arial" w:cs="Arial"/>
                <w:sz w:val="18"/>
                <w:szCs w:val="18"/>
              </w:rPr>
            </w:pPr>
            <w:r w:rsidRPr="007003D6">
              <w:rPr>
                <w:rFonts w:ascii="Arial" w:hAnsi="Arial" w:cs="Arial"/>
                <w:b/>
                <w:sz w:val="16"/>
                <w:szCs w:val="18"/>
                <w:lang w:val="es-MX"/>
              </w:rPr>
              <w:t>El proponente debe manifestar la aceptación al presente requerimiento.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DAEC" w14:textId="77777777" w:rsidR="00A73FA3" w:rsidRDefault="00A73FA3" w:rsidP="006A38C0">
            <w:pPr>
              <w:pStyle w:val="Prrafodelista"/>
              <w:ind w:left="0"/>
              <w:rPr>
                <w:rFonts w:ascii="Arial" w:hAnsi="Arial" w:cs="Arial"/>
                <w:sz w:val="18"/>
                <w:szCs w:val="18"/>
              </w:rPr>
            </w:pPr>
          </w:p>
        </w:tc>
      </w:tr>
      <w:tr w:rsidR="00A73FA3" w14:paraId="67D1108D"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D2E99" w14:textId="0F1FA2CF" w:rsidR="00A73FA3" w:rsidRPr="00307754" w:rsidRDefault="00E351C2" w:rsidP="00307754">
            <w:pPr>
              <w:rPr>
                <w:lang w:eastAsia="es-ES"/>
              </w:rPr>
            </w:pPr>
            <w:r>
              <w:rPr>
                <w:rFonts w:ascii="Arial" w:eastAsia="Times New Roman" w:hAnsi="Arial" w:cs="Arial"/>
                <w:b/>
                <w:sz w:val="18"/>
                <w:lang w:eastAsia="es-ES"/>
              </w:rPr>
              <w:lastRenderedPageBreak/>
              <w:t>p</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046" w14:textId="77777777" w:rsidR="00E351C2" w:rsidRPr="00FF1578" w:rsidRDefault="00E351C2" w:rsidP="00E351C2">
            <w:pPr>
              <w:pStyle w:val="Textoindependiente2"/>
              <w:spacing w:after="200" w:line="240" w:lineRule="auto"/>
              <w:jc w:val="both"/>
              <w:rPr>
                <w:rFonts w:ascii="Arial" w:hAnsi="Arial" w:cs="Arial"/>
                <w:sz w:val="18"/>
                <w:szCs w:val="18"/>
                <w:lang w:val="es-MX"/>
              </w:rPr>
            </w:pPr>
            <w:r w:rsidRPr="00FF1578">
              <w:rPr>
                <w:rFonts w:ascii="Arial" w:hAnsi="Arial" w:cs="Arial"/>
                <w:b/>
                <w:sz w:val="18"/>
                <w:szCs w:val="18"/>
                <w:u w:val="single"/>
              </w:rPr>
              <w:t>Solicitud de Atención:</w:t>
            </w:r>
          </w:p>
          <w:p w14:paraId="6131BEFD" w14:textId="77777777" w:rsidR="00A73FA3" w:rsidRDefault="00E351C2" w:rsidP="00E351C2">
            <w:pPr>
              <w:pStyle w:val="Textoindependiente"/>
              <w:jc w:val="both"/>
              <w:rPr>
                <w:rFonts w:ascii="Arial" w:hAnsi="Arial" w:cs="Arial"/>
                <w:b/>
                <w:sz w:val="18"/>
                <w:szCs w:val="18"/>
                <w:lang w:val="es-MX"/>
              </w:rPr>
            </w:pPr>
            <w:r w:rsidRPr="00FF1578">
              <w:rPr>
                <w:rFonts w:ascii="Arial" w:hAnsi="Arial" w:cs="Arial"/>
                <w:sz w:val="18"/>
                <w:szCs w:val="18"/>
                <w:lang w:val="es-MX"/>
              </w:rPr>
              <w:t xml:space="preserve">Los estudios de Resonancia Magnética Nuclear serán solicitados por el personal médico de la CSBP en boletas impresas, las cuales necesariamente </w:t>
            </w:r>
            <w:r w:rsidRPr="00FF1578">
              <w:rPr>
                <w:rFonts w:ascii="Arial" w:hAnsi="Arial" w:cs="Arial"/>
                <w:b/>
                <w:sz w:val="18"/>
                <w:szCs w:val="18"/>
                <w:lang w:val="es-MX"/>
              </w:rPr>
              <w:t>deben contar con autorización de Jefatura Médica</w:t>
            </w:r>
            <w:r w:rsidR="00BC44B7">
              <w:rPr>
                <w:rFonts w:ascii="Arial" w:hAnsi="Arial" w:cs="Arial"/>
                <w:b/>
                <w:sz w:val="18"/>
                <w:szCs w:val="18"/>
                <w:lang w:val="es-MX"/>
              </w:rPr>
              <w:t>.</w:t>
            </w:r>
          </w:p>
          <w:p w14:paraId="764BA5FF" w14:textId="7483622C" w:rsidR="00BC44B7" w:rsidRPr="006C6172" w:rsidRDefault="00BC44B7" w:rsidP="00E351C2">
            <w:pPr>
              <w:pStyle w:val="Textoindependiente"/>
              <w:jc w:val="both"/>
              <w:rPr>
                <w:rFonts w:ascii="Arial" w:hAnsi="Arial" w:cs="Arial"/>
                <w:b/>
                <w:sz w:val="18"/>
                <w:u w:val="single"/>
              </w:rPr>
            </w:pPr>
            <w:r w:rsidRPr="007003D6">
              <w:rPr>
                <w:rFonts w:ascii="Arial" w:hAnsi="Arial" w:cs="Arial"/>
                <w:b/>
                <w:sz w:val="16"/>
                <w:szCs w:val="18"/>
                <w:lang w:val="es-MX"/>
              </w:rPr>
              <w:t>El proponente debe manifestar la aceptación al presente requerimiento.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C0BE4" w14:textId="77777777" w:rsidR="00A73FA3" w:rsidRDefault="00A73FA3" w:rsidP="006A38C0">
            <w:pPr>
              <w:pStyle w:val="Prrafodelista"/>
              <w:ind w:left="0"/>
              <w:rPr>
                <w:rFonts w:ascii="Arial" w:hAnsi="Arial" w:cs="Arial"/>
                <w:sz w:val="18"/>
                <w:szCs w:val="18"/>
              </w:rPr>
            </w:pPr>
          </w:p>
        </w:tc>
      </w:tr>
      <w:tr w:rsidR="00A73FA3" w14:paraId="5389D254" w14:textId="77777777" w:rsidTr="00307754">
        <w:trPr>
          <w:trHeight w:val="33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FB291F5" w14:textId="77777777" w:rsidR="00A73FA3" w:rsidRDefault="00A73FA3" w:rsidP="006A38C0">
            <w:pPr>
              <w:pStyle w:val="Prrafodelista"/>
              <w:ind w:left="0"/>
              <w:rPr>
                <w:rFonts w:ascii="Arial" w:hAnsi="Arial" w:cs="Arial"/>
                <w:b/>
                <w:sz w:val="18"/>
              </w:rPr>
            </w:pPr>
          </w:p>
        </w:tc>
        <w:tc>
          <w:tcPr>
            <w:tcW w:w="93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A74F28C" w14:textId="6514EBF2" w:rsidR="00A73FA3" w:rsidRDefault="00A73FA3" w:rsidP="006A38C0">
            <w:pPr>
              <w:pStyle w:val="Prrafodelista"/>
              <w:ind w:left="0"/>
              <w:rPr>
                <w:rFonts w:ascii="Arial" w:hAnsi="Arial" w:cs="Arial"/>
                <w:sz w:val="18"/>
                <w:szCs w:val="18"/>
              </w:rPr>
            </w:pPr>
            <w:r>
              <w:rPr>
                <w:rFonts w:ascii="Arial" w:hAnsi="Arial" w:cs="Arial"/>
                <w:b/>
                <w:sz w:val="18"/>
              </w:rPr>
              <w:t xml:space="preserve">ESPECIFICACIONES </w:t>
            </w:r>
            <w:r w:rsidR="004E58D7">
              <w:rPr>
                <w:rFonts w:ascii="Arial" w:hAnsi="Arial" w:cs="Arial"/>
                <w:b/>
                <w:sz w:val="18"/>
              </w:rPr>
              <w:t>TÉCNICAS</w:t>
            </w:r>
            <w:r>
              <w:rPr>
                <w:rFonts w:ascii="Arial" w:hAnsi="Arial" w:cs="Arial"/>
                <w:b/>
                <w:sz w:val="18"/>
              </w:rPr>
              <w:t xml:space="preserve"> CALIFICABLES 20 PUNTOS</w:t>
            </w:r>
          </w:p>
        </w:tc>
      </w:tr>
      <w:tr w:rsidR="00A73FA3" w14:paraId="053F6E36"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16BC3" w14:textId="0F3C8068" w:rsidR="00A73FA3" w:rsidRPr="001E5FDE" w:rsidRDefault="008C2672" w:rsidP="00FC7ADE">
            <w:pPr>
              <w:pStyle w:val="Textoindependiente"/>
              <w:jc w:val="both"/>
              <w:rPr>
                <w:rFonts w:asciiTheme="minorHAnsi" w:hAnsiTheme="minorHAnsi" w:cstheme="minorHAnsi"/>
                <w:b/>
              </w:rPr>
            </w:pPr>
            <w:r w:rsidRPr="001E5FDE">
              <w:rPr>
                <w:rFonts w:asciiTheme="minorHAnsi" w:hAnsiTheme="minorHAnsi" w:cstheme="minorHAnsi"/>
                <w:b/>
              </w:rPr>
              <w:t>1</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6C8D0" w14:textId="63F7E388" w:rsidR="00A73FA3" w:rsidRDefault="00A73FA3" w:rsidP="00FC7ADE">
            <w:pPr>
              <w:pStyle w:val="Textoindependiente"/>
              <w:jc w:val="both"/>
              <w:rPr>
                <w:rFonts w:ascii="Arial" w:hAnsi="Arial" w:cs="Arial"/>
                <w:b/>
                <w:bCs/>
                <w:color w:val="FF0000"/>
                <w:sz w:val="18"/>
                <w:szCs w:val="18"/>
              </w:rPr>
            </w:pPr>
            <w:r w:rsidRPr="006C6172">
              <w:rPr>
                <w:rFonts w:ascii="Arial" w:hAnsi="Arial" w:cs="Arial"/>
                <w:b/>
                <w:sz w:val="18"/>
                <w:u w:val="single"/>
              </w:rPr>
              <w:t>Equipamiento</w:t>
            </w:r>
            <w:r>
              <w:rPr>
                <w:rFonts w:ascii="Arial" w:hAnsi="Arial" w:cs="Arial"/>
                <w:b/>
                <w:bCs/>
                <w:sz w:val="18"/>
                <w:u w:val="single"/>
              </w:rPr>
              <w:t xml:space="preserve"> </w:t>
            </w:r>
            <w:r>
              <w:rPr>
                <w:rFonts w:ascii="Arial" w:hAnsi="Arial" w:cs="Arial"/>
                <w:b/>
                <w:bCs/>
                <w:sz w:val="18"/>
                <w:szCs w:val="18"/>
                <w:u w:val="single"/>
              </w:rPr>
              <w:t>moderno y/o actualizado (</w:t>
            </w:r>
            <w:r w:rsidR="007003D6">
              <w:rPr>
                <w:rFonts w:ascii="Arial" w:hAnsi="Arial" w:cs="Arial"/>
                <w:b/>
                <w:bCs/>
                <w:sz w:val="18"/>
                <w:szCs w:val="18"/>
                <w:u w:val="single"/>
              </w:rPr>
              <w:t>8</w:t>
            </w:r>
            <w:r>
              <w:rPr>
                <w:rFonts w:ascii="Arial" w:hAnsi="Arial" w:cs="Arial"/>
                <w:b/>
                <w:bCs/>
                <w:sz w:val="18"/>
                <w:szCs w:val="18"/>
                <w:u w:val="single"/>
              </w:rPr>
              <w:t xml:space="preserve"> puntos)</w:t>
            </w:r>
            <w:r>
              <w:rPr>
                <w:rFonts w:ascii="Arial" w:hAnsi="Arial" w:cs="Arial"/>
                <w:b/>
                <w:bCs/>
                <w:sz w:val="18"/>
                <w:szCs w:val="18"/>
              </w:rPr>
              <w:t>:</w:t>
            </w:r>
          </w:p>
          <w:p w14:paraId="76D84400" w14:textId="77777777" w:rsidR="008C2672" w:rsidRDefault="00A73FA3" w:rsidP="00FC7ADE">
            <w:pPr>
              <w:spacing w:after="120"/>
              <w:jc w:val="both"/>
              <w:rPr>
                <w:rFonts w:ascii="Arial" w:hAnsi="Arial" w:cs="Arial"/>
                <w:sz w:val="18"/>
                <w:szCs w:val="18"/>
              </w:rPr>
            </w:pPr>
            <w:r w:rsidRPr="00FC7ADE">
              <w:rPr>
                <w:rFonts w:ascii="Arial" w:hAnsi="Arial" w:cs="Arial"/>
                <w:sz w:val="18"/>
                <w:szCs w:val="18"/>
              </w:rPr>
              <w:t xml:space="preserve">Se asignará el mayor puntaje al proponente que oferte el equipamiento más moderno. </w:t>
            </w:r>
          </w:p>
          <w:p w14:paraId="119BAE66" w14:textId="77777777" w:rsidR="008C2672" w:rsidRPr="007603F2" w:rsidRDefault="008C2672" w:rsidP="00FC7ADE">
            <w:pPr>
              <w:spacing w:after="120"/>
              <w:jc w:val="both"/>
              <w:rPr>
                <w:rFonts w:ascii="Arial" w:hAnsi="Arial" w:cs="Arial"/>
                <w:b/>
                <w:sz w:val="18"/>
                <w:szCs w:val="18"/>
              </w:rPr>
            </w:pPr>
            <w:r>
              <w:rPr>
                <w:rFonts w:ascii="Arial" w:hAnsi="Arial" w:cs="Arial"/>
                <w:sz w:val="18"/>
                <w:szCs w:val="18"/>
              </w:rPr>
              <w:t xml:space="preserve">Para fines de evaluación, se tomara en cuenta la fecha de fabricación declarada en el </w:t>
            </w:r>
            <w:r w:rsidRPr="007603F2">
              <w:rPr>
                <w:rFonts w:ascii="Arial" w:hAnsi="Arial" w:cs="Arial"/>
                <w:b/>
                <w:sz w:val="18"/>
                <w:szCs w:val="18"/>
              </w:rPr>
              <w:t>formulario Anexo I.</w:t>
            </w:r>
          </w:p>
          <w:p w14:paraId="067CE23A" w14:textId="4A49F07C" w:rsidR="00A73FA3" w:rsidRPr="00FC7ADE" w:rsidRDefault="00A73FA3" w:rsidP="00FC7ADE">
            <w:pPr>
              <w:spacing w:after="120"/>
              <w:jc w:val="both"/>
              <w:rPr>
                <w:rFonts w:ascii="Arial" w:hAnsi="Arial" w:cs="Arial"/>
                <w:sz w:val="18"/>
                <w:szCs w:val="18"/>
              </w:rPr>
            </w:pPr>
            <w:r w:rsidRPr="00FC7ADE">
              <w:rPr>
                <w:rFonts w:ascii="Arial" w:hAnsi="Arial" w:cs="Arial"/>
                <w:sz w:val="18"/>
              </w:rPr>
              <w:t>A los demás se asignará un puntaje inversamente proporcional.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F6E82" w14:textId="77777777" w:rsidR="00A73FA3" w:rsidRDefault="00A73FA3" w:rsidP="006A38C0">
            <w:pPr>
              <w:pStyle w:val="Prrafodelista"/>
              <w:ind w:left="0"/>
              <w:rPr>
                <w:rFonts w:ascii="Arial" w:hAnsi="Arial" w:cs="Arial"/>
                <w:sz w:val="18"/>
                <w:szCs w:val="18"/>
              </w:rPr>
            </w:pPr>
          </w:p>
        </w:tc>
      </w:tr>
      <w:tr w:rsidR="00A73FA3" w14:paraId="0784BE61"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D6782" w14:textId="3C020956" w:rsidR="00A73FA3" w:rsidRPr="001E5FDE" w:rsidRDefault="008C2672" w:rsidP="00FC7ADE">
            <w:pPr>
              <w:rPr>
                <w:rFonts w:cstheme="minorHAnsi"/>
                <w:b/>
                <w:lang w:eastAsia="es-ES"/>
              </w:rPr>
            </w:pPr>
            <w:r w:rsidRPr="001E5FDE">
              <w:rPr>
                <w:rFonts w:cstheme="minorHAnsi"/>
                <w:b/>
                <w:lang w:eastAsia="es-ES"/>
              </w:rPr>
              <w:t>2</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3C031" w14:textId="67014D40" w:rsidR="00A73FA3" w:rsidRDefault="00A73FA3" w:rsidP="008C2672">
            <w:pPr>
              <w:pStyle w:val="Textoindependiente"/>
              <w:jc w:val="both"/>
              <w:rPr>
                <w:rFonts w:ascii="Arial" w:hAnsi="Arial" w:cs="Arial"/>
                <w:b/>
                <w:sz w:val="18"/>
              </w:rPr>
            </w:pPr>
            <w:r>
              <w:rPr>
                <w:rFonts w:ascii="Arial" w:hAnsi="Arial" w:cs="Arial"/>
                <w:b/>
                <w:sz w:val="18"/>
                <w:u w:val="single"/>
              </w:rPr>
              <w:t>Horarios para atención de pacientes: (</w:t>
            </w:r>
            <w:r w:rsidR="007003D6">
              <w:rPr>
                <w:rFonts w:ascii="Arial" w:hAnsi="Arial" w:cs="Arial"/>
                <w:b/>
                <w:sz w:val="18"/>
                <w:u w:val="single"/>
              </w:rPr>
              <w:t>3</w:t>
            </w:r>
            <w:r>
              <w:rPr>
                <w:rFonts w:ascii="Arial" w:hAnsi="Arial" w:cs="Arial"/>
                <w:b/>
                <w:sz w:val="18"/>
                <w:u w:val="single"/>
              </w:rPr>
              <w:t xml:space="preserve"> puntos)</w:t>
            </w:r>
          </w:p>
          <w:p w14:paraId="73FCB125" w14:textId="77777777" w:rsidR="00A73FA3" w:rsidRDefault="00A73FA3" w:rsidP="008C2672">
            <w:pPr>
              <w:spacing w:after="120"/>
              <w:jc w:val="both"/>
              <w:rPr>
                <w:rFonts w:ascii="Arial" w:hAnsi="Arial" w:cs="Arial"/>
                <w:sz w:val="18"/>
              </w:rPr>
            </w:pPr>
            <w:r w:rsidRPr="008C2672">
              <w:rPr>
                <w:rFonts w:ascii="Arial" w:hAnsi="Arial" w:cs="Arial"/>
                <w:b/>
                <w:bCs/>
                <w:sz w:val="18"/>
              </w:rPr>
              <w:t>Mayor oferta de horarios.</w:t>
            </w:r>
            <w:r w:rsidRPr="008C2672">
              <w:rPr>
                <w:rFonts w:ascii="Arial" w:hAnsi="Arial" w:cs="Arial"/>
                <w:sz w:val="18"/>
              </w:rPr>
              <w:t xml:space="preserve"> Se asignará el mayor puntaje al </w:t>
            </w:r>
            <w:r w:rsidRPr="008C2672">
              <w:rPr>
                <w:rFonts w:ascii="Arial" w:hAnsi="Arial" w:cs="Arial"/>
                <w:sz w:val="18"/>
                <w:szCs w:val="18"/>
              </w:rPr>
              <w:t>proponente</w:t>
            </w:r>
            <w:r w:rsidRPr="008C2672">
              <w:rPr>
                <w:rFonts w:ascii="Arial" w:hAnsi="Arial" w:cs="Arial"/>
                <w:sz w:val="18"/>
              </w:rPr>
              <w:t xml:space="preserve"> que oferte la mayor cobertura de horarios. A los demás se asignará un puntaje inversamente proporcional.</w:t>
            </w:r>
          </w:p>
          <w:p w14:paraId="0CA108F2" w14:textId="0E6303F6" w:rsidR="008C2672" w:rsidRPr="008C2672" w:rsidRDefault="008C2672" w:rsidP="006B5718">
            <w:pPr>
              <w:spacing w:after="120"/>
              <w:jc w:val="both"/>
              <w:rPr>
                <w:rFonts w:ascii="Arial" w:hAnsi="Arial" w:cs="Arial"/>
                <w:sz w:val="18"/>
              </w:rPr>
            </w:pPr>
            <w:r>
              <w:rPr>
                <w:rFonts w:ascii="Arial" w:hAnsi="Arial" w:cs="Arial"/>
                <w:sz w:val="18"/>
              </w:rPr>
              <w:t xml:space="preserve">Para </w:t>
            </w:r>
            <w:r w:rsidR="006B5718">
              <w:rPr>
                <w:rFonts w:ascii="Arial" w:hAnsi="Arial" w:cs="Arial"/>
                <w:sz w:val="18"/>
              </w:rPr>
              <w:t xml:space="preserve">asignar en puntaje correspondiente, </w:t>
            </w:r>
            <w:r>
              <w:rPr>
                <w:rFonts w:ascii="Arial" w:hAnsi="Arial" w:cs="Arial"/>
                <w:sz w:val="18"/>
              </w:rPr>
              <w:t xml:space="preserve">se tomara en cuenta el total de horarios de atención </w:t>
            </w:r>
            <w:r w:rsidR="006B5718">
              <w:rPr>
                <w:rFonts w:ascii="Arial" w:hAnsi="Arial" w:cs="Arial"/>
                <w:sz w:val="18"/>
              </w:rPr>
              <w:t xml:space="preserve">ofertado para pacientes de la CSBP </w:t>
            </w:r>
            <w:r>
              <w:rPr>
                <w:rFonts w:ascii="Arial" w:hAnsi="Arial" w:cs="Arial"/>
                <w:sz w:val="18"/>
              </w:rPr>
              <w:t>de lunes a sábado.</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0EA2F" w14:textId="77777777" w:rsidR="00A73FA3" w:rsidRDefault="00A73FA3" w:rsidP="006A38C0">
            <w:pPr>
              <w:pStyle w:val="Prrafodelista"/>
              <w:ind w:left="0"/>
              <w:rPr>
                <w:rFonts w:ascii="Arial" w:hAnsi="Arial" w:cs="Arial"/>
                <w:sz w:val="18"/>
                <w:szCs w:val="18"/>
              </w:rPr>
            </w:pPr>
          </w:p>
        </w:tc>
      </w:tr>
      <w:tr w:rsidR="00A73FA3" w14:paraId="5AC436DA"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87A91" w14:textId="7182C923" w:rsidR="00A73FA3" w:rsidRPr="001E5FDE" w:rsidRDefault="008C2672" w:rsidP="00FC7ADE">
            <w:pPr>
              <w:pStyle w:val="Textoindependiente"/>
              <w:rPr>
                <w:rFonts w:asciiTheme="minorHAnsi" w:hAnsiTheme="minorHAnsi" w:cstheme="minorHAnsi"/>
                <w:b/>
              </w:rPr>
            </w:pPr>
            <w:r w:rsidRPr="001E5FDE">
              <w:rPr>
                <w:rFonts w:asciiTheme="minorHAnsi" w:hAnsiTheme="minorHAnsi" w:cstheme="minorHAnsi"/>
                <w:b/>
              </w:rPr>
              <w:t>3</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A2F41" w14:textId="44F18C3A" w:rsidR="00A73FA3" w:rsidRDefault="00A73FA3" w:rsidP="008C2672">
            <w:pPr>
              <w:pStyle w:val="Textoindependiente"/>
              <w:jc w:val="both"/>
              <w:rPr>
                <w:rFonts w:ascii="Arial" w:hAnsi="Arial" w:cs="Arial"/>
                <w:sz w:val="18"/>
                <w:szCs w:val="18"/>
                <w:u w:val="single"/>
              </w:rPr>
            </w:pPr>
            <w:r>
              <w:rPr>
                <w:rFonts w:ascii="Arial" w:hAnsi="Arial" w:cs="Arial"/>
                <w:b/>
                <w:sz w:val="18"/>
                <w:szCs w:val="18"/>
                <w:u w:val="single"/>
              </w:rPr>
              <w:t>Ubicación (</w:t>
            </w:r>
            <w:r w:rsidR="007003D6">
              <w:rPr>
                <w:rFonts w:ascii="Arial" w:hAnsi="Arial" w:cs="Arial"/>
                <w:b/>
                <w:sz w:val="18"/>
                <w:szCs w:val="18"/>
                <w:u w:val="single"/>
              </w:rPr>
              <w:t>3</w:t>
            </w:r>
            <w:r>
              <w:rPr>
                <w:rFonts w:ascii="Arial" w:hAnsi="Arial" w:cs="Arial"/>
                <w:b/>
                <w:sz w:val="18"/>
                <w:szCs w:val="18"/>
                <w:u w:val="single"/>
              </w:rPr>
              <w:t xml:space="preserve"> puntos):</w:t>
            </w:r>
          </w:p>
          <w:p w14:paraId="5CDD34E8" w14:textId="69572953" w:rsidR="006A38C0" w:rsidRDefault="006A38C0" w:rsidP="008C2672">
            <w:pPr>
              <w:spacing w:after="120"/>
              <w:jc w:val="both"/>
              <w:rPr>
                <w:rFonts w:ascii="Arial" w:hAnsi="Arial" w:cs="Arial"/>
                <w:sz w:val="18"/>
                <w:szCs w:val="18"/>
              </w:rPr>
            </w:pPr>
            <w:r>
              <w:rPr>
                <w:rFonts w:ascii="Arial" w:hAnsi="Arial" w:cs="Arial"/>
                <w:sz w:val="18"/>
                <w:szCs w:val="18"/>
              </w:rPr>
              <w:t>Especificar la dirección del centro oferente.</w:t>
            </w:r>
          </w:p>
          <w:p w14:paraId="3823A19D" w14:textId="1798D2D7" w:rsidR="00A73FA3" w:rsidRPr="008C2672" w:rsidRDefault="00A73FA3" w:rsidP="008C2672">
            <w:pPr>
              <w:spacing w:after="120"/>
              <w:jc w:val="both"/>
              <w:rPr>
                <w:rFonts w:ascii="Arial" w:hAnsi="Arial" w:cs="Arial"/>
                <w:sz w:val="18"/>
                <w:szCs w:val="18"/>
              </w:rPr>
            </w:pPr>
            <w:r w:rsidRPr="008C2672">
              <w:rPr>
                <w:rFonts w:ascii="Arial" w:hAnsi="Arial" w:cs="Arial"/>
                <w:sz w:val="18"/>
                <w:szCs w:val="18"/>
              </w:rPr>
              <w:t>Se asignará el mayor puntaje al proponente que se encuentre ubicado lo más próximo al Policonsultorio de la CSBP (ubicado en calle Hamiraya N° 356). A los demás proponentes se asignará un puntaje inversamente proporcional.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C513" w14:textId="77777777" w:rsidR="00A73FA3" w:rsidRDefault="00A73FA3" w:rsidP="006A38C0">
            <w:pPr>
              <w:pStyle w:val="Prrafodelista"/>
              <w:ind w:left="0"/>
              <w:rPr>
                <w:rFonts w:ascii="Arial" w:hAnsi="Arial" w:cs="Arial"/>
                <w:sz w:val="18"/>
                <w:szCs w:val="18"/>
              </w:rPr>
            </w:pPr>
          </w:p>
        </w:tc>
      </w:tr>
      <w:tr w:rsidR="00A73FA3" w14:paraId="4E87D741"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D5B5" w14:textId="4FD94FBC" w:rsidR="00A73FA3" w:rsidRPr="001E5FDE" w:rsidRDefault="006A38C0" w:rsidP="00FC7ADE">
            <w:pPr>
              <w:rPr>
                <w:rFonts w:cstheme="minorHAnsi"/>
                <w:b/>
                <w:bCs/>
                <w:lang w:eastAsia="es-ES"/>
              </w:rPr>
            </w:pPr>
            <w:r w:rsidRPr="001E5FDE">
              <w:rPr>
                <w:rFonts w:cstheme="minorHAnsi"/>
                <w:b/>
                <w:bCs/>
                <w:lang w:eastAsia="es-ES"/>
              </w:rPr>
              <w:t>4</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9AA7E" w14:textId="0DB1EBF5" w:rsidR="00A73FA3" w:rsidRDefault="00A73FA3" w:rsidP="006A38C0">
            <w:pPr>
              <w:pStyle w:val="Textoindependiente"/>
              <w:jc w:val="both"/>
              <w:rPr>
                <w:rFonts w:ascii="Arial" w:hAnsi="Arial" w:cs="Arial"/>
                <w:b/>
                <w:sz w:val="18"/>
              </w:rPr>
            </w:pPr>
            <w:r>
              <w:rPr>
                <w:rFonts w:ascii="Arial" w:hAnsi="Arial" w:cs="Arial"/>
                <w:b/>
                <w:sz w:val="18"/>
                <w:u w:val="single"/>
              </w:rPr>
              <w:t xml:space="preserve">Entrega de </w:t>
            </w:r>
            <w:r w:rsidR="00122187">
              <w:rPr>
                <w:rFonts w:ascii="Arial" w:hAnsi="Arial" w:cs="Arial"/>
                <w:b/>
                <w:sz w:val="18"/>
                <w:u w:val="single"/>
              </w:rPr>
              <w:t>resultados</w:t>
            </w:r>
            <w:r>
              <w:rPr>
                <w:rFonts w:ascii="Arial" w:hAnsi="Arial" w:cs="Arial"/>
                <w:b/>
                <w:sz w:val="18"/>
                <w:u w:val="single"/>
              </w:rPr>
              <w:t xml:space="preserve"> en menor tiempo </w:t>
            </w:r>
            <w:r>
              <w:rPr>
                <w:rFonts w:ascii="Arial" w:hAnsi="Arial" w:cs="Arial"/>
                <w:b/>
                <w:sz w:val="18"/>
                <w:szCs w:val="18"/>
                <w:u w:val="single"/>
              </w:rPr>
              <w:t>(</w:t>
            </w:r>
            <w:r w:rsidR="007003D6">
              <w:rPr>
                <w:rFonts w:ascii="Arial" w:hAnsi="Arial" w:cs="Arial"/>
                <w:b/>
                <w:sz w:val="18"/>
                <w:szCs w:val="18"/>
                <w:u w:val="single"/>
              </w:rPr>
              <w:t>2</w:t>
            </w:r>
            <w:r>
              <w:rPr>
                <w:rFonts w:ascii="Arial" w:hAnsi="Arial" w:cs="Arial"/>
                <w:b/>
                <w:sz w:val="18"/>
                <w:szCs w:val="18"/>
                <w:u w:val="single"/>
              </w:rPr>
              <w:t xml:space="preserve"> puntos)</w:t>
            </w:r>
            <w:r>
              <w:rPr>
                <w:rFonts w:ascii="Arial" w:hAnsi="Arial" w:cs="Arial"/>
                <w:b/>
                <w:sz w:val="18"/>
              </w:rPr>
              <w:t>:</w:t>
            </w:r>
          </w:p>
          <w:p w14:paraId="0456716C" w14:textId="77777777" w:rsidR="00A73FA3" w:rsidRDefault="00A73FA3" w:rsidP="00122187">
            <w:pPr>
              <w:spacing w:after="120"/>
              <w:jc w:val="both"/>
              <w:rPr>
                <w:rFonts w:ascii="Arial" w:eastAsia="Times New Roman" w:hAnsi="Arial" w:cs="Arial"/>
                <w:sz w:val="18"/>
                <w:szCs w:val="18"/>
                <w:lang w:eastAsia="es-ES"/>
              </w:rPr>
            </w:pPr>
            <w:r w:rsidRPr="006A38C0">
              <w:rPr>
                <w:rFonts w:ascii="Arial" w:hAnsi="Arial" w:cs="Arial"/>
                <w:sz w:val="18"/>
                <w:szCs w:val="18"/>
              </w:rPr>
              <w:t xml:space="preserve">Se asignará el mayor puntaje </w:t>
            </w:r>
            <w:r w:rsidRPr="006A38C0">
              <w:rPr>
                <w:rFonts w:ascii="Arial" w:eastAsia="Times New Roman" w:hAnsi="Arial" w:cs="Arial"/>
                <w:sz w:val="18"/>
                <w:szCs w:val="18"/>
                <w:lang w:eastAsia="es-ES"/>
              </w:rPr>
              <w:t xml:space="preserve">al Centro que entregue los resultados en formato digital en </w:t>
            </w:r>
            <w:r w:rsidR="00122187">
              <w:rPr>
                <w:rFonts w:ascii="Arial" w:eastAsia="Times New Roman" w:hAnsi="Arial" w:cs="Arial"/>
                <w:sz w:val="18"/>
                <w:szCs w:val="18"/>
                <w:lang w:eastAsia="es-ES"/>
              </w:rPr>
              <w:t xml:space="preserve">el </w:t>
            </w:r>
            <w:r w:rsidRPr="006A38C0">
              <w:rPr>
                <w:rFonts w:ascii="Arial" w:eastAsia="Times New Roman" w:hAnsi="Arial" w:cs="Arial"/>
                <w:sz w:val="18"/>
                <w:szCs w:val="18"/>
                <w:lang w:eastAsia="es-ES"/>
              </w:rPr>
              <w:t xml:space="preserve">menor tiempo </w:t>
            </w:r>
            <w:r w:rsidR="00122187">
              <w:rPr>
                <w:rFonts w:ascii="Arial" w:eastAsia="Times New Roman" w:hAnsi="Arial" w:cs="Arial"/>
                <w:sz w:val="18"/>
                <w:szCs w:val="18"/>
                <w:lang w:eastAsia="es-ES"/>
              </w:rPr>
              <w:t xml:space="preserve">para los estudios de </w:t>
            </w:r>
            <w:r w:rsidR="00122187" w:rsidRPr="00122187">
              <w:rPr>
                <w:rFonts w:ascii="Arial" w:eastAsia="Times New Roman" w:hAnsi="Arial" w:cs="Arial"/>
                <w:b/>
                <w:sz w:val="18"/>
                <w:szCs w:val="18"/>
                <w:lang w:eastAsia="es-ES"/>
              </w:rPr>
              <w:t>emergencia</w:t>
            </w:r>
            <w:r w:rsidR="00122187">
              <w:rPr>
                <w:rFonts w:ascii="Arial" w:eastAsia="Times New Roman" w:hAnsi="Arial" w:cs="Arial"/>
                <w:sz w:val="18"/>
                <w:szCs w:val="18"/>
                <w:lang w:eastAsia="es-ES"/>
              </w:rPr>
              <w:t xml:space="preserve"> </w:t>
            </w:r>
            <w:r w:rsidRPr="006A38C0">
              <w:rPr>
                <w:rFonts w:ascii="Arial" w:eastAsia="Times New Roman" w:hAnsi="Arial" w:cs="Arial"/>
                <w:sz w:val="18"/>
                <w:szCs w:val="18"/>
                <w:lang w:eastAsia="es-ES"/>
              </w:rPr>
              <w:t>(</w:t>
            </w:r>
            <w:r w:rsidR="00122187">
              <w:rPr>
                <w:rFonts w:ascii="Arial" w:eastAsia="Times New Roman" w:hAnsi="Arial" w:cs="Arial"/>
                <w:sz w:val="18"/>
                <w:szCs w:val="18"/>
                <w:lang w:eastAsia="es-ES"/>
              </w:rPr>
              <w:t>Ejemplo 1</w:t>
            </w:r>
            <w:r w:rsidRPr="006A38C0">
              <w:rPr>
                <w:rFonts w:ascii="Arial" w:eastAsia="Times New Roman" w:hAnsi="Arial" w:cs="Arial"/>
                <w:sz w:val="18"/>
                <w:szCs w:val="18"/>
                <w:lang w:eastAsia="es-ES"/>
              </w:rPr>
              <w:t xml:space="preserve">2 horas, </w:t>
            </w:r>
            <w:r w:rsidR="00122187">
              <w:rPr>
                <w:rFonts w:ascii="Arial" w:eastAsia="Times New Roman" w:hAnsi="Arial" w:cs="Arial"/>
                <w:sz w:val="18"/>
                <w:szCs w:val="18"/>
                <w:lang w:eastAsia="es-ES"/>
              </w:rPr>
              <w:t>6 horas, 4 horas, 2 horas</w:t>
            </w:r>
            <w:r w:rsidRPr="006A38C0">
              <w:rPr>
                <w:rFonts w:ascii="Arial" w:eastAsia="Times New Roman" w:hAnsi="Arial" w:cs="Arial"/>
                <w:sz w:val="18"/>
                <w:szCs w:val="18"/>
                <w:lang w:eastAsia="es-ES"/>
              </w:rPr>
              <w:t>). A los demás se asignará un puntaje inversamente proporcional</w:t>
            </w:r>
            <w:r w:rsidR="00122187">
              <w:rPr>
                <w:rFonts w:ascii="Arial" w:eastAsia="Times New Roman" w:hAnsi="Arial" w:cs="Arial"/>
                <w:sz w:val="18"/>
                <w:szCs w:val="18"/>
                <w:lang w:eastAsia="es-ES"/>
              </w:rPr>
              <w:t xml:space="preserve"> en función al tiempo de entrega que oferten</w:t>
            </w:r>
            <w:r w:rsidRPr="006A38C0">
              <w:rPr>
                <w:rFonts w:ascii="Arial" w:eastAsia="Times New Roman" w:hAnsi="Arial" w:cs="Arial"/>
                <w:sz w:val="18"/>
                <w:szCs w:val="18"/>
                <w:lang w:eastAsia="es-ES"/>
              </w:rPr>
              <w:t>.</w:t>
            </w:r>
          </w:p>
          <w:p w14:paraId="73AE57B2" w14:textId="0349E320" w:rsidR="00122187" w:rsidRPr="00122187" w:rsidRDefault="00122187" w:rsidP="00122187">
            <w:pPr>
              <w:spacing w:after="120"/>
              <w:jc w:val="both"/>
              <w:rPr>
                <w:rFonts w:ascii="Arial" w:hAnsi="Arial" w:cs="Arial"/>
                <w:b/>
                <w:color w:val="FF0000"/>
                <w:sz w:val="18"/>
              </w:rPr>
            </w:pPr>
            <w:r w:rsidRPr="00122187">
              <w:rPr>
                <w:rFonts w:ascii="Arial" w:eastAsia="Times New Roman" w:hAnsi="Arial" w:cs="Arial"/>
                <w:b/>
                <w:color w:val="FF0000"/>
                <w:sz w:val="18"/>
                <w:szCs w:val="18"/>
                <w:lang w:eastAsia="es-ES"/>
              </w:rPr>
              <w:t>El proponente debe especificar en este punto el tiempo de entrega de los estudios de emergencia.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74327" w14:textId="77777777" w:rsidR="00A73FA3" w:rsidRDefault="00A73FA3" w:rsidP="006A38C0">
            <w:pPr>
              <w:pStyle w:val="Prrafodelista"/>
              <w:ind w:left="0"/>
              <w:rPr>
                <w:rFonts w:ascii="Arial" w:hAnsi="Arial" w:cs="Arial"/>
                <w:sz w:val="18"/>
                <w:szCs w:val="18"/>
              </w:rPr>
            </w:pPr>
          </w:p>
        </w:tc>
      </w:tr>
      <w:tr w:rsidR="00A73FA3" w14:paraId="5785D6C0" w14:textId="77777777" w:rsidTr="00307754">
        <w:trPr>
          <w:trHeight w:val="69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C65D8" w14:textId="5A99028C" w:rsidR="00A73FA3" w:rsidRPr="001E5FDE" w:rsidRDefault="006A38C0" w:rsidP="00FC7ADE">
            <w:pPr>
              <w:rPr>
                <w:rFonts w:cstheme="minorHAnsi"/>
                <w:b/>
                <w:bCs/>
                <w:lang w:eastAsia="es-ES"/>
              </w:rPr>
            </w:pPr>
            <w:r w:rsidRPr="001E5FDE">
              <w:rPr>
                <w:rFonts w:cstheme="minorHAnsi"/>
                <w:b/>
                <w:bCs/>
                <w:lang w:eastAsia="es-ES"/>
              </w:rPr>
              <w:t>5</w:t>
            </w: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9B946" w14:textId="6DA3296C" w:rsidR="00A73FA3" w:rsidRPr="000D2D95" w:rsidRDefault="00A73FA3" w:rsidP="006A38C0">
            <w:pPr>
              <w:pStyle w:val="Textoindependiente"/>
              <w:jc w:val="both"/>
              <w:rPr>
                <w:rFonts w:ascii="Arial" w:hAnsi="Arial" w:cs="Arial"/>
                <w:b/>
                <w:sz w:val="18"/>
                <w:szCs w:val="18"/>
              </w:rPr>
            </w:pPr>
            <w:r w:rsidRPr="00F848E7">
              <w:rPr>
                <w:rFonts w:ascii="Arial" w:hAnsi="Arial" w:cs="Arial"/>
                <w:b/>
                <w:sz w:val="18"/>
                <w:u w:val="single"/>
              </w:rPr>
              <w:t>Costo</w:t>
            </w:r>
            <w:r>
              <w:rPr>
                <w:rFonts w:ascii="Arial" w:hAnsi="Arial" w:cs="Arial"/>
                <w:b/>
                <w:sz w:val="18"/>
                <w:szCs w:val="18"/>
                <w:u w:val="single"/>
              </w:rPr>
              <w:t xml:space="preserve"> del </w:t>
            </w:r>
            <w:r w:rsidRPr="000D2D95">
              <w:rPr>
                <w:rFonts w:ascii="Arial" w:hAnsi="Arial" w:cs="Arial"/>
                <w:b/>
                <w:sz w:val="18"/>
                <w:szCs w:val="18"/>
                <w:u w:val="single"/>
              </w:rPr>
              <w:t>Servicio de Anestesiología</w:t>
            </w:r>
            <w:r>
              <w:rPr>
                <w:rFonts w:ascii="Arial" w:hAnsi="Arial" w:cs="Arial"/>
                <w:b/>
                <w:sz w:val="18"/>
                <w:szCs w:val="18"/>
                <w:u w:val="single"/>
              </w:rPr>
              <w:t xml:space="preserve"> (</w:t>
            </w:r>
            <w:r w:rsidR="007003D6">
              <w:rPr>
                <w:rFonts w:ascii="Arial" w:hAnsi="Arial" w:cs="Arial"/>
                <w:b/>
                <w:sz w:val="18"/>
                <w:szCs w:val="18"/>
                <w:u w:val="single"/>
              </w:rPr>
              <w:t>4</w:t>
            </w:r>
            <w:r>
              <w:rPr>
                <w:rFonts w:ascii="Arial" w:hAnsi="Arial" w:cs="Arial"/>
                <w:b/>
                <w:sz w:val="18"/>
                <w:szCs w:val="18"/>
                <w:u w:val="single"/>
              </w:rPr>
              <w:t xml:space="preserve"> puntos)</w:t>
            </w:r>
            <w:r w:rsidRPr="000369CF">
              <w:rPr>
                <w:rFonts w:ascii="Arial" w:hAnsi="Arial" w:cs="Arial"/>
                <w:b/>
                <w:sz w:val="18"/>
              </w:rPr>
              <w:t>:</w:t>
            </w:r>
          </w:p>
          <w:p w14:paraId="2925890C" w14:textId="77777777" w:rsidR="00A73FA3" w:rsidRDefault="00A73FA3" w:rsidP="006A38C0">
            <w:pPr>
              <w:pStyle w:val="Textoindependiente"/>
              <w:jc w:val="both"/>
              <w:rPr>
                <w:rFonts w:ascii="Arial" w:hAnsi="Arial" w:cs="Arial"/>
                <w:b/>
                <w:sz w:val="18"/>
                <w:u w:val="single"/>
              </w:rPr>
            </w:pPr>
            <w:r w:rsidRPr="009241EE">
              <w:rPr>
                <w:rFonts w:ascii="Arial" w:hAnsi="Arial" w:cs="Arial"/>
                <w:sz w:val="18"/>
                <w:szCs w:val="18"/>
              </w:rPr>
              <w:t>Se asignará el mayor puntaje al Centro que oferte el menor costo por el Servicio de Anestesiología. A los demás se asignará un puntaje inversamente proporcional.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76A4D" w14:textId="77777777" w:rsidR="00A73FA3" w:rsidRDefault="00A73FA3" w:rsidP="006A38C0">
            <w:pPr>
              <w:pStyle w:val="Prrafodelista"/>
              <w:ind w:left="0"/>
              <w:rPr>
                <w:rFonts w:ascii="Arial" w:hAnsi="Arial" w:cs="Arial"/>
                <w:sz w:val="18"/>
                <w:szCs w:val="18"/>
              </w:rPr>
            </w:pPr>
          </w:p>
        </w:tc>
      </w:tr>
      <w:tr w:rsidR="00A73FA3" w14:paraId="3ADA3FE8" w14:textId="77777777" w:rsidTr="00307754">
        <w:trPr>
          <w:trHeight w:val="22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74E90" w14:textId="77777777" w:rsidR="00A73FA3" w:rsidRDefault="00A73FA3" w:rsidP="006A38C0">
            <w:pPr>
              <w:autoSpaceDE w:val="0"/>
              <w:autoSpaceDN w:val="0"/>
              <w:adjustRightInd w:val="0"/>
              <w:jc w:val="both"/>
              <w:rPr>
                <w:rFonts w:ascii="Arial" w:hAnsi="Arial" w:cs="Arial"/>
                <w:b/>
                <w:sz w:val="16"/>
                <w:szCs w:val="16"/>
              </w:rPr>
            </w:pPr>
          </w:p>
        </w:tc>
        <w:tc>
          <w:tcPr>
            <w:tcW w:w="6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9E7D2" w14:textId="77777777" w:rsidR="00A73FA3" w:rsidRDefault="00A73FA3" w:rsidP="006A38C0">
            <w:pPr>
              <w:autoSpaceDE w:val="0"/>
              <w:autoSpaceDN w:val="0"/>
              <w:adjustRightInd w:val="0"/>
              <w:jc w:val="both"/>
              <w:rPr>
                <w:rFonts w:ascii="Arial" w:hAnsi="Arial" w:cs="Arial"/>
                <w:b/>
                <w:sz w:val="16"/>
                <w:szCs w:val="16"/>
              </w:rPr>
            </w:pPr>
            <w:r>
              <w:rPr>
                <w:rFonts w:ascii="Arial" w:hAnsi="Arial" w:cs="Arial"/>
                <w:b/>
                <w:sz w:val="16"/>
                <w:szCs w:val="16"/>
              </w:rPr>
              <w:t>MUY IMPORTANTE:</w:t>
            </w:r>
          </w:p>
          <w:p w14:paraId="760588D1" w14:textId="77777777" w:rsidR="006A38C0" w:rsidRDefault="006A38C0" w:rsidP="006A38C0">
            <w:pPr>
              <w:autoSpaceDE w:val="0"/>
              <w:autoSpaceDN w:val="0"/>
              <w:adjustRightInd w:val="0"/>
              <w:jc w:val="both"/>
              <w:rPr>
                <w:rFonts w:ascii="Arial" w:hAnsi="Arial" w:cs="Arial"/>
                <w:b/>
                <w:sz w:val="16"/>
                <w:szCs w:val="16"/>
              </w:rPr>
            </w:pPr>
            <w:r>
              <w:rPr>
                <w:rFonts w:ascii="Arial" w:hAnsi="Arial" w:cs="Arial"/>
                <w:b/>
                <w:sz w:val="16"/>
                <w:szCs w:val="16"/>
              </w:rPr>
              <w:t>La Comisión de Calificación en coordinación con el centro oferente, realizara una visita a los ambientes del centro para verificar el cumplimiento de las Especificaciones Técnicas requeridas en el presente Pliego Especifico de Condiciones.</w:t>
            </w:r>
          </w:p>
          <w:p w14:paraId="448C683B" w14:textId="24268D40" w:rsidR="006A38C0" w:rsidRDefault="006A38C0" w:rsidP="006A38C0">
            <w:pPr>
              <w:autoSpaceDE w:val="0"/>
              <w:autoSpaceDN w:val="0"/>
              <w:adjustRightInd w:val="0"/>
              <w:jc w:val="both"/>
              <w:rPr>
                <w:rFonts w:ascii="Arial" w:hAnsi="Arial" w:cs="Arial"/>
                <w:b/>
                <w:sz w:val="16"/>
                <w:szCs w:val="1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76929" w14:textId="77777777" w:rsidR="00A73FA3" w:rsidRDefault="00A73FA3" w:rsidP="006A38C0">
            <w:pPr>
              <w:pStyle w:val="Prrafodelista"/>
              <w:ind w:left="0"/>
              <w:rPr>
                <w:rFonts w:ascii="Arial" w:hAnsi="Arial" w:cs="Arial"/>
                <w:sz w:val="18"/>
                <w:szCs w:val="18"/>
              </w:rPr>
            </w:pPr>
          </w:p>
        </w:tc>
      </w:tr>
    </w:tbl>
    <w:p w14:paraId="0978FBF4" w14:textId="77777777" w:rsidR="00F52599" w:rsidRDefault="00F52599" w:rsidP="001A6D29">
      <w:pPr>
        <w:pStyle w:val="Prrafodelista"/>
        <w:spacing w:after="0" w:line="240" w:lineRule="auto"/>
        <w:rPr>
          <w:rFonts w:ascii="Arial" w:hAnsi="Arial" w:cs="Arial"/>
        </w:rPr>
      </w:pPr>
    </w:p>
    <w:p w14:paraId="01668866" w14:textId="77777777" w:rsidR="00552180" w:rsidRDefault="00552180" w:rsidP="001A6D29">
      <w:pPr>
        <w:pStyle w:val="Prrafodelista"/>
        <w:spacing w:after="0" w:line="240" w:lineRule="auto"/>
        <w:rPr>
          <w:rFonts w:ascii="Arial" w:hAnsi="Arial" w:cs="Arial"/>
        </w:rPr>
      </w:pPr>
    </w:p>
    <w:p w14:paraId="597FF03C" w14:textId="77777777" w:rsidR="007103F6" w:rsidRDefault="007103F6" w:rsidP="001A6D29">
      <w:pPr>
        <w:pStyle w:val="Prrafodelista"/>
        <w:spacing w:after="0" w:line="240" w:lineRule="auto"/>
        <w:rPr>
          <w:rFonts w:ascii="Arial" w:hAnsi="Arial" w:cs="Arial"/>
        </w:rPr>
      </w:pPr>
    </w:p>
    <w:p w14:paraId="7BAA127A" w14:textId="6D8923DA" w:rsidR="000410D8" w:rsidRPr="00194AC4" w:rsidRDefault="000410D8" w:rsidP="000410D8">
      <w:pPr>
        <w:spacing w:after="0" w:line="240" w:lineRule="auto"/>
        <w:jc w:val="center"/>
        <w:rPr>
          <w:rFonts w:ascii="Arial" w:hAnsi="Arial" w:cs="Arial"/>
          <w:b/>
        </w:rPr>
      </w:pPr>
      <w:r w:rsidRPr="00194AC4">
        <w:rPr>
          <w:rFonts w:ascii="Arial" w:hAnsi="Arial" w:cs="Arial"/>
          <w:b/>
        </w:rPr>
        <w:t>………</w:t>
      </w:r>
      <w:r w:rsidR="003447E0">
        <w:rPr>
          <w:rFonts w:ascii="Arial" w:hAnsi="Arial" w:cs="Arial"/>
          <w:b/>
        </w:rPr>
        <w:t>…………………..</w:t>
      </w:r>
      <w:r w:rsidRPr="00194AC4">
        <w:rPr>
          <w:rFonts w:ascii="Arial" w:hAnsi="Arial" w:cs="Arial"/>
          <w:b/>
        </w:rPr>
        <w:t>……………………………….</w:t>
      </w:r>
    </w:p>
    <w:p w14:paraId="4693C110" w14:textId="77777777" w:rsidR="000410D8" w:rsidRPr="00021297" w:rsidRDefault="000410D8" w:rsidP="000410D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D626EA3" w14:textId="77777777" w:rsidR="000410D8" w:rsidRDefault="000410D8" w:rsidP="000410D8">
      <w:pPr>
        <w:spacing w:after="0" w:line="240" w:lineRule="auto"/>
        <w:jc w:val="center"/>
        <w:rPr>
          <w:rFonts w:ascii="Arial" w:hAnsi="Arial" w:cs="Arial"/>
          <w:b/>
          <w:i/>
        </w:rPr>
      </w:pPr>
      <w:r w:rsidRPr="00021297">
        <w:rPr>
          <w:rFonts w:ascii="Arial" w:hAnsi="Arial" w:cs="Arial"/>
          <w:b/>
          <w:i/>
        </w:rPr>
        <w:t>(Nombre completo del representante legal)</w:t>
      </w:r>
    </w:p>
    <w:p w14:paraId="54DCB913" w14:textId="04A5131D" w:rsidR="005E4B57" w:rsidRDefault="005E4B57" w:rsidP="000F4FAF">
      <w:pPr>
        <w:spacing w:after="0" w:line="240" w:lineRule="auto"/>
        <w:jc w:val="center"/>
        <w:rPr>
          <w:rFonts w:ascii="Arial" w:hAnsi="Arial" w:cs="Arial"/>
        </w:rPr>
      </w:pPr>
    </w:p>
    <w:p w14:paraId="4AE68B33" w14:textId="515BAEFA" w:rsidR="000F4FAF" w:rsidRDefault="000F4FAF" w:rsidP="000F4FAF">
      <w:pPr>
        <w:spacing w:after="0" w:line="240" w:lineRule="auto"/>
        <w:jc w:val="center"/>
        <w:rPr>
          <w:rFonts w:ascii="Arial" w:hAnsi="Arial" w:cs="Arial"/>
        </w:rPr>
      </w:pPr>
    </w:p>
    <w:p w14:paraId="32B4F66E" w14:textId="61F3492D" w:rsidR="005E4B57" w:rsidRDefault="005E4B57" w:rsidP="001A6D29">
      <w:pPr>
        <w:pStyle w:val="Prrafodelista"/>
        <w:spacing w:after="0" w:line="240" w:lineRule="auto"/>
        <w:rPr>
          <w:rFonts w:ascii="Arial" w:hAnsi="Arial" w:cs="Arial"/>
        </w:rPr>
      </w:pPr>
    </w:p>
    <w:p w14:paraId="5A22EC02" w14:textId="77777777" w:rsidR="008E665A" w:rsidRDefault="008E665A" w:rsidP="001A6D29">
      <w:pPr>
        <w:pStyle w:val="Prrafodelista"/>
        <w:spacing w:after="0" w:line="240" w:lineRule="auto"/>
        <w:rPr>
          <w:rFonts w:ascii="Arial" w:hAnsi="Arial" w:cs="Arial"/>
        </w:rPr>
      </w:pPr>
    </w:p>
    <w:p w14:paraId="635E9C58" w14:textId="77777777" w:rsidR="00F52599" w:rsidRPr="00D04805" w:rsidRDefault="00F52599" w:rsidP="00D04805">
      <w:pPr>
        <w:spacing w:after="0" w:line="240" w:lineRule="auto"/>
        <w:rPr>
          <w:rFonts w:ascii="Arial" w:hAnsi="Arial" w:cs="Arial"/>
        </w:rPr>
      </w:pPr>
    </w:p>
    <w:p w14:paraId="3FA0D9A0" w14:textId="7CB2ED78" w:rsidR="00F52599" w:rsidRDefault="00584675" w:rsidP="00F52599">
      <w:pPr>
        <w:spacing w:after="0" w:line="240" w:lineRule="auto"/>
        <w:jc w:val="center"/>
        <w:rPr>
          <w:rFonts w:ascii="Arial" w:hAnsi="Arial" w:cs="Arial"/>
          <w:b/>
          <w:sz w:val="36"/>
          <w:szCs w:val="36"/>
        </w:rPr>
      </w:pPr>
      <w:r>
        <w:rPr>
          <w:rFonts w:ascii="Arial" w:hAnsi="Arial" w:cs="Arial"/>
          <w:noProof/>
        </w:rPr>
        <mc:AlternateContent>
          <mc:Choice Requires="wps">
            <w:drawing>
              <wp:anchor distT="0" distB="0" distL="114300" distR="114300" simplePos="0" relativeHeight="251669504" behindDoc="0" locked="0" layoutInCell="1" allowOverlap="1" wp14:anchorId="254FECA8" wp14:editId="740847AF">
                <wp:simplePos x="0" y="0"/>
                <wp:positionH relativeFrom="column">
                  <wp:posOffset>269875</wp:posOffset>
                </wp:positionH>
                <wp:positionV relativeFrom="paragraph">
                  <wp:posOffset>-471805</wp:posOffset>
                </wp:positionV>
                <wp:extent cx="1904365" cy="294640"/>
                <wp:effectExtent l="0" t="0" r="63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94640"/>
                        </a:xfrm>
                        <a:prstGeom prst="rect">
                          <a:avLst/>
                        </a:prstGeom>
                        <a:solidFill>
                          <a:srgbClr val="FFFFFF"/>
                        </a:solidFill>
                        <a:ln w="9525">
                          <a:solidFill>
                            <a:srgbClr val="000000"/>
                          </a:solidFill>
                          <a:miter lim="800000"/>
                          <a:headEnd/>
                          <a:tailEnd/>
                        </a:ln>
                      </wps:spPr>
                      <wps:txbx>
                        <w:txbxContent>
                          <w:p w14:paraId="4CD872EC" w14:textId="77777777" w:rsidR="001A4728" w:rsidRPr="005429DC" w:rsidRDefault="001A4728" w:rsidP="00C90841">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FECA8" id="Text Box 10" o:spid="_x0000_s1032" type="#_x0000_t202" style="position:absolute;left:0;text-align:left;margin-left:21.25pt;margin-top:-37.15pt;width:149.95pt;height:2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">
                <v:textbox>
                  <w:txbxContent>
                    <w:p w14:paraId="4CD872EC" w14:textId="77777777" w:rsidR="001A4728" w:rsidRPr="005429DC" w:rsidRDefault="001A4728" w:rsidP="00C90841">
                      <w:pPr>
                        <w:jc w:val="center"/>
                        <w:rPr>
                          <w:rFonts w:ascii="Arial" w:hAnsi="Arial" w:cs="Arial"/>
                          <w:b/>
                        </w:rPr>
                      </w:pPr>
                      <w:r w:rsidRPr="005429DC">
                        <w:rPr>
                          <w:rFonts w:ascii="Arial" w:hAnsi="Arial" w:cs="Arial"/>
                          <w:b/>
                        </w:rPr>
                        <w:t xml:space="preserve">Formulario </w:t>
                      </w:r>
                      <w:r>
                        <w:rPr>
                          <w:rFonts w:ascii="Arial" w:hAnsi="Arial" w:cs="Arial"/>
                          <w:b/>
                        </w:rPr>
                        <w:t>B</w:t>
                      </w:r>
                      <w:r w:rsidRPr="005429DC">
                        <w:rPr>
                          <w:rFonts w:ascii="Arial" w:hAnsi="Arial" w:cs="Arial"/>
                          <w:b/>
                        </w:rPr>
                        <w:t>-</w:t>
                      </w:r>
                      <w:r>
                        <w:rPr>
                          <w:rFonts w:ascii="Arial" w:hAnsi="Arial" w:cs="Arial"/>
                          <w:b/>
                        </w:rPr>
                        <w:t>1</w:t>
                      </w:r>
                    </w:p>
                  </w:txbxContent>
                </v:textbox>
              </v:shape>
            </w:pict>
          </mc:Fallback>
        </mc:AlternateContent>
      </w:r>
      <w:r w:rsidR="00F52599" w:rsidRPr="00C90841">
        <w:rPr>
          <w:rFonts w:ascii="Arial" w:hAnsi="Arial" w:cs="Arial"/>
          <w:b/>
          <w:sz w:val="36"/>
          <w:szCs w:val="36"/>
        </w:rPr>
        <w:t>PROPUESTA ECONÓMICA</w:t>
      </w:r>
    </w:p>
    <w:p w14:paraId="45A3BF86" w14:textId="6EACA0A4" w:rsidR="00AF2F85" w:rsidRDefault="004E58D7" w:rsidP="00F52599">
      <w:pPr>
        <w:spacing w:after="0" w:line="240" w:lineRule="auto"/>
        <w:jc w:val="center"/>
        <w:rPr>
          <w:rFonts w:ascii="Arial" w:hAnsi="Arial" w:cs="Arial"/>
          <w:b/>
          <w:sz w:val="24"/>
          <w:szCs w:val="24"/>
        </w:rPr>
      </w:pPr>
      <w:r>
        <w:rPr>
          <w:rFonts w:ascii="Arial" w:hAnsi="Arial" w:cs="Arial"/>
          <w:b/>
          <w:sz w:val="24"/>
          <w:szCs w:val="24"/>
        </w:rPr>
        <w:t>CÓDIGO</w:t>
      </w:r>
      <w:r w:rsidR="00AF2F85">
        <w:rPr>
          <w:rFonts w:ascii="Arial" w:hAnsi="Arial" w:cs="Arial"/>
          <w:b/>
          <w:sz w:val="24"/>
          <w:szCs w:val="24"/>
        </w:rPr>
        <w:t xml:space="preserve"> DE PROCESO: CB-LIC-05-2021</w:t>
      </w:r>
    </w:p>
    <w:p w14:paraId="6F1AE7DC" w14:textId="77777777" w:rsidR="00AF2F85" w:rsidRDefault="00AF2F85" w:rsidP="00F52599">
      <w:pPr>
        <w:spacing w:after="0" w:line="240" w:lineRule="auto"/>
        <w:jc w:val="center"/>
        <w:rPr>
          <w:rFonts w:ascii="Arial" w:hAnsi="Arial" w:cs="Arial"/>
          <w:b/>
          <w:sz w:val="24"/>
          <w:szCs w:val="24"/>
        </w:rPr>
      </w:pPr>
    </w:p>
    <w:p w14:paraId="1DCE8DC6" w14:textId="4370870F" w:rsidR="00AF2F85" w:rsidRDefault="00AF2F85" w:rsidP="00F52599">
      <w:pPr>
        <w:spacing w:after="0" w:line="240" w:lineRule="auto"/>
        <w:jc w:val="center"/>
        <w:rPr>
          <w:rFonts w:ascii="Arial" w:hAnsi="Arial" w:cs="Arial"/>
          <w:b/>
          <w:sz w:val="24"/>
          <w:szCs w:val="24"/>
        </w:rPr>
      </w:pPr>
      <w:r>
        <w:rPr>
          <w:rFonts w:ascii="Arial" w:hAnsi="Arial" w:cs="Arial"/>
          <w:b/>
          <w:sz w:val="24"/>
          <w:szCs w:val="24"/>
        </w:rPr>
        <w:t>PROPONENTE:………………………………………………..</w:t>
      </w:r>
    </w:p>
    <w:p w14:paraId="2E519482" w14:textId="77777777" w:rsidR="00AF2F85" w:rsidRPr="00AF2F85" w:rsidRDefault="00AF2F85" w:rsidP="00F52599">
      <w:pPr>
        <w:spacing w:after="0" w:line="240" w:lineRule="auto"/>
        <w:jc w:val="center"/>
        <w:rPr>
          <w:rFonts w:ascii="Arial" w:hAnsi="Arial" w:cs="Arial"/>
          <w:b/>
          <w:sz w:val="24"/>
          <w:szCs w:val="24"/>
        </w:rPr>
      </w:pPr>
    </w:p>
    <w:p w14:paraId="02C90FE3" w14:textId="77777777" w:rsidR="000F4FAF" w:rsidRDefault="000F4FAF" w:rsidP="000F4FAF">
      <w:pPr>
        <w:spacing w:after="0" w:line="240" w:lineRule="auto"/>
        <w:jc w:val="right"/>
        <w:rPr>
          <w:rFonts w:ascii="Arial" w:hAnsi="Arial" w:cs="Arial"/>
        </w:rPr>
      </w:pPr>
      <w:r>
        <w:rPr>
          <w:rFonts w:ascii="Arial" w:hAnsi="Arial" w:cs="Arial"/>
        </w:rPr>
        <w:t>Lugar y fecha ____________________________</w:t>
      </w:r>
    </w:p>
    <w:p w14:paraId="7673197B" w14:textId="77777777" w:rsidR="000F4FAF" w:rsidRDefault="000F4FAF" w:rsidP="000F4FAF">
      <w:pPr>
        <w:spacing w:after="0" w:line="240" w:lineRule="auto"/>
        <w:jc w:val="right"/>
        <w:rPr>
          <w:rFonts w:ascii="Arial" w:hAnsi="Arial" w:cs="Arial"/>
          <w:sz w:val="18"/>
          <w:szCs w:val="18"/>
        </w:rPr>
      </w:pPr>
    </w:p>
    <w:tbl>
      <w:tblPr>
        <w:tblW w:w="8653" w:type="dxa"/>
        <w:jc w:val="right"/>
        <w:tblCellMar>
          <w:left w:w="70" w:type="dxa"/>
          <w:right w:w="70" w:type="dxa"/>
        </w:tblCellMar>
        <w:tblLook w:val="04A0" w:firstRow="1" w:lastRow="0" w:firstColumn="1" w:lastColumn="0" w:noHBand="0" w:noVBand="1"/>
      </w:tblPr>
      <w:tblGrid>
        <w:gridCol w:w="475"/>
        <w:gridCol w:w="4940"/>
        <w:gridCol w:w="918"/>
        <w:gridCol w:w="2320"/>
      </w:tblGrid>
      <w:tr w:rsidR="000F4FAF" w14:paraId="09C2FB2C"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8A56F5C" w14:textId="77777777" w:rsidR="000F4FAF" w:rsidRDefault="000F4FAF">
            <w:pPr>
              <w:spacing w:after="0" w:line="240" w:lineRule="auto"/>
              <w:jc w:val="cente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Nº</w:t>
            </w:r>
          </w:p>
        </w:tc>
        <w:tc>
          <w:tcPr>
            <w:tcW w:w="4940" w:type="dxa"/>
            <w:tcBorders>
              <w:top w:val="single" w:sz="4" w:space="0" w:color="auto"/>
              <w:left w:val="nil"/>
              <w:bottom w:val="single" w:sz="4" w:space="0" w:color="auto"/>
              <w:right w:val="single" w:sz="4" w:space="0" w:color="auto"/>
            </w:tcBorders>
            <w:shd w:val="clear" w:color="auto" w:fill="C6D9F1"/>
            <w:vAlign w:val="center"/>
            <w:hideMark/>
          </w:tcPr>
          <w:p w14:paraId="3DADE793" w14:textId="77777777" w:rsidR="000F4FAF" w:rsidRDefault="000F4FAF">
            <w:pPr>
              <w:spacing w:after="0" w:line="240" w:lineRule="auto"/>
              <w:jc w:val="cente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DETALLE DE ESTUDIOS</w:t>
            </w:r>
          </w:p>
        </w:tc>
        <w:tc>
          <w:tcPr>
            <w:tcW w:w="918" w:type="dxa"/>
            <w:tcBorders>
              <w:top w:val="single" w:sz="4" w:space="0" w:color="auto"/>
              <w:left w:val="nil"/>
              <w:bottom w:val="single" w:sz="4" w:space="0" w:color="auto"/>
              <w:right w:val="single" w:sz="4" w:space="0" w:color="auto"/>
            </w:tcBorders>
            <w:shd w:val="clear" w:color="auto" w:fill="C6D9F1"/>
            <w:vAlign w:val="center"/>
            <w:hideMark/>
          </w:tcPr>
          <w:p w14:paraId="5399D35C" w14:textId="77777777" w:rsidR="000F4FAF" w:rsidRDefault="000F4FAF">
            <w:pPr>
              <w:spacing w:after="0" w:line="240" w:lineRule="auto"/>
              <w:jc w:val="cente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UNIDAD</w:t>
            </w:r>
          </w:p>
        </w:tc>
        <w:tc>
          <w:tcPr>
            <w:tcW w:w="2320" w:type="dxa"/>
            <w:tcBorders>
              <w:top w:val="single" w:sz="4" w:space="0" w:color="auto"/>
              <w:left w:val="nil"/>
              <w:bottom w:val="single" w:sz="4" w:space="0" w:color="auto"/>
              <w:right w:val="single" w:sz="4" w:space="0" w:color="auto"/>
            </w:tcBorders>
            <w:shd w:val="clear" w:color="auto" w:fill="C6D9F1"/>
            <w:vAlign w:val="center"/>
            <w:hideMark/>
          </w:tcPr>
          <w:p w14:paraId="4F4E4BE9" w14:textId="77777777" w:rsidR="000F4FAF" w:rsidRDefault="000F4FAF">
            <w:pPr>
              <w:spacing w:after="0" w:line="240" w:lineRule="auto"/>
              <w:jc w:val="cente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eastAsia="es-ES"/>
              </w:rPr>
              <w:t>PRECIO UNITARIO (Bs.)</w:t>
            </w:r>
          </w:p>
        </w:tc>
      </w:tr>
      <w:tr w:rsidR="000F4FAF" w14:paraId="13663C31" w14:textId="77777777" w:rsidTr="000F4FAF">
        <w:trPr>
          <w:trHeight w:val="227"/>
          <w:jc w:val="right"/>
        </w:trPr>
        <w:tc>
          <w:tcPr>
            <w:tcW w:w="475" w:type="dxa"/>
            <w:tcBorders>
              <w:top w:val="nil"/>
              <w:left w:val="single" w:sz="4" w:space="0" w:color="auto"/>
              <w:bottom w:val="single" w:sz="4" w:space="0" w:color="auto"/>
              <w:right w:val="single" w:sz="4" w:space="0" w:color="auto"/>
            </w:tcBorders>
            <w:shd w:val="clear" w:color="auto" w:fill="FFFF00"/>
            <w:noWrap/>
            <w:vAlign w:val="center"/>
          </w:tcPr>
          <w:p w14:paraId="182A6C14" w14:textId="77777777" w:rsidR="000F4FAF" w:rsidRDefault="000F4FAF">
            <w:pPr>
              <w:spacing w:after="0" w:line="240" w:lineRule="auto"/>
              <w:jc w:val="center"/>
              <w:rPr>
                <w:rFonts w:ascii="Arial" w:eastAsia="Times New Roman" w:hAnsi="Arial" w:cs="Arial"/>
                <w:b/>
                <w:bCs/>
                <w:color w:val="000000"/>
                <w:sz w:val="20"/>
                <w:szCs w:val="20"/>
                <w:lang w:val="es-ES" w:eastAsia="es-ES"/>
              </w:rPr>
            </w:pPr>
          </w:p>
        </w:tc>
        <w:tc>
          <w:tcPr>
            <w:tcW w:w="4940" w:type="dxa"/>
            <w:tcBorders>
              <w:top w:val="nil"/>
              <w:left w:val="nil"/>
              <w:bottom w:val="single" w:sz="4" w:space="0" w:color="auto"/>
              <w:right w:val="single" w:sz="4" w:space="0" w:color="auto"/>
            </w:tcBorders>
            <w:shd w:val="clear" w:color="auto" w:fill="FFFF00"/>
            <w:noWrap/>
            <w:vAlign w:val="center"/>
            <w:hideMark/>
          </w:tcPr>
          <w:p w14:paraId="4089B85A" w14:textId="5EF54D25" w:rsidR="00627E0C" w:rsidRDefault="00627E0C">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ESTUDIOS RECURRENTES</w:t>
            </w:r>
          </w:p>
          <w:p w14:paraId="2E80EB5F" w14:textId="1C4DB55F" w:rsidR="000F4FAF" w:rsidRDefault="000F4FAF">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CALIFICACIÓN SOBRE 25 PUNTOS</w:t>
            </w:r>
          </w:p>
        </w:tc>
        <w:tc>
          <w:tcPr>
            <w:tcW w:w="918" w:type="dxa"/>
            <w:tcBorders>
              <w:top w:val="nil"/>
              <w:left w:val="nil"/>
              <w:bottom w:val="single" w:sz="4" w:space="0" w:color="auto"/>
              <w:right w:val="single" w:sz="4" w:space="0" w:color="auto"/>
            </w:tcBorders>
            <w:shd w:val="clear" w:color="auto" w:fill="FFFF00"/>
            <w:noWrap/>
            <w:vAlign w:val="center"/>
          </w:tcPr>
          <w:p w14:paraId="22D26684" w14:textId="77777777" w:rsidR="000F4FAF" w:rsidRDefault="000F4FAF">
            <w:pPr>
              <w:spacing w:after="0" w:line="240" w:lineRule="auto"/>
              <w:jc w:val="center"/>
              <w:rPr>
                <w:rFonts w:ascii="Arial" w:eastAsia="Times New Roman" w:hAnsi="Arial" w:cs="Arial"/>
                <w:b/>
                <w:bCs/>
                <w:color w:val="000000"/>
                <w:sz w:val="20"/>
                <w:szCs w:val="20"/>
                <w:lang w:val="es-ES" w:eastAsia="es-ES"/>
              </w:rPr>
            </w:pPr>
          </w:p>
        </w:tc>
        <w:tc>
          <w:tcPr>
            <w:tcW w:w="2320" w:type="dxa"/>
            <w:tcBorders>
              <w:top w:val="nil"/>
              <w:left w:val="nil"/>
              <w:bottom w:val="single" w:sz="4" w:space="0" w:color="auto"/>
              <w:right w:val="single" w:sz="4" w:space="0" w:color="auto"/>
            </w:tcBorders>
            <w:shd w:val="clear" w:color="auto" w:fill="FFFF00"/>
            <w:noWrap/>
            <w:vAlign w:val="center"/>
          </w:tcPr>
          <w:p w14:paraId="7CB3A8F8" w14:textId="77777777" w:rsidR="000F4FAF" w:rsidRDefault="000F4FAF">
            <w:pPr>
              <w:spacing w:after="0" w:line="240" w:lineRule="auto"/>
              <w:jc w:val="center"/>
              <w:rPr>
                <w:rFonts w:ascii="Arial" w:eastAsia="Times New Roman" w:hAnsi="Arial" w:cs="Arial"/>
                <w:b/>
                <w:bCs/>
                <w:color w:val="000000"/>
                <w:sz w:val="20"/>
                <w:szCs w:val="20"/>
                <w:lang w:val="es-ES" w:eastAsia="es-ES"/>
              </w:rPr>
            </w:pPr>
          </w:p>
        </w:tc>
      </w:tr>
      <w:tr w:rsidR="000F4FAF" w14:paraId="36EBAC62"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41FCE4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w:t>
            </w:r>
          </w:p>
        </w:tc>
        <w:tc>
          <w:tcPr>
            <w:tcW w:w="4940" w:type="dxa"/>
            <w:tcBorders>
              <w:top w:val="nil"/>
              <w:left w:val="nil"/>
              <w:bottom w:val="single" w:sz="4" w:space="0" w:color="auto"/>
              <w:right w:val="single" w:sz="4" w:space="0" w:color="auto"/>
            </w:tcBorders>
            <w:noWrap/>
            <w:vAlign w:val="center"/>
            <w:hideMark/>
          </w:tcPr>
          <w:p w14:paraId="63399FF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CEREBRO CON CONTRASTE</w:t>
            </w:r>
          </w:p>
        </w:tc>
        <w:tc>
          <w:tcPr>
            <w:tcW w:w="918" w:type="dxa"/>
            <w:tcBorders>
              <w:top w:val="nil"/>
              <w:left w:val="nil"/>
              <w:bottom w:val="single" w:sz="4" w:space="0" w:color="auto"/>
              <w:right w:val="single" w:sz="4" w:space="0" w:color="auto"/>
            </w:tcBorders>
            <w:noWrap/>
            <w:vAlign w:val="center"/>
            <w:hideMark/>
          </w:tcPr>
          <w:p w14:paraId="34BB5BB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12BB4FA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5EC1C14B"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A4108F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w:t>
            </w:r>
          </w:p>
        </w:tc>
        <w:tc>
          <w:tcPr>
            <w:tcW w:w="4940" w:type="dxa"/>
            <w:tcBorders>
              <w:top w:val="nil"/>
              <w:left w:val="nil"/>
              <w:bottom w:val="single" w:sz="4" w:space="0" w:color="auto"/>
              <w:right w:val="single" w:sz="4" w:space="0" w:color="auto"/>
            </w:tcBorders>
            <w:noWrap/>
            <w:vAlign w:val="center"/>
            <w:hideMark/>
          </w:tcPr>
          <w:p w14:paraId="7C01ABA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CEREBRO SIN CONTRASTE</w:t>
            </w:r>
          </w:p>
        </w:tc>
        <w:tc>
          <w:tcPr>
            <w:tcW w:w="918" w:type="dxa"/>
            <w:tcBorders>
              <w:top w:val="nil"/>
              <w:left w:val="nil"/>
              <w:bottom w:val="single" w:sz="4" w:space="0" w:color="auto"/>
              <w:right w:val="single" w:sz="4" w:space="0" w:color="auto"/>
            </w:tcBorders>
            <w:noWrap/>
            <w:vAlign w:val="center"/>
            <w:hideMark/>
          </w:tcPr>
          <w:p w14:paraId="6722B07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38D8585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5A117F11"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A21433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w:t>
            </w:r>
          </w:p>
        </w:tc>
        <w:tc>
          <w:tcPr>
            <w:tcW w:w="4940" w:type="dxa"/>
            <w:tcBorders>
              <w:top w:val="nil"/>
              <w:left w:val="nil"/>
              <w:bottom w:val="single" w:sz="4" w:space="0" w:color="auto"/>
              <w:right w:val="single" w:sz="4" w:space="0" w:color="auto"/>
            </w:tcBorders>
            <w:noWrap/>
            <w:vAlign w:val="center"/>
            <w:hideMark/>
          </w:tcPr>
          <w:p w14:paraId="791CA789"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LUMBAR SIN CONTRASTE</w:t>
            </w:r>
          </w:p>
        </w:tc>
        <w:tc>
          <w:tcPr>
            <w:tcW w:w="918" w:type="dxa"/>
            <w:tcBorders>
              <w:top w:val="nil"/>
              <w:left w:val="nil"/>
              <w:bottom w:val="single" w:sz="4" w:space="0" w:color="auto"/>
              <w:right w:val="single" w:sz="4" w:space="0" w:color="auto"/>
            </w:tcBorders>
            <w:noWrap/>
            <w:vAlign w:val="center"/>
            <w:hideMark/>
          </w:tcPr>
          <w:p w14:paraId="5B543E0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49DDB91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137EBC2"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C448A5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w:t>
            </w:r>
          </w:p>
        </w:tc>
        <w:tc>
          <w:tcPr>
            <w:tcW w:w="4940" w:type="dxa"/>
            <w:tcBorders>
              <w:top w:val="nil"/>
              <w:left w:val="nil"/>
              <w:bottom w:val="single" w:sz="4" w:space="0" w:color="auto"/>
              <w:right w:val="single" w:sz="4" w:space="0" w:color="auto"/>
            </w:tcBorders>
            <w:noWrap/>
            <w:vAlign w:val="center"/>
            <w:hideMark/>
          </w:tcPr>
          <w:p w14:paraId="1C7CEDCD"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RODILLA CON CONTRASTE</w:t>
            </w:r>
          </w:p>
        </w:tc>
        <w:tc>
          <w:tcPr>
            <w:tcW w:w="918" w:type="dxa"/>
            <w:tcBorders>
              <w:top w:val="nil"/>
              <w:left w:val="nil"/>
              <w:bottom w:val="single" w:sz="4" w:space="0" w:color="auto"/>
              <w:right w:val="single" w:sz="4" w:space="0" w:color="auto"/>
            </w:tcBorders>
            <w:noWrap/>
            <w:vAlign w:val="center"/>
            <w:hideMark/>
          </w:tcPr>
          <w:p w14:paraId="7FBB870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5838AC5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5D5C81FF" w14:textId="77777777" w:rsidTr="000F4FAF">
        <w:trPr>
          <w:trHeight w:val="227"/>
          <w:jc w:val="right"/>
        </w:trPr>
        <w:tc>
          <w:tcPr>
            <w:tcW w:w="475" w:type="dxa"/>
            <w:tcBorders>
              <w:top w:val="nil"/>
              <w:left w:val="single" w:sz="4" w:space="0" w:color="auto"/>
              <w:bottom w:val="single" w:sz="4" w:space="0" w:color="auto"/>
              <w:right w:val="single" w:sz="4" w:space="0" w:color="auto"/>
            </w:tcBorders>
            <w:shd w:val="clear" w:color="auto" w:fill="FFFF00"/>
            <w:noWrap/>
            <w:vAlign w:val="center"/>
          </w:tcPr>
          <w:p w14:paraId="295C31C4" w14:textId="77777777" w:rsidR="000F4FAF" w:rsidRDefault="000F4FAF">
            <w:pPr>
              <w:spacing w:after="0" w:line="240" w:lineRule="auto"/>
              <w:jc w:val="center"/>
              <w:rPr>
                <w:rFonts w:ascii="Arial" w:eastAsia="Times New Roman" w:hAnsi="Arial" w:cs="Arial"/>
                <w:b/>
                <w:bCs/>
                <w:color w:val="000000"/>
                <w:sz w:val="20"/>
                <w:szCs w:val="20"/>
                <w:lang w:val="es-ES" w:eastAsia="es-ES"/>
              </w:rPr>
            </w:pPr>
          </w:p>
        </w:tc>
        <w:tc>
          <w:tcPr>
            <w:tcW w:w="4940" w:type="dxa"/>
            <w:tcBorders>
              <w:top w:val="nil"/>
              <w:left w:val="nil"/>
              <w:bottom w:val="single" w:sz="4" w:space="0" w:color="auto"/>
              <w:right w:val="single" w:sz="4" w:space="0" w:color="auto"/>
            </w:tcBorders>
            <w:shd w:val="clear" w:color="auto" w:fill="FFFF00"/>
            <w:noWrap/>
            <w:vAlign w:val="center"/>
            <w:hideMark/>
          </w:tcPr>
          <w:p w14:paraId="492DCB32" w14:textId="1A021376" w:rsidR="00627E0C" w:rsidRDefault="00627E0C">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ESTUDIOS NO RECURRENTES</w:t>
            </w:r>
          </w:p>
          <w:p w14:paraId="50EE0032" w14:textId="359FC356" w:rsidR="000F4FAF" w:rsidRDefault="000F4FAF">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CALIFICACIÓN SOBRE 15 PUNTOS</w:t>
            </w:r>
          </w:p>
        </w:tc>
        <w:tc>
          <w:tcPr>
            <w:tcW w:w="918" w:type="dxa"/>
            <w:tcBorders>
              <w:top w:val="nil"/>
              <w:left w:val="nil"/>
              <w:bottom w:val="single" w:sz="4" w:space="0" w:color="auto"/>
              <w:right w:val="single" w:sz="4" w:space="0" w:color="auto"/>
            </w:tcBorders>
            <w:shd w:val="clear" w:color="auto" w:fill="FFFF00"/>
            <w:noWrap/>
            <w:vAlign w:val="center"/>
          </w:tcPr>
          <w:p w14:paraId="558A6FC1" w14:textId="77777777" w:rsidR="000F4FAF" w:rsidRDefault="000F4FAF">
            <w:pPr>
              <w:spacing w:after="0" w:line="240" w:lineRule="auto"/>
              <w:jc w:val="center"/>
              <w:rPr>
                <w:rFonts w:ascii="Arial" w:eastAsia="Times New Roman" w:hAnsi="Arial" w:cs="Arial"/>
                <w:b/>
                <w:bCs/>
                <w:color w:val="000000"/>
                <w:sz w:val="20"/>
                <w:szCs w:val="20"/>
                <w:lang w:val="es-ES" w:eastAsia="es-ES"/>
              </w:rPr>
            </w:pPr>
          </w:p>
        </w:tc>
        <w:tc>
          <w:tcPr>
            <w:tcW w:w="2320" w:type="dxa"/>
            <w:tcBorders>
              <w:top w:val="nil"/>
              <w:left w:val="nil"/>
              <w:bottom w:val="single" w:sz="4" w:space="0" w:color="auto"/>
              <w:right w:val="single" w:sz="4" w:space="0" w:color="auto"/>
            </w:tcBorders>
            <w:shd w:val="clear" w:color="auto" w:fill="FFFF00"/>
            <w:noWrap/>
            <w:vAlign w:val="center"/>
          </w:tcPr>
          <w:p w14:paraId="3AEE270A" w14:textId="77777777" w:rsidR="000F4FAF" w:rsidRDefault="000F4FAF">
            <w:pPr>
              <w:spacing w:after="0" w:line="240" w:lineRule="auto"/>
              <w:jc w:val="center"/>
              <w:rPr>
                <w:rFonts w:ascii="Arial" w:eastAsia="Times New Roman" w:hAnsi="Arial" w:cs="Arial"/>
                <w:b/>
                <w:bCs/>
                <w:color w:val="000000"/>
                <w:sz w:val="20"/>
                <w:szCs w:val="20"/>
                <w:lang w:val="es-ES" w:eastAsia="es-ES"/>
              </w:rPr>
            </w:pPr>
          </w:p>
        </w:tc>
      </w:tr>
      <w:tr w:rsidR="000F4FAF" w14:paraId="2B5DB4F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0F40BE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w:t>
            </w:r>
          </w:p>
        </w:tc>
        <w:tc>
          <w:tcPr>
            <w:tcW w:w="4940" w:type="dxa"/>
            <w:tcBorders>
              <w:top w:val="nil"/>
              <w:left w:val="nil"/>
              <w:bottom w:val="single" w:sz="4" w:space="0" w:color="auto"/>
              <w:right w:val="single" w:sz="4" w:space="0" w:color="auto"/>
            </w:tcBorders>
            <w:noWrap/>
            <w:vAlign w:val="center"/>
            <w:hideMark/>
          </w:tcPr>
          <w:p w14:paraId="6D793E7C"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ABDOMEN CON CONTRASTE</w:t>
            </w:r>
          </w:p>
        </w:tc>
        <w:tc>
          <w:tcPr>
            <w:tcW w:w="918" w:type="dxa"/>
            <w:tcBorders>
              <w:top w:val="nil"/>
              <w:left w:val="nil"/>
              <w:bottom w:val="single" w:sz="4" w:space="0" w:color="auto"/>
              <w:right w:val="single" w:sz="4" w:space="0" w:color="auto"/>
            </w:tcBorders>
            <w:noWrap/>
            <w:vAlign w:val="center"/>
            <w:hideMark/>
          </w:tcPr>
          <w:p w14:paraId="5F5F034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B0D6161" w14:textId="77777777" w:rsidR="000F4FAF" w:rsidRDefault="000F4FAF">
            <w:pPr>
              <w:rPr>
                <w:rFonts w:ascii="Calibri" w:eastAsia="Times New Roman" w:hAnsi="Calibri" w:cs="Times New Roman"/>
                <w:color w:val="000000"/>
                <w:sz w:val="20"/>
                <w:szCs w:val="20"/>
                <w:lang w:val="es-ES" w:eastAsia="es-ES"/>
              </w:rPr>
            </w:pPr>
          </w:p>
        </w:tc>
      </w:tr>
      <w:tr w:rsidR="000F4FAF" w14:paraId="0DA2D96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4F4ECD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w:t>
            </w:r>
          </w:p>
        </w:tc>
        <w:tc>
          <w:tcPr>
            <w:tcW w:w="4940" w:type="dxa"/>
            <w:tcBorders>
              <w:top w:val="nil"/>
              <w:left w:val="nil"/>
              <w:bottom w:val="single" w:sz="4" w:space="0" w:color="auto"/>
              <w:right w:val="single" w:sz="4" w:space="0" w:color="auto"/>
            </w:tcBorders>
            <w:noWrap/>
            <w:vAlign w:val="center"/>
            <w:hideMark/>
          </w:tcPr>
          <w:p w14:paraId="032F681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ANGIO RESONANCIA DE CEREBRO</w:t>
            </w:r>
          </w:p>
        </w:tc>
        <w:tc>
          <w:tcPr>
            <w:tcW w:w="918" w:type="dxa"/>
            <w:tcBorders>
              <w:top w:val="nil"/>
              <w:left w:val="nil"/>
              <w:bottom w:val="single" w:sz="4" w:space="0" w:color="auto"/>
              <w:right w:val="single" w:sz="4" w:space="0" w:color="auto"/>
            </w:tcBorders>
            <w:noWrap/>
            <w:vAlign w:val="center"/>
            <w:hideMark/>
          </w:tcPr>
          <w:p w14:paraId="4CB8649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58F6C2F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8752C0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B7BCD9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w:t>
            </w:r>
          </w:p>
        </w:tc>
        <w:tc>
          <w:tcPr>
            <w:tcW w:w="4940" w:type="dxa"/>
            <w:tcBorders>
              <w:top w:val="nil"/>
              <w:left w:val="nil"/>
              <w:bottom w:val="single" w:sz="4" w:space="0" w:color="auto"/>
              <w:right w:val="single" w:sz="4" w:space="0" w:color="auto"/>
            </w:tcBorders>
            <w:noWrap/>
            <w:vAlign w:val="center"/>
            <w:hideMark/>
          </w:tcPr>
          <w:p w14:paraId="178AED07"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BRAZO SIN CONTRASTE</w:t>
            </w:r>
          </w:p>
        </w:tc>
        <w:tc>
          <w:tcPr>
            <w:tcW w:w="918" w:type="dxa"/>
            <w:tcBorders>
              <w:top w:val="nil"/>
              <w:left w:val="nil"/>
              <w:bottom w:val="single" w:sz="4" w:space="0" w:color="auto"/>
              <w:right w:val="single" w:sz="4" w:space="0" w:color="auto"/>
            </w:tcBorders>
            <w:noWrap/>
            <w:vAlign w:val="center"/>
            <w:hideMark/>
          </w:tcPr>
          <w:p w14:paraId="47B3F0D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5D2B7D5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6E8BD41"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227012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w:t>
            </w:r>
          </w:p>
        </w:tc>
        <w:tc>
          <w:tcPr>
            <w:tcW w:w="4940" w:type="dxa"/>
            <w:tcBorders>
              <w:top w:val="nil"/>
              <w:left w:val="nil"/>
              <w:bottom w:val="single" w:sz="4" w:space="0" w:color="auto"/>
              <w:right w:val="single" w:sz="4" w:space="0" w:color="auto"/>
            </w:tcBorders>
            <w:noWrap/>
            <w:vAlign w:val="center"/>
            <w:hideMark/>
          </w:tcPr>
          <w:p w14:paraId="5D65061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COLANGIO RESONANCIA CON CONTRASTE</w:t>
            </w:r>
          </w:p>
        </w:tc>
        <w:tc>
          <w:tcPr>
            <w:tcW w:w="918" w:type="dxa"/>
            <w:tcBorders>
              <w:top w:val="nil"/>
              <w:left w:val="nil"/>
              <w:bottom w:val="single" w:sz="4" w:space="0" w:color="auto"/>
              <w:right w:val="single" w:sz="4" w:space="0" w:color="auto"/>
            </w:tcBorders>
            <w:noWrap/>
            <w:vAlign w:val="center"/>
            <w:hideMark/>
          </w:tcPr>
          <w:p w14:paraId="07A8A6F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6C19DAB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ACCDA3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9B13C8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w:t>
            </w:r>
          </w:p>
        </w:tc>
        <w:tc>
          <w:tcPr>
            <w:tcW w:w="4940" w:type="dxa"/>
            <w:tcBorders>
              <w:top w:val="nil"/>
              <w:left w:val="nil"/>
              <w:bottom w:val="single" w:sz="4" w:space="0" w:color="auto"/>
              <w:right w:val="single" w:sz="4" w:space="0" w:color="auto"/>
            </w:tcBorders>
            <w:noWrap/>
            <w:vAlign w:val="center"/>
            <w:hideMark/>
          </w:tcPr>
          <w:p w14:paraId="3F6CFA8A"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COLANGIO RESONANCIA SIN CONTRASTE</w:t>
            </w:r>
          </w:p>
        </w:tc>
        <w:tc>
          <w:tcPr>
            <w:tcW w:w="918" w:type="dxa"/>
            <w:tcBorders>
              <w:top w:val="nil"/>
              <w:left w:val="nil"/>
              <w:bottom w:val="single" w:sz="4" w:space="0" w:color="auto"/>
              <w:right w:val="single" w:sz="4" w:space="0" w:color="auto"/>
            </w:tcBorders>
            <w:noWrap/>
            <w:vAlign w:val="center"/>
            <w:hideMark/>
          </w:tcPr>
          <w:p w14:paraId="52D449A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3519D35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F46249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FDC394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w:t>
            </w:r>
          </w:p>
        </w:tc>
        <w:tc>
          <w:tcPr>
            <w:tcW w:w="4940" w:type="dxa"/>
            <w:tcBorders>
              <w:top w:val="nil"/>
              <w:left w:val="nil"/>
              <w:bottom w:val="single" w:sz="4" w:space="0" w:color="auto"/>
              <w:right w:val="single" w:sz="4" w:space="0" w:color="auto"/>
            </w:tcBorders>
            <w:noWrap/>
            <w:vAlign w:val="center"/>
            <w:hideMark/>
          </w:tcPr>
          <w:p w14:paraId="1E8D8B8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CERVICAL SIN CONTRASTE</w:t>
            </w:r>
          </w:p>
        </w:tc>
        <w:tc>
          <w:tcPr>
            <w:tcW w:w="918" w:type="dxa"/>
            <w:tcBorders>
              <w:top w:val="nil"/>
              <w:left w:val="nil"/>
              <w:bottom w:val="single" w:sz="4" w:space="0" w:color="auto"/>
              <w:right w:val="single" w:sz="4" w:space="0" w:color="auto"/>
            </w:tcBorders>
            <w:noWrap/>
            <w:vAlign w:val="center"/>
            <w:hideMark/>
          </w:tcPr>
          <w:p w14:paraId="372F22E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265B7FE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F4C6B1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0F6C21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11</w:t>
            </w:r>
          </w:p>
        </w:tc>
        <w:tc>
          <w:tcPr>
            <w:tcW w:w="4940" w:type="dxa"/>
            <w:tcBorders>
              <w:top w:val="nil"/>
              <w:left w:val="nil"/>
              <w:bottom w:val="single" w:sz="4" w:space="0" w:color="auto"/>
              <w:right w:val="single" w:sz="4" w:space="0" w:color="auto"/>
            </w:tcBorders>
            <w:noWrap/>
            <w:vAlign w:val="center"/>
            <w:hideMark/>
          </w:tcPr>
          <w:p w14:paraId="7580FB9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DORSAL SIN CONTRASTE</w:t>
            </w:r>
          </w:p>
        </w:tc>
        <w:tc>
          <w:tcPr>
            <w:tcW w:w="918" w:type="dxa"/>
            <w:tcBorders>
              <w:top w:val="nil"/>
              <w:left w:val="nil"/>
              <w:bottom w:val="single" w:sz="4" w:space="0" w:color="auto"/>
              <w:right w:val="single" w:sz="4" w:space="0" w:color="auto"/>
            </w:tcBorders>
            <w:noWrap/>
            <w:vAlign w:val="center"/>
            <w:hideMark/>
          </w:tcPr>
          <w:p w14:paraId="7041C1A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25AE004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0EDAA2D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1B55B5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12</w:t>
            </w:r>
          </w:p>
        </w:tc>
        <w:tc>
          <w:tcPr>
            <w:tcW w:w="4940" w:type="dxa"/>
            <w:tcBorders>
              <w:top w:val="nil"/>
              <w:left w:val="nil"/>
              <w:bottom w:val="single" w:sz="4" w:space="0" w:color="auto"/>
              <w:right w:val="single" w:sz="4" w:space="0" w:color="auto"/>
            </w:tcBorders>
            <w:noWrap/>
            <w:vAlign w:val="center"/>
            <w:hideMark/>
          </w:tcPr>
          <w:p w14:paraId="357F3BA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HOMBRO SIN CONTRASTE</w:t>
            </w:r>
          </w:p>
        </w:tc>
        <w:tc>
          <w:tcPr>
            <w:tcW w:w="918" w:type="dxa"/>
            <w:tcBorders>
              <w:top w:val="nil"/>
              <w:left w:val="nil"/>
              <w:bottom w:val="single" w:sz="4" w:space="0" w:color="auto"/>
              <w:right w:val="single" w:sz="4" w:space="0" w:color="auto"/>
            </w:tcBorders>
            <w:noWrap/>
            <w:vAlign w:val="center"/>
            <w:hideMark/>
          </w:tcPr>
          <w:p w14:paraId="6D2158D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335995F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4F9F5E93"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4A6970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13</w:t>
            </w:r>
          </w:p>
        </w:tc>
        <w:tc>
          <w:tcPr>
            <w:tcW w:w="4940" w:type="dxa"/>
            <w:tcBorders>
              <w:top w:val="nil"/>
              <w:left w:val="nil"/>
              <w:bottom w:val="single" w:sz="4" w:space="0" w:color="auto"/>
              <w:right w:val="single" w:sz="4" w:space="0" w:color="auto"/>
            </w:tcBorders>
            <w:noWrap/>
            <w:vAlign w:val="center"/>
            <w:hideMark/>
          </w:tcPr>
          <w:p w14:paraId="35FBED5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ORBITA SIN CONTRASTE</w:t>
            </w:r>
          </w:p>
        </w:tc>
        <w:tc>
          <w:tcPr>
            <w:tcW w:w="918" w:type="dxa"/>
            <w:tcBorders>
              <w:top w:val="nil"/>
              <w:left w:val="nil"/>
              <w:bottom w:val="single" w:sz="4" w:space="0" w:color="auto"/>
              <w:right w:val="single" w:sz="4" w:space="0" w:color="auto"/>
            </w:tcBorders>
            <w:noWrap/>
            <w:vAlign w:val="center"/>
            <w:hideMark/>
          </w:tcPr>
          <w:p w14:paraId="1CCCCC5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7C8061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CFC1F71"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FFC17B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14</w:t>
            </w:r>
          </w:p>
        </w:tc>
        <w:tc>
          <w:tcPr>
            <w:tcW w:w="4940" w:type="dxa"/>
            <w:tcBorders>
              <w:top w:val="nil"/>
              <w:left w:val="nil"/>
              <w:bottom w:val="single" w:sz="4" w:space="0" w:color="auto"/>
              <w:right w:val="single" w:sz="4" w:space="0" w:color="auto"/>
            </w:tcBorders>
            <w:noWrap/>
            <w:vAlign w:val="center"/>
            <w:hideMark/>
          </w:tcPr>
          <w:p w14:paraId="75270AB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PELVIS CON CONTRASTE</w:t>
            </w:r>
          </w:p>
        </w:tc>
        <w:tc>
          <w:tcPr>
            <w:tcW w:w="918" w:type="dxa"/>
            <w:tcBorders>
              <w:top w:val="nil"/>
              <w:left w:val="nil"/>
              <w:bottom w:val="single" w:sz="4" w:space="0" w:color="auto"/>
              <w:right w:val="single" w:sz="4" w:space="0" w:color="auto"/>
            </w:tcBorders>
            <w:noWrap/>
            <w:vAlign w:val="center"/>
            <w:hideMark/>
          </w:tcPr>
          <w:p w14:paraId="75D4027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6170BC7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103699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F4EFA9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15</w:t>
            </w:r>
          </w:p>
        </w:tc>
        <w:tc>
          <w:tcPr>
            <w:tcW w:w="4940" w:type="dxa"/>
            <w:tcBorders>
              <w:top w:val="nil"/>
              <w:left w:val="nil"/>
              <w:bottom w:val="single" w:sz="4" w:space="0" w:color="auto"/>
              <w:right w:val="single" w:sz="4" w:space="0" w:color="auto"/>
            </w:tcBorders>
            <w:noWrap/>
            <w:vAlign w:val="center"/>
            <w:hideMark/>
          </w:tcPr>
          <w:p w14:paraId="03EFF961"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PELVIS SIN CONTRASTE</w:t>
            </w:r>
          </w:p>
        </w:tc>
        <w:tc>
          <w:tcPr>
            <w:tcW w:w="918" w:type="dxa"/>
            <w:tcBorders>
              <w:top w:val="nil"/>
              <w:left w:val="nil"/>
              <w:bottom w:val="single" w:sz="4" w:space="0" w:color="auto"/>
              <w:right w:val="single" w:sz="4" w:space="0" w:color="auto"/>
            </w:tcBorders>
            <w:noWrap/>
            <w:vAlign w:val="center"/>
            <w:hideMark/>
          </w:tcPr>
          <w:p w14:paraId="283EAA2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0712383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25810C5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86346E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16</w:t>
            </w:r>
          </w:p>
        </w:tc>
        <w:tc>
          <w:tcPr>
            <w:tcW w:w="4940" w:type="dxa"/>
            <w:tcBorders>
              <w:top w:val="nil"/>
              <w:left w:val="nil"/>
              <w:bottom w:val="single" w:sz="4" w:space="0" w:color="auto"/>
              <w:right w:val="single" w:sz="4" w:space="0" w:color="auto"/>
            </w:tcBorders>
            <w:noWrap/>
            <w:hideMark/>
          </w:tcPr>
          <w:p w14:paraId="13A51705"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ABDOMEN SIN CONTRASTE</w:t>
            </w:r>
          </w:p>
        </w:tc>
        <w:tc>
          <w:tcPr>
            <w:tcW w:w="918" w:type="dxa"/>
            <w:tcBorders>
              <w:top w:val="nil"/>
              <w:left w:val="nil"/>
              <w:bottom w:val="single" w:sz="4" w:space="0" w:color="auto"/>
              <w:right w:val="single" w:sz="4" w:space="0" w:color="auto"/>
            </w:tcBorders>
            <w:noWrap/>
            <w:vAlign w:val="center"/>
            <w:hideMark/>
          </w:tcPr>
          <w:p w14:paraId="3F70C65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647632A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71DCA4B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2C3A59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17</w:t>
            </w:r>
          </w:p>
        </w:tc>
        <w:tc>
          <w:tcPr>
            <w:tcW w:w="4940" w:type="dxa"/>
            <w:tcBorders>
              <w:top w:val="nil"/>
              <w:left w:val="nil"/>
              <w:bottom w:val="single" w:sz="4" w:space="0" w:color="auto"/>
              <w:right w:val="single" w:sz="4" w:space="0" w:color="auto"/>
            </w:tcBorders>
            <w:noWrap/>
            <w:hideMark/>
          </w:tcPr>
          <w:p w14:paraId="06B3B9D2"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ANGIOGRAFÍA RM DU PELVIS/MIEMBROS INFERIORES</w:t>
            </w:r>
          </w:p>
        </w:tc>
        <w:tc>
          <w:tcPr>
            <w:tcW w:w="918" w:type="dxa"/>
            <w:tcBorders>
              <w:top w:val="nil"/>
              <w:left w:val="nil"/>
              <w:bottom w:val="single" w:sz="4" w:space="0" w:color="auto"/>
              <w:right w:val="single" w:sz="4" w:space="0" w:color="auto"/>
            </w:tcBorders>
            <w:noWrap/>
            <w:vAlign w:val="center"/>
            <w:hideMark/>
          </w:tcPr>
          <w:p w14:paraId="37EC505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FD38D3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0255AA4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8A7A32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18</w:t>
            </w:r>
          </w:p>
        </w:tc>
        <w:tc>
          <w:tcPr>
            <w:tcW w:w="4940" w:type="dxa"/>
            <w:tcBorders>
              <w:top w:val="nil"/>
              <w:left w:val="nil"/>
              <w:bottom w:val="single" w:sz="4" w:space="0" w:color="auto"/>
              <w:right w:val="single" w:sz="4" w:space="0" w:color="auto"/>
            </w:tcBorders>
            <w:noWrap/>
            <w:hideMark/>
          </w:tcPr>
          <w:p w14:paraId="122BACB9"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ANTEBRAZO CON CONTRASTE</w:t>
            </w:r>
          </w:p>
        </w:tc>
        <w:tc>
          <w:tcPr>
            <w:tcW w:w="918" w:type="dxa"/>
            <w:tcBorders>
              <w:top w:val="nil"/>
              <w:left w:val="nil"/>
              <w:bottom w:val="single" w:sz="4" w:space="0" w:color="auto"/>
              <w:right w:val="single" w:sz="4" w:space="0" w:color="auto"/>
            </w:tcBorders>
            <w:noWrap/>
            <w:vAlign w:val="center"/>
            <w:hideMark/>
          </w:tcPr>
          <w:p w14:paraId="308DF19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507A63D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219CA30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B71C72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19</w:t>
            </w:r>
          </w:p>
        </w:tc>
        <w:tc>
          <w:tcPr>
            <w:tcW w:w="4940" w:type="dxa"/>
            <w:tcBorders>
              <w:top w:val="nil"/>
              <w:left w:val="nil"/>
              <w:bottom w:val="single" w:sz="4" w:space="0" w:color="auto"/>
              <w:right w:val="single" w:sz="4" w:space="0" w:color="auto"/>
            </w:tcBorders>
            <w:noWrap/>
            <w:hideMark/>
          </w:tcPr>
          <w:p w14:paraId="46F1CB7B"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ANTEBRAZO SIN CONTRASTE</w:t>
            </w:r>
          </w:p>
        </w:tc>
        <w:tc>
          <w:tcPr>
            <w:tcW w:w="918" w:type="dxa"/>
            <w:tcBorders>
              <w:top w:val="nil"/>
              <w:left w:val="nil"/>
              <w:bottom w:val="single" w:sz="4" w:space="0" w:color="auto"/>
              <w:right w:val="single" w:sz="4" w:space="0" w:color="auto"/>
            </w:tcBorders>
            <w:noWrap/>
            <w:vAlign w:val="center"/>
            <w:hideMark/>
          </w:tcPr>
          <w:p w14:paraId="451813E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47BFBC0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095599B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127C2A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20</w:t>
            </w:r>
          </w:p>
        </w:tc>
        <w:tc>
          <w:tcPr>
            <w:tcW w:w="4940" w:type="dxa"/>
            <w:tcBorders>
              <w:top w:val="nil"/>
              <w:left w:val="nil"/>
              <w:bottom w:val="single" w:sz="4" w:space="0" w:color="auto"/>
              <w:right w:val="single" w:sz="4" w:space="0" w:color="auto"/>
            </w:tcBorders>
            <w:noWrap/>
            <w:hideMark/>
          </w:tcPr>
          <w:p w14:paraId="3D642CFB"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AORTA ABDOMINAL</w:t>
            </w:r>
          </w:p>
        </w:tc>
        <w:tc>
          <w:tcPr>
            <w:tcW w:w="918" w:type="dxa"/>
            <w:tcBorders>
              <w:top w:val="nil"/>
              <w:left w:val="nil"/>
              <w:bottom w:val="single" w:sz="4" w:space="0" w:color="auto"/>
              <w:right w:val="single" w:sz="4" w:space="0" w:color="auto"/>
            </w:tcBorders>
            <w:noWrap/>
            <w:vAlign w:val="center"/>
            <w:hideMark/>
          </w:tcPr>
          <w:p w14:paraId="471E739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6467DD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D0CB5CD"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3F6AC6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21</w:t>
            </w:r>
          </w:p>
        </w:tc>
        <w:tc>
          <w:tcPr>
            <w:tcW w:w="4940" w:type="dxa"/>
            <w:tcBorders>
              <w:top w:val="nil"/>
              <w:left w:val="nil"/>
              <w:bottom w:val="single" w:sz="4" w:space="0" w:color="auto"/>
              <w:right w:val="single" w:sz="4" w:space="0" w:color="auto"/>
            </w:tcBorders>
            <w:noWrap/>
            <w:hideMark/>
          </w:tcPr>
          <w:p w14:paraId="19413B6C"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AORTA TORÁCICA</w:t>
            </w:r>
          </w:p>
        </w:tc>
        <w:tc>
          <w:tcPr>
            <w:tcW w:w="918" w:type="dxa"/>
            <w:tcBorders>
              <w:top w:val="nil"/>
              <w:left w:val="nil"/>
              <w:bottom w:val="single" w:sz="4" w:space="0" w:color="auto"/>
              <w:right w:val="single" w:sz="4" w:space="0" w:color="auto"/>
            </w:tcBorders>
            <w:noWrap/>
            <w:vAlign w:val="center"/>
            <w:hideMark/>
          </w:tcPr>
          <w:p w14:paraId="76915AB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4151754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3D70012"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BA75C3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22</w:t>
            </w:r>
          </w:p>
        </w:tc>
        <w:tc>
          <w:tcPr>
            <w:tcW w:w="4940" w:type="dxa"/>
            <w:tcBorders>
              <w:top w:val="nil"/>
              <w:left w:val="nil"/>
              <w:bottom w:val="single" w:sz="4" w:space="0" w:color="auto"/>
              <w:right w:val="single" w:sz="4" w:space="0" w:color="auto"/>
            </w:tcBorders>
            <w:noWrap/>
            <w:hideMark/>
          </w:tcPr>
          <w:p w14:paraId="7E8A067E"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ATM SIN CONTRASTE</w:t>
            </w:r>
          </w:p>
        </w:tc>
        <w:tc>
          <w:tcPr>
            <w:tcW w:w="918" w:type="dxa"/>
            <w:tcBorders>
              <w:top w:val="nil"/>
              <w:left w:val="nil"/>
              <w:bottom w:val="single" w:sz="4" w:space="0" w:color="auto"/>
              <w:right w:val="single" w:sz="4" w:space="0" w:color="auto"/>
            </w:tcBorders>
            <w:noWrap/>
            <w:vAlign w:val="center"/>
            <w:hideMark/>
          </w:tcPr>
          <w:p w14:paraId="1027FF6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697E783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AC8DB3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A2A727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23</w:t>
            </w:r>
          </w:p>
        </w:tc>
        <w:tc>
          <w:tcPr>
            <w:tcW w:w="4940" w:type="dxa"/>
            <w:tcBorders>
              <w:top w:val="nil"/>
              <w:left w:val="nil"/>
              <w:bottom w:val="single" w:sz="4" w:space="0" w:color="auto"/>
              <w:right w:val="single" w:sz="4" w:space="0" w:color="auto"/>
            </w:tcBorders>
            <w:noWrap/>
            <w:hideMark/>
          </w:tcPr>
          <w:p w14:paraId="2975A3A9"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BRAZO CON CONTRASTE</w:t>
            </w:r>
          </w:p>
        </w:tc>
        <w:tc>
          <w:tcPr>
            <w:tcW w:w="918" w:type="dxa"/>
            <w:tcBorders>
              <w:top w:val="nil"/>
              <w:left w:val="nil"/>
              <w:bottom w:val="single" w:sz="4" w:space="0" w:color="auto"/>
              <w:right w:val="single" w:sz="4" w:space="0" w:color="auto"/>
            </w:tcBorders>
            <w:noWrap/>
            <w:vAlign w:val="center"/>
            <w:hideMark/>
          </w:tcPr>
          <w:p w14:paraId="211443D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217C5B5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B1CDB4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68EB92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24</w:t>
            </w:r>
          </w:p>
        </w:tc>
        <w:tc>
          <w:tcPr>
            <w:tcW w:w="4940" w:type="dxa"/>
            <w:tcBorders>
              <w:top w:val="nil"/>
              <w:left w:val="nil"/>
              <w:bottom w:val="single" w:sz="4" w:space="0" w:color="auto"/>
              <w:right w:val="single" w:sz="4" w:space="0" w:color="auto"/>
            </w:tcBorders>
            <w:noWrap/>
            <w:hideMark/>
          </w:tcPr>
          <w:p w14:paraId="6C62D846"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CADERA CON CONTRASTE</w:t>
            </w:r>
          </w:p>
        </w:tc>
        <w:tc>
          <w:tcPr>
            <w:tcW w:w="918" w:type="dxa"/>
            <w:tcBorders>
              <w:top w:val="nil"/>
              <w:left w:val="nil"/>
              <w:bottom w:val="single" w:sz="4" w:space="0" w:color="auto"/>
              <w:right w:val="single" w:sz="4" w:space="0" w:color="auto"/>
            </w:tcBorders>
            <w:noWrap/>
            <w:vAlign w:val="center"/>
            <w:hideMark/>
          </w:tcPr>
          <w:p w14:paraId="270FE8F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28694F8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2A28FA34"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D15794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25</w:t>
            </w:r>
          </w:p>
        </w:tc>
        <w:tc>
          <w:tcPr>
            <w:tcW w:w="4940" w:type="dxa"/>
            <w:tcBorders>
              <w:top w:val="nil"/>
              <w:left w:val="nil"/>
              <w:bottom w:val="single" w:sz="4" w:space="0" w:color="auto"/>
              <w:right w:val="single" w:sz="4" w:space="0" w:color="auto"/>
            </w:tcBorders>
            <w:noWrap/>
            <w:hideMark/>
          </w:tcPr>
          <w:p w14:paraId="4BDA7913"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CADERA DERECHA CON CONTRASTE</w:t>
            </w:r>
          </w:p>
        </w:tc>
        <w:tc>
          <w:tcPr>
            <w:tcW w:w="918" w:type="dxa"/>
            <w:tcBorders>
              <w:top w:val="nil"/>
              <w:left w:val="nil"/>
              <w:bottom w:val="single" w:sz="4" w:space="0" w:color="auto"/>
              <w:right w:val="single" w:sz="4" w:space="0" w:color="auto"/>
            </w:tcBorders>
            <w:noWrap/>
            <w:vAlign w:val="center"/>
            <w:hideMark/>
          </w:tcPr>
          <w:p w14:paraId="1763B76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677FBAA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C648B23"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1136CB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26</w:t>
            </w:r>
          </w:p>
        </w:tc>
        <w:tc>
          <w:tcPr>
            <w:tcW w:w="4940" w:type="dxa"/>
            <w:tcBorders>
              <w:top w:val="nil"/>
              <w:left w:val="nil"/>
              <w:bottom w:val="single" w:sz="4" w:space="0" w:color="auto"/>
              <w:right w:val="single" w:sz="4" w:space="0" w:color="auto"/>
            </w:tcBorders>
            <w:noWrap/>
            <w:hideMark/>
          </w:tcPr>
          <w:p w14:paraId="613D86EF"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CADERA DERECHA SIN CONTRASTE</w:t>
            </w:r>
          </w:p>
        </w:tc>
        <w:tc>
          <w:tcPr>
            <w:tcW w:w="918" w:type="dxa"/>
            <w:tcBorders>
              <w:top w:val="nil"/>
              <w:left w:val="nil"/>
              <w:bottom w:val="single" w:sz="4" w:space="0" w:color="auto"/>
              <w:right w:val="single" w:sz="4" w:space="0" w:color="auto"/>
            </w:tcBorders>
            <w:noWrap/>
            <w:vAlign w:val="center"/>
            <w:hideMark/>
          </w:tcPr>
          <w:p w14:paraId="106E675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67FB58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402D4A6"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83A781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27</w:t>
            </w:r>
          </w:p>
        </w:tc>
        <w:tc>
          <w:tcPr>
            <w:tcW w:w="4940" w:type="dxa"/>
            <w:tcBorders>
              <w:top w:val="nil"/>
              <w:left w:val="nil"/>
              <w:bottom w:val="single" w:sz="4" w:space="0" w:color="auto"/>
              <w:right w:val="single" w:sz="4" w:space="0" w:color="auto"/>
            </w:tcBorders>
            <w:noWrap/>
            <w:hideMark/>
          </w:tcPr>
          <w:p w14:paraId="561DAA93"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CADERA IZQUIERDA CON CONTRASTE</w:t>
            </w:r>
          </w:p>
        </w:tc>
        <w:tc>
          <w:tcPr>
            <w:tcW w:w="918" w:type="dxa"/>
            <w:tcBorders>
              <w:top w:val="nil"/>
              <w:left w:val="nil"/>
              <w:bottom w:val="single" w:sz="4" w:space="0" w:color="auto"/>
              <w:right w:val="single" w:sz="4" w:space="0" w:color="auto"/>
            </w:tcBorders>
            <w:noWrap/>
            <w:vAlign w:val="center"/>
            <w:hideMark/>
          </w:tcPr>
          <w:p w14:paraId="4B25A74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E8F8C3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0A5604B6"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BA4C6D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28</w:t>
            </w:r>
          </w:p>
        </w:tc>
        <w:tc>
          <w:tcPr>
            <w:tcW w:w="4940" w:type="dxa"/>
            <w:tcBorders>
              <w:top w:val="nil"/>
              <w:left w:val="nil"/>
              <w:bottom w:val="single" w:sz="4" w:space="0" w:color="auto"/>
              <w:right w:val="single" w:sz="4" w:space="0" w:color="auto"/>
            </w:tcBorders>
            <w:noWrap/>
            <w:hideMark/>
          </w:tcPr>
          <w:p w14:paraId="5B6CD41C"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CADERA IZQUIERDA SIN CONTRASTE</w:t>
            </w:r>
          </w:p>
        </w:tc>
        <w:tc>
          <w:tcPr>
            <w:tcW w:w="918" w:type="dxa"/>
            <w:tcBorders>
              <w:top w:val="nil"/>
              <w:left w:val="nil"/>
              <w:bottom w:val="single" w:sz="4" w:space="0" w:color="auto"/>
              <w:right w:val="single" w:sz="4" w:space="0" w:color="auto"/>
            </w:tcBorders>
            <w:noWrap/>
            <w:vAlign w:val="center"/>
            <w:hideMark/>
          </w:tcPr>
          <w:p w14:paraId="7912243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480531D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0264CBE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0FF7A6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29</w:t>
            </w:r>
          </w:p>
        </w:tc>
        <w:tc>
          <w:tcPr>
            <w:tcW w:w="4940" w:type="dxa"/>
            <w:tcBorders>
              <w:top w:val="nil"/>
              <w:left w:val="nil"/>
              <w:bottom w:val="single" w:sz="4" w:space="0" w:color="auto"/>
              <w:right w:val="single" w:sz="4" w:space="0" w:color="auto"/>
            </w:tcBorders>
            <w:noWrap/>
            <w:hideMark/>
          </w:tcPr>
          <w:p w14:paraId="0407BBC8"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CADERA SIN CONTRASTE</w:t>
            </w:r>
          </w:p>
        </w:tc>
        <w:tc>
          <w:tcPr>
            <w:tcW w:w="918" w:type="dxa"/>
            <w:tcBorders>
              <w:top w:val="nil"/>
              <w:left w:val="nil"/>
              <w:bottom w:val="single" w:sz="4" w:space="0" w:color="auto"/>
              <w:right w:val="single" w:sz="4" w:space="0" w:color="auto"/>
            </w:tcBorders>
            <w:noWrap/>
            <w:vAlign w:val="center"/>
            <w:hideMark/>
          </w:tcPr>
          <w:p w14:paraId="37BB8C8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310AB23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53FA1383"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FEEBBB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30</w:t>
            </w:r>
          </w:p>
        </w:tc>
        <w:tc>
          <w:tcPr>
            <w:tcW w:w="4940" w:type="dxa"/>
            <w:tcBorders>
              <w:top w:val="nil"/>
              <w:left w:val="nil"/>
              <w:bottom w:val="single" w:sz="4" w:space="0" w:color="auto"/>
              <w:right w:val="single" w:sz="4" w:space="0" w:color="auto"/>
            </w:tcBorders>
            <w:noWrap/>
            <w:hideMark/>
          </w:tcPr>
          <w:p w14:paraId="34A49681"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CEREBRO ESPECTRO SIN CONTRASTE</w:t>
            </w:r>
          </w:p>
        </w:tc>
        <w:tc>
          <w:tcPr>
            <w:tcW w:w="918" w:type="dxa"/>
            <w:tcBorders>
              <w:top w:val="nil"/>
              <w:left w:val="nil"/>
              <w:bottom w:val="single" w:sz="4" w:space="0" w:color="auto"/>
              <w:right w:val="single" w:sz="4" w:space="0" w:color="auto"/>
            </w:tcBorders>
            <w:noWrap/>
            <w:vAlign w:val="center"/>
            <w:hideMark/>
          </w:tcPr>
          <w:p w14:paraId="292EABC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E81C89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51F4A076"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BCB78C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lastRenderedPageBreak/>
              <w:t>31</w:t>
            </w:r>
          </w:p>
        </w:tc>
        <w:tc>
          <w:tcPr>
            <w:tcW w:w="4940" w:type="dxa"/>
            <w:tcBorders>
              <w:top w:val="nil"/>
              <w:left w:val="nil"/>
              <w:bottom w:val="single" w:sz="4" w:space="0" w:color="auto"/>
              <w:right w:val="single" w:sz="4" w:space="0" w:color="auto"/>
            </w:tcBorders>
            <w:noWrap/>
            <w:hideMark/>
          </w:tcPr>
          <w:p w14:paraId="07E48119"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CEREBRO PERFUSIÓN SIN CONTRASTE</w:t>
            </w:r>
          </w:p>
        </w:tc>
        <w:tc>
          <w:tcPr>
            <w:tcW w:w="918" w:type="dxa"/>
            <w:tcBorders>
              <w:top w:val="nil"/>
              <w:left w:val="nil"/>
              <w:bottom w:val="single" w:sz="4" w:space="0" w:color="auto"/>
              <w:right w:val="single" w:sz="4" w:space="0" w:color="auto"/>
            </w:tcBorders>
            <w:noWrap/>
            <w:vAlign w:val="center"/>
            <w:hideMark/>
          </w:tcPr>
          <w:p w14:paraId="64394EA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058B742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BF4BA0F"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0BCBEF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32</w:t>
            </w:r>
          </w:p>
        </w:tc>
        <w:tc>
          <w:tcPr>
            <w:tcW w:w="4940" w:type="dxa"/>
            <w:tcBorders>
              <w:top w:val="nil"/>
              <w:left w:val="nil"/>
              <w:bottom w:val="single" w:sz="4" w:space="0" w:color="auto"/>
              <w:right w:val="single" w:sz="4" w:space="0" w:color="auto"/>
            </w:tcBorders>
            <w:noWrap/>
            <w:hideMark/>
          </w:tcPr>
          <w:p w14:paraId="53F6B304"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CODO SIN CONTRASTE</w:t>
            </w:r>
          </w:p>
        </w:tc>
        <w:tc>
          <w:tcPr>
            <w:tcW w:w="918" w:type="dxa"/>
            <w:tcBorders>
              <w:top w:val="nil"/>
              <w:left w:val="nil"/>
              <w:bottom w:val="single" w:sz="4" w:space="0" w:color="auto"/>
              <w:right w:val="single" w:sz="4" w:space="0" w:color="auto"/>
            </w:tcBorders>
            <w:noWrap/>
            <w:vAlign w:val="center"/>
            <w:hideMark/>
          </w:tcPr>
          <w:p w14:paraId="3A3E7D8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0A61FB5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03BB68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692AFC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33</w:t>
            </w:r>
          </w:p>
        </w:tc>
        <w:tc>
          <w:tcPr>
            <w:tcW w:w="4940" w:type="dxa"/>
            <w:tcBorders>
              <w:top w:val="nil"/>
              <w:left w:val="nil"/>
              <w:bottom w:val="single" w:sz="4" w:space="0" w:color="auto"/>
              <w:right w:val="single" w:sz="4" w:space="0" w:color="auto"/>
            </w:tcBorders>
            <w:noWrap/>
            <w:hideMark/>
          </w:tcPr>
          <w:p w14:paraId="646E7FDE"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CODO CON CONTRASTE</w:t>
            </w:r>
          </w:p>
        </w:tc>
        <w:tc>
          <w:tcPr>
            <w:tcW w:w="918" w:type="dxa"/>
            <w:tcBorders>
              <w:top w:val="nil"/>
              <w:left w:val="nil"/>
              <w:bottom w:val="single" w:sz="4" w:space="0" w:color="auto"/>
              <w:right w:val="single" w:sz="4" w:space="0" w:color="auto"/>
            </w:tcBorders>
            <w:noWrap/>
            <w:vAlign w:val="center"/>
            <w:hideMark/>
          </w:tcPr>
          <w:p w14:paraId="7E2C5D4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07039A1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DAB66EE"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DD6462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34</w:t>
            </w:r>
          </w:p>
        </w:tc>
        <w:tc>
          <w:tcPr>
            <w:tcW w:w="4940" w:type="dxa"/>
            <w:tcBorders>
              <w:top w:val="nil"/>
              <w:left w:val="nil"/>
              <w:bottom w:val="single" w:sz="4" w:space="0" w:color="auto"/>
              <w:right w:val="single" w:sz="4" w:space="0" w:color="auto"/>
            </w:tcBorders>
            <w:noWrap/>
            <w:hideMark/>
          </w:tcPr>
          <w:p w14:paraId="204D988A"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CERVICAL CON CONTRASTE</w:t>
            </w:r>
          </w:p>
        </w:tc>
        <w:tc>
          <w:tcPr>
            <w:tcW w:w="918" w:type="dxa"/>
            <w:tcBorders>
              <w:top w:val="nil"/>
              <w:left w:val="nil"/>
              <w:bottom w:val="single" w:sz="4" w:space="0" w:color="auto"/>
              <w:right w:val="single" w:sz="4" w:space="0" w:color="auto"/>
            </w:tcBorders>
            <w:noWrap/>
            <w:vAlign w:val="center"/>
            <w:hideMark/>
          </w:tcPr>
          <w:p w14:paraId="5BE1A84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B022DF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4A7A27A6"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398837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35</w:t>
            </w:r>
          </w:p>
        </w:tc>
        <w:tc>
          <w:tcPr>
            <w:tcW w:w="4940" w:type="dxa"/>
            <w:tcBorders>
              <w:top w:val="nil"/>
              <w:left w:val="nil"/>
              <w:bottom w:val="single" w:sz="4" w:space="0" w:color="auto"/>
              <w:right w:val="single" w:sz="4" w:space="0" w:color="auto"/>
            </w:tcBorders>
            <w:noWrap/>
            <w:hideMark/>
          </w:tcPr>
          <w:p w14:paraId="1CF83F41"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DORSAL CON CONTRASTE</w:t>
            </w:r>
          </w:p>
        </w:tc>
        <w:tc>
          <w:tcPr>
            <w:tcW w:w="918" w:type="dxa"/>
            <w:tcBorders>
              <w:top w:val="nil"/>
              <w:left w:val="nil"/>
              <w:bottom w:val="single" w:sz="4" w:space="0" w:color="auto"/>
              <w:right w:val="single" w:sz="4" w:space="0" w:color="auto"/>
            </w:tcBorders>
            <w:noWrap/>
            <w:vAlign w:val="center"/>
            <w:hideMark/>
          </w:tcPr>
          <w:p w14:paraId="7A9F5DF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4EE536F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683628D7" w14:textId="77777777" w:rsidTr="000F4FAF">
        <w:trPr>
          <w:trHeight w:val="283"/>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06410C8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36</w:t>
            </w:r>
          </w:p>
        </w:tc>
        <w:tc>
          <w:tcPr>
            <w:tcW w:w="4940" w:type="dxa"/>
            <w:tcBorders>
              <w:top w:val="single" w:sz="4" w:space="0" w:color="auto"/>
              <w:left w:val="nil"/>
              <w:bottom w:val="single" w:sz="4" w:space="0" w:color="auto"/>
              <w:right w:val="single" w:sz="4" w:space="0" w:color="auto"/>
            </w:tcBorders>
            <w:noWrap/>
            <w:vAlign w:val="center"/>
            <w:hideMark/>
          </w:tcPr>
          <w:p w14:paraId="0889D48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DORSO-LUMBAR SIN CONTRASTE</w:t>
            </w:r>
          </w:p>
        </w:tc>
        <w:tc>
          <w:tcPr>
            <w:tcW w:w="918" w:type="dxa"/>
            <w:tcBorders>
              <w:top w:val="single" w:sz="4" w:space="0" w:color="auto"/>
              <w:left w:val="nil"/>
              <w:bottom w:val="single" w:sz="4" w:space="0" w:color="auto"/>
              <w:right w:val="single" w:sz="4" w:space="0" w:color="auto"/>
            </w:tcBorders>
            <w:noWrap/>
            <w:vAlign w:val="center"/>
            <w:hideMark/>
          </w:tcPr>
          <w:p w14:paraId="2AAA4DA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single" w:sz="4" w:space="0" w:color="auto"/>
              <w:left w:val="nil"/>
              <w:bottom w:val="single" w:sz="4" w:space="0" w:color="auto"/>
              <w:right w:val="single" w:sz="4" w:space="0" w:color="auto"/>
            </w:tcBorders>
            <w:noWrap/>
            <w:vAlign w:val="center"/>
          </w:tcPr>
          <w:p w14:paraId="6272C68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D4EDAB4"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0C9A21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37</w:t>
            </w:r>
          </w:p>
        </w:tc>
        <w:tc>
          <w:tcPr>
            <w:tcW w:w="4940" w:type="dxa"/>
            <w:tcBorders>
              <w:top w:val="nil"/>
              <w:left w:val="nil"/>
              <w:bottom w:val="single" w:sz="4" w:space="0" w:color="auto"/>
              <w:right w:val="single" w:sz="4" w:space="0" w:color="auto"/>
            </w:tcBorders>
            <w:noWrap/>
            <w:vAlign w:val="center"/>
            <w:hideMark/>
          </w:tcPr>
          <w:p w14:paraId="525CFC7D"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DORSO-LUMBAR CON CONTRASTE</w:t>
            </w:r>
          </w:p>
        </w:tc>
        <w:tc>
          <w:tcPr>
            <w:tcW w:w="918" w:type="dxa"/>
            <w:tcBorders>
              <w:top w:val="nil"/>
              <w:left w:val="nil"/>
              <w:bottom w:val="single" w:sz="4" w:space="0" w:color="auto"/>
              <w:right w:val="single" w:sz="4" w:space="0" w:color="auto"/>
            </w:tcBorders>
            <w:noWrap/>
            <w:vAlign w:val="center"/>
            <w:hideMark/>
          </w:tcPr>
          <w:p w14:paraId="544F2BF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7C567EE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379EEA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528F83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38</w:t>
            </w:r>
          </w:p>
        </w:tc>
        <w:tc>
          <w:tcPr>
            <w:tcW w:w="4940" w:type="dxa"/>
            <w:tcBorders>
              <w:top w:val="nil"/>
              <w:left w:val="nil"/>
              <w:bottom w:val="single" w:sz="4" w:space="0" w:color="auto"/>
              <w:right w:val="single" w:sz="4" w:space="0" w:color="auto"/>
            </w:tcBorders>
            <w:noWrap/>
            <w:vAlign w:val="center"/>
            <w:hideMark/>
          </w:tcPr>
          <w:p w14:paraId="3FC6509C"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LUMBAR CON CONTRASTE</w:t>
            </w:r>
          </w:p>
        </w:tc>
        <w:tc>
          <w:tcPr>
            <w:tcW w:w="918" w:type="dxa"/>
            <w:tcBorders>
              <w:top w:val="nil"/>
              <w:left w:val="nil"/>
              <w:bottom w:val="single" w:sz="4" w:space="0" w:color="auto"/>
              <w:right w:val="single" w:sz="4" w:space="0" w:color="auto"/>
            </w:tcBorders>
            <w:noWrap/>
            <w:vAlign w:val="center"/>
            <w:hideMark/>
          </w:tcPr>
          <w:p w14:paraId="360F3E3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01D2EA7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1C291E04"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7C5A6E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39</w:t>
            </w:r>
          </w:p>
        </w:tc>
        <w:tc>
          <w:tcPr>
            <w:tcW w:w="4940" w:type="dxa"/>
            <w:tcBorders>
              <w:top w:val="nil"/>
              <w:left w:val="nil"/>
              <w:bottom w:val="single" w:sz="4" w:space="0" w:color="auto"/>
              <w:right w:val="single" w:sz="4" w:space="0" w:color="auto"/>
            </w:tcBorders>
            <w:noWrap/>
            <w:vAlign w:val="center"/>
            <w:hideMark/>
          </w:tcPr>
          <w:p w14:paraId="04A0F72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LUMBOSACRA CON CONTRASTE</w:t>
            </w:r>
          </w:p>
        </w:tc>
        <w:tc>
          <w:tcPr>
            <w:tcW w:w="918" w:type="dxa"/>
            <w:tcBorders>
              <w:top w:val="nil"/>
              <w:left w:val="nil"/>
              <w:bottom w:val="single" w:sz="4" w:space="0" w:color="auto"/>
              <w:right w:val="single" w:sz="4" w:space="0" w:color="auto"/>
            </w:tcBorders>
            <w:noWrap/>
            <w:vAlign w:val="center"/>
            <w:hideMark/>
          </w:tcPr>
          <w:p w14:paraId="2E35BFE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F10A224" w14:textId="77777777" w:rsidR="000F4FAF" w:rsidRDefault="000F4FAF">
            <w:pPr>
              <w:rPr>
                <w:rFonts w:ascii="Calibri" w:eastAsia="Times New Roman" w:hAnsi="Calibri" w:cs="Times New Roman"/>
                <w:color w:val="000000"/>
                <w:sz w:val="20"/>
                <w:szCs w:val="20"/>
                <w:lang w:val="es-ES" w:eastAsia="es-ES"/>
              </w:rPr>
            </w:pPr>
          </w:p>
        </w:tc>
      </w:tr>
      <w:tr w:rsidR="000F4FAF" w14:paraId="61DECA1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071383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40</w:t>
            </w:r>
          </w:p>
        </w:tc>
        <w:tc>
          <w:tcPr>
            <w:tcW w:w="4940" w:type="dxa"/>
            <w:tcBorders>
              <w:top w:val="nil"/>
              <w:left w:val="nil"/>
              <w:bottom w:val="single" w:sz="4" w:space="0" w:color="auto"/>
              <w:right w:val="single" w:sz="4" w:space="0" w:color="auto"/>
            </w:tcBorders>
            <w:noWrap/>
            <w:vAlign w:val="center"/>
            <w:hideMark/>
          </w:tcPr>
          <w:p w14:paraId="4287BCF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COLUMNA LUMBOSACRA SIN CONTRASTE</w:t>
            </w:r>
          </w:p>
        </w:tc>
        <w:tc>
          <w:tcPr>
            <w:tcW w:w="918" w:type="dxa"/>
            <w:tcBorders>
              <w:top w:val="nil"/>
              <w:left w:val="nil"/>
              <w:bottom w:val="single" w:sz="4" w:space="0" w:color="auto"/>
              <w:right w:val="single" w:sz="4" w:space="0" w:color="auto"/>
            </w:tcBorders>
            <w:noWrap/>
            <w:vAlign w:val="center"/>
            <w:hideMark/>
          </w:tcPr>
          <w:p w14:paraId="6C689E0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04844885" w14:textId="77777777" w:rsidR="000F4FAF" w:rsidRDefault="000F4FAF">
            <w:pPr>
              <w:rPr>
                <w:rFonts w:ascii="Calibri" w:eastAsia="Times New Roman" w:hAnsi="Calibri" w:cs="Times New Roman"/>
                <w:color w:val="000000"/>
                <w:sz w:val="20"/>
                <w:szCs w:val="20"/>
                <w:lang w:val="es-ES" w:eastAsia="es-ES"/>
              </w:rPr>
            </w:pPr>
          </w:p>
        </w:tc>
      </w:tr>
      <w:tr w:rsidR="000F4FAF" w14:paraId="6960E590"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AFBC1E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41</w:t>
            </w:r>
          </w:p>
        </w:tc>
        <w:tc>
          <w:tcPr>
            <w:tcW w:w="4940" w:type="dxa"/>
            <w:tcBorders>
              <w:top w:val="nil"/>
              <w:left w:val="nil"/>
              <w:bottom w:val="single" w:sz="4" w:space="0" w:color="auto"/>
              <w:right w:val="single" w:sz="4" w:space="0" w:color="auto"/>
            </w:tcBorders>
            <w:noWrap/>
            <w:vAlign w:val="center"/>
            <w:hideMark/>
          </w:tcPr>
          <w:p w14:paraId="674A83D2"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CUELLO CON CONTRASTE</w:t>
            </w:r>
          </w:p>
        </w:tc>
        <w:tc>
          <w:tcPr>
            <w:tcW w:w="918" w:type="dxa"/>
            <w:tcBorders>
              <w:top w:val="nil"/>
              <w:left w:val="nil"/>
              <w:bottom w:val="single" w:sz="4" w:space="0" w:color="auto"/>
              <w:right w:val="single" w:sz="4" w:space="0" w:color="auto"/>
            </w:tcBorders>
            <w:noWrap/>
            <w:vAlign w:val="center"/>
            <w:hideMark/>
          </w:tcPr>
          <w:p w14:paraId="30B0056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BCB17E7" w14:textId="77777777" w:rsidR="000F4FAF" w:rsidRDefault="000F4FAF">
            <w:pPr>
              <w:rPr>
                <w:rFonts w:ascii="Calibri" w:eastAsia="Times New Roman" w:hAnsi="Calibri" w:cs="Times New Roman"/>
                <w:color w:val="000000"/>
                <w:sz w:val="20"/>
                <w:szCs w:val="20"/>
                <w:lang w:val="es-ES" w:eastAsia="es-ES"/>
              </w:rPr>
            </w:pPr>
          </w:p>
        </w:tc>
      </w:tr>
      <w:tr w:rsidR="000F4FAF" w14:paraId="1226D2DD"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553ADD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42</w:t>
            </w:r>
          </w:p>
        </w:tc>
        <w:tc>
          <w:tcPr>
            <w:tcW w:w="4940" w:type="dxa"/>
            <w:tcBorders>
              <w:top w:val="nil"/>
              <w:left w:val="nil"/>
              <w:bottom w:val="single" w:sz="4" w:space="0" w:color="auto"/>
              <w:right w:val="single" w:sz="4" w:space="0" w:color="auto"/>
            </w:tcBorders>
            <w:noWrap/>
            <w:vAlign w:val="center"/>
            <w:hideMark/>
          </w:tcPr>
          <w:p w14:paraId="3640D37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CUELLO PARTE BLANDAS + COMPLEMENTOS</w:t>
            </w:r>
          </w:p>
        </w:tc>
        <w:tc>
          <w:tcPr>
            <w:tcW w:w="918" w:type="dxa"/>
            <w:tcBorders>
              <w:top w:val="nil"/>
              <w:left w:val="nil"/>
              <w:bottom w:val="single" w:sz="4" w:space="0" w:color="auto"/>
              <w:right w:val="single" w:sz="4" w:space="0" w:color="auto"/>
            </w:tcBorders>
            <w:noWrap/>
            <w:vAlign w:val="center"/>
            <w:hideMark/>
          </w:tcPr>
          <w:p w14:paraId="6FFE601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tcPr>
          <w:p w14:paraId="0CB8371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73EE29C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67429C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43</w:t>
            </w:r>
          </w:p>
        </w:tc>
        <w:tc>
          <w:tcPr>
            <w:tcW w:w="4940" w:type="dxa"/>
            <w:tcBorders>
              <w:top w:val="nil"/>
              <w:left w:val="nil"/>
              <w:bottom w:val="single" w:sz="4" w:space="0" w:color="auto"/>
              <w:right w:val="single" w:sz="4" w:space="0" w:color="auto"/>
            </w:tcBorders>
            <w:noWrap/>
            <w:vAlign w:val="center"/>
            <w:hideMark/>
          </w:tcPr>
          <w:p w14:paraId="6173615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CUELLO SIN CONTRASTE</w:t>
            </w:r>
          </w:p>
        </w:tc>
        <w:tc>
          <w:tcPr>
            <w:tcW w:w="918" w:type="dxa"/>
            <w:tcBorders>
              <w:top w:val="nil"/>
              <w:left w:val="nil"/>
              <w:bottom w:val="single" w:sz="4" w:space="0" w:color="auto"/>
              <w:right w:val="single" w:sz="4" w:space="0" w:color="auto"/>
            </w:tcBorders>
            <w:noWrap/>
            <w:vAlign w:val="center"/>
            <w:hideMark/>
          </w:tcPr>
          <w:p w14:paraId="2269A99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A9C9432" w14:textId="77777777" w:rsidR="000F4FAF" w:rsidRDefault="000F4FAF">
            <w:pPr>
              <w:rPr>
                <w:rFonts w:ascii="Calibri" w:eastAsia="Times New Roman" w:hAnsi="Calibri" w:cs="Times New Roman"/>
                <w:color w:val="000000"/>
                <w:sz w:val="20"/>
                <w:szCs w:val="20"/>
                <w:lang w:val="es-ES" w:eastAsia="es-ES"/>
              </w:rPr>
            </w:pPr>
          </w:p>
        </w:tc>
      </w:tr>
      <w:tr w:rsidR="000F4FAF" w14:paraId="6723551E"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2C60C3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44</w:t>
            </w:r>
          </w:p>
        </w:tc>
        <w:tc>
          <w:tcPr>
            <w:tcW w:w="4940" w:type="dxa"/>
            <w:tcBorders>
              <w:top w:val="nil"/>
              <w:left w:val="nil"/>
              <w:bottom w:val="single" w:sz="4" w:space="0" w:color="auto"/>
              <w:right w:val="single" w:sz="4" w:space="0" w:color="auto"/>
            </w:tcBorders>
            <w:noWrap/>
            <w:vAlign w:val="center"/>
            <w:hideMark/>
          </w:tcPr>
          <w:p w14:paraId="52D062B1"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CUELLO VASCULAR</w:t>
            </w:r>
          </w:p>
        </w:tc>
        <w:tc>
          <w:tcPr>
            <w:tcW w:w="918" w:type="dxa"/>
            <w:tcBorders>
              <w:top w:val="nil"/>
              <w:left w:val="nil"/>
              <w:bottom w:val="single" w:sz="4" w:space="0" w:color="auto"/>
              <w:right w:val="single" w:sz="4" w:space="0" w:color="auto"/>
            </w:tcBorders>
            <w:noWrap/>
            <w:vAlign w:val="center"/>
            <w:hideMark/>
          </w:tcPr>
          <w:p w14:paraId="1F66F4A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BC53231" w14:textId="77777777" w:rsidR="000F4FAF" w:rsidRDefault="000F4FAF">
            <w:pPr>
              <w:rPr>
                <w:rFonts w:ascii="Calibri" w:eastAsia="Times New Roman" w:hAnsi="Calibri" w:cs="Times New Roman"/>
                <w:color w:val="000000"/>
                <w:sz w:val="20"/>
                <w:szCs w:val="20"/>
                <w:lang w:val="es-ES" w:eastAsia="es-ES"/>
              </w:rPr>
            </w:pPr>
          </w:p>
        </w:tc>
      </w:tr>
      <w:tr w:rsidR="000F4FAF" w14:paraId="231B7EF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1855F8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45</w:t>
            </w:r>
          </w:p>
        </w:tc>
        <w:tc>
          <w:tcPr>
            <w:tcW w:w="4940" w:type="dxa"/>
            <w:tcBorders>
              <w:top w:val="nil"/>
              <w:left w:val="nil"/>
              <w:bottom w:val="single" w:sz="4" w:space="0" w:color="auto"/>
              <w:right w:val="single" w:sz="4" w:space="0" w:color="auto"/>
            </w:tcBorders>
            <w:noWrap/>
            <w:vAlign w:val="center"/>
            <w:hideMark/>
          </w:tcPr>
          <w:p w14:paraId="04AD9828"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EXAMEN DE MAMAS</w:t>
            </w:r>
          </w:p>
        </w:tc>
        <w:tc>
          <w:tcPr>
            <w:tcW w:w="918" w:type="dxa"/>
            <w:tcBorders>
              <w:top w:val="nil"/>
              <w:left w:val="nil"/>
              <w:bottom w:val="single" w:sz="4" w:space="0" w:color="auto"/>
              <w:right w:val="single" w:sz="4" w:space="0" w:color="auto"/>
            </w:tcBorders>
            <w:noWrap/>
            <w:vAlign w:val="center"/>
            <w:hideMark/>
          </w:tcPr>
          <w:p w14:paraId="12B2E42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3E7EA7C" w14:textId="77777777" w:rsidR="000F4FAF" w:rsidRDefault="000F4FAF">
            <w:pPr>
              <w:rPr>
                <w:rFonts w:ascii="Calibri" w:eastAsia="Times New Roman" w:hAnsi="Calibri" w:cs="Times New Roman"/>
                <w:color w:val="000000"/>
                <w:sz w:val="20"/>
                <w:szCs w:val="20"/>
                <w:lang w:val="es-ES" w:eastAsia="es-ES"/>
              </w:rPr>
            </w:pPr>
          </w:p>
        </w:tc>
      </w:tr>
      <w:tr w:rsidR="000F4FAF" w14:paraId="703AF8DE"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0E2EDE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46</w:t>
            </w:r>
          </w:p>
        </w:tc>
        <w:tc>
          <w:tcPr>
            <w:tcW w:w="4940" w:type="dxa"/>
            <w:tcBorders>
              <w:top w:val="nil"/>
              <w:left w:val="nil"/>
              <w:bottom w:val="single" w:sz="4" w:space="0" w:color="auto"/>
              <w:right w:val="single" w:sz="4" w:space="0" w:color="auto"/>
            </w:tcBorders>
            <w:noWrap/>
            <w:vAlign w:val="center"/>
            <w:hideMark/>
          </w:tcPr>
          <w:p w14:paraId="4CCD696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FETO</w:t>
            </w:r>
          </w:p>
        </w:tc>
        <w:tc>
          <w:tcPr>
            <w:tcW w:w="918" w:type="dxa"/>
            <w:tcBorders>
              <w:top w:val="nil"/>
              <w:left w:val="nil"/>
              <w:bottom w:val="single" w:sz="4" w:space="0" w:color="auto"/>
              <w:right w:val="single" w:sz="4" w:space="0" w:color="auto"/>
            </w:tcBorders>
            <w:noWrap/>
            <w:vAlign w:val="center"/>
            <w:hideMark/>
          </w:tcPr>
          <w:p w14:paraId="7F52183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0B770657" w14:textId="77777777" w:rsidR="000F4FAF" w:rsidRDefault="000F4FAF">
            <w:pPr>
              <w:rPr>
                <w:rFonts w:ascii="Calibri" w:eastAsia="Times New Roman" w:hAnsi="Calibri" w:cs="Times New Roman"/>
                <w:color w:val="000000"/>
                <w:sz w:val="20"/>
                <w:szCs w:val="20"/>
                <w:lang w:val="es-ES" w:eastAsia="es-ES"/>
              </w:rPr>
            </w:pPr>
          </w:p>
        </w:tc>
      </w:tr>
      <w:tr w:rsidR="000F4FAF" w14:paraId="35E9BAA3"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16A3E8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47</w:t>
            </w:r>
          </w:p>
        </w:tc>
        <w:tc>
          <w:tcPr>
            <w:tcW w:w="4940" w:type="dxa"/>
            <w:tcBorders>
              <w:top w:val="nil"/>
              <w:left w:val="nil"/>
              <w:bottom w:val="single" w:sz="4" w:space="0" w:color="auto"/>
              <w:right w:val="single" w:sz="4" w:space="0" w:color="auto"/>
            </w:tcBorders>
            <w:noWrap/>
            <w:vAlign w:val="center"/>
            <w:hideMark/>
          </w:tcPr>
          <w:p w14:paraId="03ECBD6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GLUTEO CON CONTRASTE</w:t>
            </w:r>
          </w:p>
        </w:tc>
        <w:tc>
          <w:tcPr>
            <w:tcW w:w="918" w:type="dxa"/>
            <w:tcBorders>
              <w:top w:val="nil"/>
              <w:left w:val="nil"/>
              <w:bottom w:val="single" w:sz="4" w:space="0" w:color="auto"/>
              <w:right w:val="single" w:sz="4" w:space="0" w:color="auto"/>
            </w:tcBorders>
            <w:noWrap/>
            <w:vAlign w:val="center"/>
            <w:hideMark/>
          </w:tcPr>
          <w:p w14:paraId="2C2AA01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A4B4D84" w14:textId="77777777" w:rsidR="000F4FAF" w:rsidRDefault="000F4FAF">
            <w:pPr>
              <w:rPr>
                <w:rFonts w:ascii="Calibri" w:eastAsia="Times New Roman" w:hAnsi="Calibri" w:cs="Times New Roman"/>
                <w:color w:val="000000"/>
                <w:sz w:val="20"/>
                <w:szCs w:val="20"/>
                <w:lang w:val="es-ES" w:eastAsia="es-ES"/>
              </w:rPr>
            </w:pPr>
          </w:p>
        </w:tc>
      </w:tr>
      <w:tr w:rsidR="000F4FAF" w14:paraId="470C6A2D"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2A9D87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48</w:t>
            </w:r>
          </w:p>
        </w:tc>
        <w:tc>
          <w:tcPr>
            <w:tcW w:w="4940" w:type="dxa"/>
            <w:tcBorders>
              <w:top w:val="nil"/>
              <w:left w:val="nil"/>
              <w:bottom w:val="single" w:sz="4" w:space="0" w:color="auto"/>
              <w:right w:val="single" w:sz="4" w:space="0" w:color="auto"/>
            </w:tcBorders>
            <w:noWrap/>
            <w:vAlign w:val="center"/>
            <w:hideMark/>
          </w:tcPr>
          <w:p w14:paraId="28E1C0C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GLUTEO SIN CONTRASTE</w:t>
            </w:r>
          </w:p>
        </w:tc>
        <w:tc>
          <w:tcPr>
            <w:tcW w:w="918" w:type="dxa"/>
            <w:tcBorders>
              <w:top w:val="nil"/>
              <w:left w:val="nil"/>
              <w:bottom w:val="single" w:sz="4" w:space="0" w:color="auto"/>
              <w:right w:val="single" w:sz="4" w:space="0" w:color="auto"/>
            </w:tcBorders>
            <w:noWrap/>
            <w:vAlign w:val="center"/>
            <w:hideMark/>
          </w:tcPr>
          <w:p w14:paraId="77ADFFB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938E740" w14:textId="77777777" w:rsidR="000F4FAF" w:rsidRDefault="000F4FAF">
            <w:pPr>
              <w:rPr>
                <w:rFonts w:ascii="Calibri" w:eastAsia="Times New Roman" w:hAnsi="Calibri" w:cs="Times New Roman"/>
                <w:color w:val="000000"/>
                <w:sz w:val="20"/>
                <w:szCs w:val="20"/>
                <w:lang w:val="es-ES" w:eastAsia="es-ES"/>
              </w:rPr>
            </w:pPr>
          </w:p>
        </w:tc>
      </w:tr>
      <w:tr w:rsidR="000F4FAF" w14:paraId="51293CB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25217B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49</w:t>
            </w:r>
          </w:p>
        </w:tc>
        <w:tc>
          <w:tcPr>
            <w:tcW w:w="4940" w:type="dxa"/>
            <w:tcBorders>
              <w:top w:val="nil"/>
              <w:left w:val="nil"/>
              <w:bottom w:val="single" w:sz="4" w:space="0" w:color="auto"/>
              <w:right w:val="single" w:sz="4" w:space="0" w:color="auto"/>
            </w:tcBorders>
            <w:noWrap/>
            <w:vAlign w:val="center"/>
            <w:hideMark/>
          </w:tcPr>
          <w:p w14:paraId="62649960"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HIPÓFISIS CON CONTRASTE</w:t>
            </w:r>
          </w:p>
        </w:tc>
        <w:tc>
          <w:tcPr>
            <w:tcW w:w="918" w:type="dxa"/>
            <w:tcBorders>
              <w:top w:val="nil"/>
              <w:left w:val="nil"/>
              <w:bottom w:val="single" w:sz="4" w:space="0" w:color="auto"/>
              <w:right w:val="single" w:sz="4" w:space="0" w:color="auto"/>
            </w:tcBorders>
            <w:noWrap/>
            <w:vAlign w:val="center"/>
            <w:hideMark/>
          </w:tcPr>
          <w:p w14:paraId="485CE62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2EF6E7D9" w14:textId="77777777" w:rsidR="000F4FAF" w:rsidRDefault="000F4FAF">
            <w:pPr>
              <w:rPr>
                <w:rFonts w:ascii="Calibri" w:eastAsia="Times New Roman" w:hAnsi="Calibri" w:cs="Times New Roman"/>
                <w:color w:val="000000"/>
                <w:sz w:val="20"/>
                <w:szCs w:val="20"/>
                <w:lang w:val="es-ES" w:eastAsia="es-ES"/>
              </w:rPr>
            </w:pPr>
          </w:p>
        </w:tc>
      </w:tr>
      <w:tr w:rsidR="000F4FAF" w14:paraId="247C426D"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60AD38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50</w:t>
            </w:r>
          </w:p>
        </w:tc>
        <w:tc>
          <w:tcPr>
            <w:tcW w:w="4940" w:type="dxa"/>
            <w:tcBorders>
              <w:top w:val="nil"/>
              <w:left w:val="nil"/>
              <w:bottom w:val="single" w:sz="4" w:space="0" w:color="auto"/>
              <w:right w:val="single" w:sz="4" w:space="0" w:color="auto"/>
            </w:tcBorders>
            <w:noWrap/>
            <w:vAlign w:val="center"/>
            <w:hideMark/>
          </w:tcPr>
          <w:p w14:paraId="5861D1D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HIPÓFISIS SIN CONTRASTE</w:t>
            </w:r>
          </w:p>
        </w:tc>
        <w:tc>
          <w:tcPr>
            <w:tcW w:w="918" w:type="dxa"/>
            <w:tcBorders>
              <w:top w:val="nil"/>
              <w:left w:val="nil"/>
              <w:bottom w:val="single" w:sz="4" w:space="0" w:color="auto"/>
              <w:right w:val="single" w:sz="4" w:space="0" w:color="auto"/>
            </w:tcBorders>
            <w:noWrap/>
            <w:vAlign w:val="center"/>
            <w:hideMark/>
          </w:tcPr>
          <w:p w14:paraId="3BBBD8E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307C1D49" w14:textId="77777777" w:rsidR="000F4FAF" w:rsidRDefault="000F4FAF">
            <w:pPr>
              <w:rPr>
                <w:rFonts w:ascii="Calibri" w:eastAsia="Times New Roman" w:hAnsi="Calibri" w:cs="Times New Roman"/>
                <w:color w:val="000000"/>
                <w:sz w:val="20"/>
                <w:szCs w:val="20"/>
                <w:lang w:val="es-ES" w:eastAsia="es-ES"/>
              </w:rPr>
            </w:pPr>
          </w:p>
        </w:tc>
      </w:tr>
      <w:tr w:rsidR="000F4FAF" w14:paraId="0BEDA053"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E0D1F5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51</w:t>
            </w:r>
          </w:p>
        </w:tc>
        <w:tc>
          <w:tcPr>
            <w:tcW w:w="4940" w:type="dxa"/>
            <w:tcBorders>
              <w:top w:val="nil"/>
              <w:left w:val="nil"/>
              <w:bottom w:val="single" w:sz="4" w:space="0" w:color="auto"/>
              <w:right w:val="single" w:sz="4" w:space="0" w:color="auto"/>
            </w:tcBorders>
            <w:noWrap/>
            <w:vAlign w:val="center"/>
            <w:hideMark/>
          </w:tcPr>
          <w:p w14:paraId="687770D1"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HOMBRO CON CONTRASTE</w:t>
            </w:r>
          </w:p>
        </w:tc>
        <w:tc>
          <w:tcPr>
            <w:tcW w:w="918" w:type="dxa"/>
            <w:tcBorders>
              <w:top w:val="nil"/>
              <w:left w:val="nil"/>
              <w:bottom w:val="single" w:sz="4" w:space="0" w:color="auto"/>
              <w:right w:val="single" w:sz="4" w:space="0" w:color="auto"/>
            </w:tcBorders>
            <w:noWrap/>
            <w:vAlign w:val="center"/>
            <w:hideMark/>
          </w:tcPr>
          <w:p w14:paraId="492FEE9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EE03F6A" w14:textId="77777777" w:rsidR="000F4FAF" w:rsidRDefault="000F4FAF">
            <w:pPr>
              <w:rPr>
                <w:rFonts w:ascii="Calibri" w:eastAsia="Times New Roman" w:hAnsi="Calibri" w:cs="Times New Roman"/>
                <w:color w:val="000000"/>
                <w:sz w:val="20"/>
                <w:szCs w:val="20"/>
                <w:lang w:val="es-ES" w:eastAsia="es-ES"/>
              </w:rPr>
            </w:pPr>
          </w:p>
        </w:tc>
      </w:tr>
      <w:tr w:rsidR="000F4FAF" w14:paraId="7E0D3C2E"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62C495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52</w:t>
            </w:r>
          </w:p>
        </w:tc>
        <w:tc>
          <w:tcPr>
            <w:tcW w:w="4940" w:type="dxa"/>
            <w:tcBorders>
              <w:top w:val="nil"/>
              <w:left w:val="nil"/>
              <w:bottom w:val="single" w:sz="4" w:space="0" w:color="auto"/>
              <w:right w:val="single" w:sz="4" w:space="0" w:color="auto"/>
            </w:tcBorders>
            <w:noWrap/>
            <w:vAlign w:val="center"/>
            <w:hideMark/>
          </w:tcPr>
          <w:p w14:paraId="5C05BF5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HOMBRO DERECHO CON CONTRASTE</w:t>
            </w:r>
          </w:p>
        </w:tc>
        <w:tc>
          <w:tcPr>
            <w:tcW w:w="918" w:type="dxa"/>
            <w:tcBorders>
              <w:top w:val="nil"/>
              <w:left w:val="nil"/>
              <w:bottom w:val="single" w:sz="4" w:space="0" w:color="auto"/>
              <w:right w:val="single" w:sz="4" w:space="0" w:color="auto"/>
            </w:tcBorders>
            <w:noWrap/>
            <w:vAlign w:val="center"/>
            <w:hideMark/>
          </w:tcPr>
          <w:p w14:paraId="6389F2F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3E3B2528" w14:textId="77777777" w:rsidR="000F4FAF" w:rsidRDefault="000F4FAF">
            <w:pPr>
              <w:rPr>
                <w:rFonts w:ascii="Calibri" w:eastAsia="Times New Roman" w:hAnsi="Calibri" w:cs="Times New Roman"/>
                <w:color w:val="000000"/>
                <w:sz w:val="20"/>
                <w:szCs w:val="20"/>
                <w:lang w:val="es-ES" w:eastAsia="es-ES"/>
              </w:rPr>
            </w:pPr>
          </w:p>
        </w:tc>
      </w:tr>
      <w:tr w:rsidR="000F4FAF" w14:paraId="0F6746D4"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CCAA9F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53</w:t>
            </w:r>
          </w:p>
        </w:tc>
        <w:tc>
          <w:tcPr>
            <w:tcW w:w="4940" w:type="dxa"/>
            <w:tcBorders>
              <w:top w:val="nil"/>
              <w:left w:val="nil"/>
              <w:bottom w:val="single" w:sz="4" w:space="0" w:color="auto"/>
              <w:right w:val="single" w:sz="4" w:space="0" w:color="auto"/>
            </w:tcBorders>
            <w:noWrap/>
            <w:vAlign w:val="center"/>
            <w:hideMark/>
          </w:tcPr>
          <w:p w14:paraId="65E67ED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HOMBRO DERECHO SIN CONTRASTE</w:t>
            </w:r>
          </w:p>
        </w:tc>
        <w:tc>
          <w:tcPr>
            <w:tcW w:w="918" w:type="dxa"/>
            <w:tcBorders>
              <w:top w:val="nil"/>
              <w:left w:val="nil"/>
              <w:bottom w:val="single" w:sz="4" w:space="0" w:color="auto"/>
              <w:right w:val="single" w:sz="4" w:space="0" w:color="auto"/>
            </w:tcBorders>
            <w:noWrap/>
            <w:vAlign w:val="center"/>
            <w:hideMark/>
          </w:tcPr>
          <w:p w14:paraId="569D7E8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30B3117" w14:textId="77777777" w:rsidR="000F4FAF" w:rsidRDefault="000F4FAF">
            <w:pPr>
              <w:rPr>
                <w:rFonts w:ascii="Calibri" w:eastAsia="Times New Roman" w:hAnsi="Calibri" w:cs="Times New Roman"/>
                <w:color w:val="000000"/>
                <w:sz w:val="20"/>
                <w:szCs w:val="20"/>
                <w:lang w:val="es-ES" w:eastAsia="es-ES"/>
              </w:rPr>
            </w:pPr>
          </w:p>
        </w:tc>
      </w:tr>
      <w:tr w:rsidR="000F4FAF" w14:paraId="63902A50"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814F61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54</w:t>
            </w:r>
          </w:p>
        </w:tc>
        <w:tc>
          <w:tcPr>
            <w:tcW w:w="4940" w:type="dxa"/>
            <w:tcBorders>
              <w:top w:val="nil"/>
              <w:left w:val="nil"/>
              <w:bottom w:val="single" w:sz="4" w:space="0" w:color="auto"/>
              <w:right w:val="single" w:sz="4" w:space="0" w:color="auto"/>
            </w:tcBorders>
            <w:noWrap/>
            <w:vAlign w:val="center"/>
            <w:hideMark/>
          </w:tcPr>
          <w:p w14:paraId="2731268C"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HOMBRO IZQUIERDO CON CONTRASTE</w:t>
            </w:r>
          </w:p>
        </w:tc>
        <w:tc>
          <w:tcPr>
            <w:tcW w:w="918" w:type="dxa"/>
            <w:tcBorders>
              <w:top w:val="nil"/>
              <w:left w:val="nil"/>
              <w:bottom w:val="single" w:sz="4" w:space="0" w:color="auto"/>
              <w:right w:val="single" w:sz="4" w:space="0" w:color="auto"/>
            </w:tcBorders>
            <w:noWrap/>
            <w:vAlign w:val="center"/>
            <w:hideMark/>
          </w:tcPr>
          <w:p w14:paraId="23A0951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283563C" w14:textId="77777777" w:rsidR="000F4FAF" w:rsidRDefault="000F4FAF">
            <w:pPr>
              <w:rPr>
                <w:rFonts w:ascii="Calibri" w:eastAsia="Times New Roman" w:hAnsi="Calibri" w:cs="Times New Roman"/>
                <w:color w:val="000000"/>
                <w:sz w:val="20"/>
                <w:szCs w:val="20"/>
                <w:lang w:val="es-ES" w:eastAsia="es-ES"/>
              </w:rPr>
            </w:pPr>
          </w:p>
        </w:tc>
      </w:tr>
      <w:tr w:rsidR="000F4FAF" w14:paraId="7FADD31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CB43C3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55</w:t>
            </w:r>
          </w:p>
        </w:tc>
        <w:tc>
          <w:tcPr>
            <w:tcW w:w="4940" w:type="dxa"/>
            <w:tcBorders>
              <w:top w:val="nil"/>
              <w:left w:val="nil"/>
              <w:bottom w:val="single" w:sz="4" w:space="0" w:color="auto"/>
              <w:right w:val="single" w:sz="4" w:space="0" w:color="auto"/>
            </w:tcBorders>
            <w:noWrap/>
            <w:vAlign w:val="center"/>
            <w:hideMark/>
          </w:tcPr>
          <w:p w14:paraId="19760AA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HOMBRO IZQUIERDO SIN CONTRASTE</w:t>
            </w:r>
          </w:p>
        </w:tc>
        <w:tc>
          <w:tcPr>
            <w:tcW w:w="918" w:type="dxa"/>
            <w:tcBorders>
              <w:top w:val="nil"/>
              <w:left w:val="nil"/>
              <w:bottom w:val="single" w:sz="4" w:space="0" w:color="auto"/>
              <w:right w:val="single" w:sz="4" w:space="0" w:color="auto"/>
            </w:tcBorders>
            <w:noWrap/>
            <w:vAlign w:val="center"/>
            <w:hideMark/>
          </w:tcPr>
          <w:p w14:paraId="608477B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4F2BF9D" w14:textId="77777777" w:rsidR="000F4FAF" w:rsidRDefault="000F4FAF">
            <w:pPr>
              <w:rPr>
                <w:rFonts w:ascii="Calibri" w:eastAsia="Times New Roman" w:hAnsi="Calibri" w:cs="Times New Roman"/>
                <w:color w:val="000000"/>
                <w:sz w:val="20"/>
                <w:szCs w:val="20"/>
                <w:lang w:val="es-ES" w:eastAsia="es-ES"/>
              </w:rPr>
            </w:pPr>
          </w:p>
        </w:tc>
      </w:tr>
      <w:tr w:rsidR="000F4FAF" w14:paraId="1BB6299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A87BFC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56</w:t>
            </w:r>
          </w:p>
        </w:tc>
        <w:tc>
          <w:tcPr>
            <w:tcW w:w="4940" w:type="dxa"/>
            <w:tcBorders>
              <w:top w:val="nil"/>
              <w:left w:val="nil"/>
              <w:bottom w:val="single" w:sz="4" w:space="0" w:color="auto"/>
              <w:right w:val="single" w:sz="4" w:space="0" w:color="auto"/>
            </w:tcBorders>
            <w:noWrap/>
            <w:vAlign w:val="center"/>
            <w:hideMark/>
          </w:tcPr>
          <w:p w14:paraId="54D5AFA1"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HUESOS LARGOS CON CONTRASTE</w:t>
            </w:r>
          </w:p>
        </w:tc>
        <w:tc>
          <w:tcPr>
            <w:tcW w:w="918" w:type="dxa"/>
            <w:tcBorders>
              <w:top w:val="nil"/>
              <w:left w:val="nil"/>
              <w:bottom w:val="single" w:sz="4" w:space="0" w:color="auto"/>
              <w:right w:val="single" w:sz="4" w:space="0" w:color="auto"/>
            </w:tcBorders>
            <w:noWrap/>
            <w:vAlign w:val="center"/>
            <w:hideMark/>
          </w:tcPr>
          <w:p w14:paraId="24BF880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2D18A5E" w14:textId="77777777" w:rsidR="000F4FAF" w:rsidRDefault="000F4FAF">
            <w:pPr>
              <w:rPr>
                <w:rFonts w:ascii="Calibri" w:eastAsia="Times New Roman" w:hAnsi="Calibri" w:cs="Times New Roman"/>
                <w:color w:val="000000"/>
                <w:sz w:val="20"/>
                <w:szCs w:val="20"/>
                <w:lang w:val="es-ES" w:eastAsia="es-ES"/>
              </w:rPr>
            </w:pPr>
          </w:p>
        </w:tc>
      </w:tr>
      <w:tr w:rsidR="000F4FAF" w14:paraId="46EABBC2"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6665FD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57</w:t>
            </w:r>
          </w:p>
        </w:tc>
        <w:tc>
          <w:tcPr>
            <w:tcW w:w="4940" w:type="dxa"/>
            <w:tcBorders>
              <w:top w:val="nil"/>
              <w:left w:val="nil"/>
              <w:bottom w:val="single" w:sz="4" w:space="0" w:color="auto"/>
              <w:right w:val="single" w:sz="4" w:space="0" w:color="auto"/>
            </w:tcBorders>
            <w:noWrap/>
            <w:vAlign w:val="center"/>
            <w:hideMark/>
          </w:tcPr>
          <w:p w14:paraId="1077C115"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HUESOS LARGOS SIN CONTRASTE</w:t>
            </w:r>
          </w:p>
        </w:tc>
        <w:tc>
          <w:tcPr>
            <w:tcW w:w="918" w:type="dxa"/>
            <w:tcBorders>
              <w:top w:val="nil"/>
              <w:left w:val="nil"/>
              <w:bottom w:val="single" w:sz="4" w:space="0" w:color="auto"/>
              <w:right w:val="single" w:sz="4" w:space="0" w:color="auto"/>
            </w:tcBorders>
            <w:noWrap/>
            <w:vAlign w:val="center"/>
            <w:hideMark/>
          </w:tcPr>
          <w:p w14:paraId="5D36ED6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F3ECA7C" w14:textId="77777777" w:rsidR="000F4FAF" w:rsidRDefault="000F4FAF">
            <w:pPr>
              <w:rPr>
                <w:rFonts w:ascii="Calibri" w:eastAsia="Times New Roman" w:hAnsi="Calibri" w:cs="Times New Roman"/>
                <w:color w:val="000000"/>
                <w:sz w:val="20"/>
                <w:szCs w:val="20"/>
                <w:lang w:val="es-ES" w:eastAsia="es-ES"/>
              </w:rPr>
            </w:pPr>
          </w:p>
        </w:tc>
      </w:tr>
      <w:tr w:rsidR="000F4FAF" w14:paraId="52CA578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631CA9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58</w:t>
            </w:r>
          </w:p>
        </w:tc>
        <w:tc>
          <w:tcPr>
            <w:tcW w:w="4940" w:type="dxa"/>
            <w:tcBorders>
              <w:top w:val="nil"/>
              <w:left w:val="nil"/>
              <w:bottom w:val="single" w:sz="4" w:space="0" w:color="auto"/>
              <w:right w:val="single" w:sz="4" w:space="0" w:color="auto"/>
            </w:tcBorders>
            <w:noWrap/>
            <w:vAlign w:val="center"/>
            <w:hideMark/>
          </w:tcPr>
          <w:p w14:paraId="2F3680F0"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HUMERO SIN CONTRASTE</w:t>
            </w:r>
          </w:p>
        </w:tc>
        <w:tc>
          <w:tcPr>
            <w:tcW w:w="918" w:type="dxa"/>
            <w:tcBorders>
              <w:top w:val="nil"/>
              <w:left w:val="nil"/>
              <w:bottom w:val="single" w:sz="4" w:space="0" w:color="auto"/>
              <w:right w:val="single" w:sz="4" w:space="0" w:color="auto"/>
            </w:tcBorders>
            <w:noWrap/>
            <w:vAlign w:val="center"/>
            <w:hideMark/>
          </w:tcPr>
          <w:p w14:paraId="58FD4ED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08C6EEF8" w14:textId="77777777" w:rsidR="000F4FAF" w:rsidRDefault="000F4FAF">
            <w:pPr>
              <w:rPr>
                <w:rFonts w:ascii="Calibri" w:eastAsia="Times New Roman" w:hAnsi="Calibri" w:cs="Times New Roman"/>
                <w:color w:val="000000"/>
                <w:sz w:val="20"/>
                <w:szCs w:val="20"/>
                <w:lang w:val="es-ES" w:eastAsia="es-ES"/>
              </w:rPr>
            </w:pPr>
          </w:p>
        </w:tc>
      </w:tr>
      <w:tr w:rsidR="000F4FAF" w14:paraId="7472653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78D32D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59</w:t>
            </w:r>
          </w:p>
        </w:tc>
        <w:tc>
          <w:tcPr>
            <w:tcW w:w="4940" w:type="dxa"/>
            <w:tcBorders>
              <w:top w:val="nil"/>
              <w:left w:val="nil"/>
              <w:bottom w:val="single" w:sz="4" w:space="0" w:color="auto"/>
              <w:right w:val="single" w:sz="4" w:space="0" w:color="auto"/>
            </w:tcBorders>
            <w:noWrap/>
            <w:vAlign w:val="center"/>
            <w:hideMark/>
          </w:tcPr>
          <w:p w14:paraId="3EE4E0B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IRM DE CUERPO ENTERO EN BUSCA DE METÁSTASIS</w:t>
            </w:r>
          </w:p>
        </w:tc>
        <w:tc>
          <w:tcPr>
            <w:tcW w:w="918" w:type="dxa"/>
            <w:tcBorders>
              <w:top w:val="nil"/>
              <w:left w:val="nil"/>
              <w:bottom w:val="single" w:sz="4" w:space="0" w:color="auto"/>
              <w:right w:val="single" w:sz="4" w:space="0" w:color="auto"/>
            </w:tcBorders>
            <w:noWrap/>
            <w:vAlign w:val="center"/>
            <w:hideMark/>
          </w:tcPr>
          <w:p w14:paraId="6D8D883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9AEDD73" w14:textId="77777777" w:rsidR="000F4FAF" w:rsidRDefault="000F4FAF">
            <w:pPr>
              <w:rPr>
                <w:rFonts w:ascii="Calibri" w:eastAsia="Times New Roman" w:hAnsi="Calibri" w:cs="Times New Roman"/>
                <w:color w:val="000000"/>
                <w:sz w:val="20"/>
                <w:szCs w:val="20"/>
                <w:lang w:val="es-ES" w:eastAsia="es-ES"/>
              </w:rPr>
            </w:pPr>
          </w:p>
        </w:tc>
      </w:tr>
      <w:tr w:rsidR="000F4FAF" w14:paraId="7FDD3586"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3A199B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60</w:t>
            </w:r>
          </w:p>
        </w:tc>
        <w:tc>
          <w:tcPr>
            <w:tcW w:w="4940" w:type="dxa"/>
            <w:tcBorders>
              <w:top w:val="nil"/>
              <w:left w:val="nil"/>
              <w:bottom w:val="single" w:sz="4" w:space="0" w:color="auto"/>
              <w:right w:val="single" w:sz="4" w:space="0" w:color="auto"/>
            </w:tcBorders>
            <w:noWrap/>
            <w:vAlign w:val="center"/>
            <w:hideMark/>
          </w:tcPr>
          <w:p w14:paraId="4991E375"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MACIZO FACIAL/BOCA</w:t>
            </w:r>
          </w:p>
        </w:tc>
        <w:tc>
          <w:tcPr>
            <w:tcW w:w="918" w:type="dxa"/>
            <w:tcBorders>
              <w:top w:val="nil"/>
              <w:left w:val="nil"/>
              <w:bottom w:val="single" w:sz="4" w:space="0" w:color="auto"/>
              <w:right w:val="single" w:sz="4" w:space="0" w:color="auto"/>
            </w:tcBorders>
            <w:noWrap/>
            <w:vAlign w:val="center"/>
            <w:hideMark/>
          </w:tcPr>
          <w:p w14:paraId="7CCFD64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C5BFBF1" w14:textId="77777777" w:rsidR="000F4FAF" w:rsidRDefault="000F4FAF">
            <w:pPr>
              <w:rPr>
                <w:rFonts w:ascii="Calibri" w:eastAsia="Times New Roman" w:hAnsi="Calibri" w:cs="Times New Roman"/>
                <w:color w:val="000000"/>
                <w:sz w:val="20"/>
                <w:szCs w:val="20"/>
                <w:lang w:val="es-ES" w:eastAsia="es-ES"/>
              </w:rPr>
            </w:pPr>
          </w:p>
        </w:tc>
      </w:tr>
      <w:tr w:rsidR="000F4FAF" w14:paraId="41F2BAAF"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45B41E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61</w:t>
            </w:r>
          </w:p>
        </w:tc>
        <w:tc>
          <w:tcPr>
            <w:tcW w:w="4940" w:type="dxa"/>
            <w:tcBorders>
              <w:top w:val="nil"/>
              <w:left w:val="nil"/>
              <w:bottom w:val="single" w:sz="4" w:space="0" w:color="auto"/>
              <w:right w:val="single" w:sz="4" w:space="0" w:color="auto"/>
            </w:tcBorders>
            <w:noWrap/>
            <w:vAlign w:val="center"/>
            <w:hideMark/>
          </w:tcPr>
          <w:p w14:paraId="1BFB134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MEDIASTINO CON CONTRASTE</w:t>
            </w:r>
          </w:p>
        </w:tc>
        <w:tc>
          <w:tcPr>
            <w:tcW w:w="918" w:type="dxa"/>
            <w:tcBorders>
              <w:top w:val="nil"/>
              <w:left w:val="nil"/>
              <w:bottom w:val="single" w:sz="4" w:space="0" w:color="auto"/>
              <w:right w:val="single" w:sz="4" w:space="0" w:color="auto"/>
            </w:tcBorders>
            <w:noWrap/>
            <w:vAlign w:val="center"/>
            <w:hideMark/>
          </w:tcPr>
          <w:p w14:paraId="0A20648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7BCD2E1" w14:textId="77777777" w:rsidR="000F4FAF" w:rsidRDefault="000F4FAF">
            <w:pPr>
              <w:rPr>
                <w:rFonts w:ascii="Calibri" w:eastAsia="Times New Roman" w:hAnsi="Calibri" w:cs="Times New Roman"/>
                <w:color w:val="000000"/>
                <w:sz w:val="20"/>
                <w:szCs w:val="20"/>
                <w:lang w:val="es-ES" w:eastAsia="es-ES"/>
              </w:rPr>
            </w:pPr>
          </w:p>
        </w:tc>
      </w:tr>
      <w:tr w:rsidR="000F4FAF" w14:paraId="6FAD311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7F0A73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62</w:t>
            </w:r>
          </w:p>
        </w:tc>
        <w:tc>
          <w:tcPr>
            <w:tcW w:w="4940" w:type="dxa"/>
            <w:tcBorders>
              <w:top w:val="nil"/>
              <w:left w:val="nil"/>
              <w:bottom w:val="single" w:sz="4" w:space="0" w:color="auto"/>
              <w:right w:val="single" w:sz="4" w:space="0" w:color="auto"/>
            </w:tcBorders>
            <w:noWrap/>
            <w:vAlign w:val="center"/>
            <w:hideMark/>
          </w:tcPr>
          <w:p w14:paraId="064BA21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MIELORESONANCIA</w:t>
            </w:r>
          </w:p>
        </w:tc>
        <w:tc>
          <w:tcPr>
            <w:tcW w:w="918" w:type="dxa"/>
            <w:tcBorders>
              <w:top w:val="nil"/>
              <w:left w:val="nil"/>
              <w:bottom w:val="single" w:sz="4" w:space="0" w:color="auto"/>
              <w:right w:val="single" w:sz="4" w:space="0" w:color="auto"/>
            </w:tcBorders>
            <w:noWrap/>
            <w:vAlign w:val="center"/>
            <w:hideMark/>
          </w:tcPr>
          <w:p w14:paraId="1E959C7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CA0CB89" w14:textId="77777777" w:rsidR="000F4FAF" w:rsidRDefault="000F4FAF">
            <w:pPr>
              <w:rPr>
                <w:rFonts w:ascii="Calibri" w:eastAsia="Times New Roman" w:hAnsi="Calibri" w:cs="Times New Roman"/>
                <w:color w:val="000000"/>
                <w:sz w:val="20"/>
                <w:szCs w:val="20"/>
                <w:lang w:val="es-ES" w:eastAsia="es-ES"/>
              </w:rPr>
            </w:pPr>
          </w:p>
        </w:tc>
      </w:tr>
      <w:tr w:rsidR="000F4FAF" w14:paraId="6C721C2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24135F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63</w:t>
            </w:r>
          </w:p>
        </w:tc>
        <w:tc>
          <w:tcPr>
            <w:tcW w:w="4940" w:type="dxa"/>
            <w:tcBorders>
              <w:top w:val="nil"/>
              <w:left w:val="nil"/>
              <w:bottom w:val="single" w:sz="4" w:space="0" w:color="auto"/>
              <w:right w:val="single" w:sz="4" w:space="0" w:color="auto"/>
            </w:tcBorders>
            <w:noWrap/>
            <w:vAlign w:val="center"/>
            <w:hideMark/>
          </w:tcPr>
          <w:p w14:paraId="7AC0333F"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MUÑECA/MANO/DEDOS CON CONTRASTE</w:t>
            </w:r>
          </w:p>
        </w:tc>
        <w:tc>
          <w:tcPr>
            <w:tcW w:w="918" w:type="dxa"/>
            <w:tcBorders>
              <w:top w:val="nil"/>
              <w:left w:val="nil"/>
              <w:bottom w:val="single" w:sz="4" w:space="0" w:color="auto"/>
              <w:right w:val="single" w:sz="4" w:space="0" w:color="auto"/>
            </w:tcBorders>
            <w:noWrap/>
            <w:vAlign w:val="center"/>
            <w:hideMark/>
          </w:tcPr>
          <w:p w14:paraId="3A7AF50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A16817B" w14:textId="77777777" w:rsidR="000F4FAF" w:rsidRDefault="000F4FAF">
            <w:pPr>
              <w:rPr>
                <w:rFonts w:ascii="Calibri" w:eastAsia="Times New Roman" w:hAnsi="Calibri" w:cs="Times New Roman"/>
                <w:color w:val="000000"/>
                <w:sz w:val="20"/>
                <w:szCs w:val="20"/>
                <w:lang w:val="es-ES" w:eastAsia="es-ES"/>
              </w:rPr>
            </w:pPr>
          </w:p>
        </w:tc>
      </w:tr>
      <w:tr w:rsidR="000F4FAF" w14:paraId="354F28D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0AF078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64</w:t>
            </w:r>
          </w:p>
        </w:tc>
        <w:tc>
          <w:tcPr>
            <w:tcW w:w="4940" w:type="dxa"/>
            <w:tcBorders>
              <w:top w:val="nil"/>
              <w:left w:val="nil"/>
              <w:bottom w:val="single" w:sz="4" w:space="0" w:color="auto"/>
              <w:right w:val="single" w:sz="4" w:space="0" w:color="auto"/>
            </w:tcBorders>
            <w:noWrap/>
            <w:vAlign w:val="center"/>
            <w:hideMark/>
          </w:tcPr>
          <w:p w14:paraId="05C03CD5"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MUÑECA/MANO/DEDOS SIN CONTRASTE</w:t>
            </w:r>
          </w:p>
        </w:tc>
        <w:tc>
          <w:tcPr>
            <w:tcW w:w="918" w:type="dxa"/>
            <w:tcBorders>
              <w:top w:val="nil"/>
              <w:left w:val="nil"/>
              <w:bottom w:val="single" w:sz="4" w:space="0" w:color="auto"/>
              <w:right w:val="single" w:sz="4" w:space="0" w:color="auto"/>
            </w:tcBorders>
            <w:noWrap/>
            <w:vAlign w:val="center"/>
            <w:hideMark/>
          </w:tcPr>
          <w:p w14:paraId="3AEA5DD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C1DFBBC" w14:textId="77777777" w:rsidR="000F4FAF" w:rsidRDefault="000F4FAF">
            <w:pPr>
              <w:rPr>
                <w:rFonts w:ascii="Calibri" w:eastAsia="Times New Roman" w:hAnsi="Calibri" w:cs="Times New Roman"/>
                <w:color w:val="000000"/>
                <w:sz w:val="20"/>
                <w:szCs w:val="20"/>
                <w:lang w:val="es-ES" w:eastAsia="es-ES"/>
              </w:rPr>
            </w:pPr>
          </w:p>
        </w:tc>
      </w:tr>
      <w:tr w:rsidR="000F4FAF" w14:paraId="01FCFDC1"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8DEE69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65</w:t>
            </w:r>
          </w:p>
        </w:tc>
        <w:tc>
          <w:tcPr>
            <w:tcW w:w="4940" w:type="dxa"/>
            <w:tcBorders>
              <w:top w:val="nil"/>
              <w:left w:val="nil"/>
              <w:bottom w:val="single" w:sz="4" w:space="0" w:color="auto"/>
              <w:right w:val="single" w:sz="4" w:space="0" w:color="auto"/>
            </w:tcBorders>
            <w:noWrap/>
            <w:vAlign w:val="center"/>
            <w:hideMark/>
          </w:tcPr>
          <w:p w14:paraId="5A414649"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MUSLO CON CONTRASTE</w:t>
            </w:r>
          </w:p>
        </w:tc>
        <w:tc>
          <w:tcPr>
            <w:tcW w:w="918" w:type="dxa"/>
            <w:tcBorders>
              <w:top w:val="nil"/>
              <w:left w:val="nil"/>
              <w:bottom w:val="single" w:sz="4" w:space="0" w:color="auto"/>
              <w:right w:val="single" w:sz="4" w:space="0" w:color="auto"/>
            </w:tcBorders>
            <w:noWrap/>
            <w:vAlign w:val="center"/>
            <w:hideMark/>
          </w:tcPr>
          <w:p w14:paraId="15323C0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335CCC2" w14:textId="77777777" w:rsidR="000F4FAF" w:rsidRDefault="000F4FAF">
            <w:pPr>
              <w:rPr>
                <w:rFonts w:ascii="Calibri" w:eastAsia="Times New Roman" w:hAnsi="Calibri" w:cs="Times New Roman"/>
                <w:color w:val="000000"/>
                <w:sz w:val="20"/>
                <w:szCs w:val="20"/>
                <w:lang w:val="es-ES" w:eastAsia="es-ES"/>
              </w:rPr>
            </w:pPr>
          </w:p>
        </w:tc>
      </w:tr>
      <w:tr w:rsidR="000F4FAF" w14:paraId="1CE4469F"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19F8F5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66</w:t>
            </w:r>
          </w:p>
        </w:tc>
        <w:tc>
          <w:tcPr>
            <w:tcW w:w="4940" w:type="dxa"/>
            <w:tcBorders>
              <w:top w:val="nil"/>
              <w:left w:val="nil"/>
              <w:bottom w:val="single" w:sz="4" w:space="0" w:color="auto"/>
              <w:right w:val="single" w:sz="4" w:space="0" w:color="auto"/>
            </w:tcBorders>
            <w:noWrap/>
            <w:vAlign w:val="center"/>
            <w:hideMark/>
          </w:tcPr>
          <w:p w14:paraId="414A8EE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MUSLO SIN CONTRASTE</w:t>
            </w:r>
          </w:p>
        </w:tc>
        <w:tc>
          <w:tcPr>
            <w:tcW w:w="918" w:type="dxa"/>
            <w:tcBorders>
              <w:top w:val="nil"/>
              <w:left w:val="nil"/>
              <w:bottom w:val="single" w:sz="4" w:space="0" w:color="auto"/>
              <w:right w:val="single" w:sz="4" w:space="0" w:color="auto"/>
            </w:tcBorders>
            <w:noWrap/>
            <w:vAlign w:val="center"/>
            <w:hideMark/>
          </w:tcPr>
          <w:p w14:paraId="6458979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35BC8919" w14:textId="77777777" w:rsidR="000F4FAF" w:rsidRDefault="000F4FAF">
            <w:pPr>
              <w:rPr>
                <w:rFonts w:ascii="Calibri" w:eastAsia="Times New Roman" w:hAnsi="Calibri" w:cs="Times New Roman"/>
                <w:color w:val="000000"/>
                <w:sz w:val="20"/>
                <w:szCs w:val="20"/>
                <w:lang w:val="es-ES" w:eastAsia="es-ES"/>
              </w:rPr>
            </w:pPr>
          </w:p>
        </w:tc>
      </w:tr>
      <w:tr w:rsidR="000F4FAF" w14:paraId="7C79C45D"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C7600A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67</w:t>
            </w:r>
          </w:p>
        </w:tc>
        <w:tc>
          <w:tcPr>
            <w:tcW w:w="4940" w:type="dxa"/>
            <w:tcBorders>
              <w:top w:val="nil"/>
              <w:left w:val="nil"/>
              <w:bottom w:val="single" w:sz="4" w:space="0" w:color="auto"/>
              <w:right w:val="single" w:sz="4" w:space="0" w:color="auto"/>
            </w:tcBorders>
            <w:noWrap/>
            <w:vAlign w:val="center"/>
            <w:hideMark/>
          </w:tcPr>
          <w:p w14:paraId="5602E32C"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OIDOS SIN CONTRASTE</w:t>
            </w:r>
          </w:p>
        </w:tc>
        <w:tc>
          <w:tcPr>
            <w:tcW w:w="918" w:type="dxa"/>
            <w:tcBorders>
              <w:top w:val="nil"/>
              <w:left w:val="nil"/>
              <w:bottom w:val="single" w:sz="4" w:space="0" w:color="auto"/>
              <w:right w:val="single" w:sz="4" w:space="0" w:color="auto"/>
            </w:tcBorders>
            <w:noWrap/>
            <w:vAlign w:val="center"/>
            <w:hideMark/>
          </w:tcPr>
          <w:p w14:paraId="47D2024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EAF0C5A" w14:textId="77777777" w:rsidR="000F4FAF" w:rsidRDefault="000F4FAF">
            <w:pPr>
              <w:rPr>
                <w:rFonts w:ascii="Calibri" w:eastAsia="Times New Roman" w:hAnsi="Calibri" w:cs="Times New Roman"/>
                <w:color w:val="000000"/>
                <w:sz w:val="20"/>
                <w:szCs w:val="20"/>
                <w:lang w:val="es-ES" w:eastAsia="es-ES"/>
              </w:rPr>
            </w:pPr>
          </w:p>
        </w:tc>
      </w:tr>
      <w:tr w:rsidR="000F4FAF" w14:paraId="6A530DA4"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66F24A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68</w:t>
            </w:r>
          </w:p>
        </w:tc>
        <w:tc>
          <w:tcPr>
            <w:tcW w:w="4940" w:type="dxa"/>
            <w:tcBorders>
              <w:top w:val="nil"/>
              <w:left w:val="nil"/>
              <w:bottom w:val="single" w:sz="4" w:space="0" w:color="auto"/>
              <w:right w:val="single" w:sz="4" w:space="0" w:color="auto"/>
            </w:tcBorders>
            <w:noWrap/>
            <w:vAlign w:val="center"/>
            <w:hideMark/>
          </w:tcPr>
          <w:p w14:paraId="50DE516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OIDOS SIN Y CON CONTRASTE</w:t>
            </w:r>
          </w:p>
        </w:tc>
        <w:tc>
          <w:tcPr>
            <w:tcW w:w="918" w:type="dxa"/>
            <w:tcBorders>
              <w:top w:val="nil"/>
              <w:left w:val="nil"/>
              <w:bottom w:val="single" w:sz="4" w:space="0" w:color="auto"/>
              <w:right w:val="single" w:sz="4" w:space="0" w:color="auto"/>
            </w:tcBorders>
            <w:noWrap/>
            <w:vAlign w:val="center"/>
            <w:hideMark/>
          </w:tcPr>
          <w:p w14:paraId="7BE6508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DAC695E" w14:textId="77777777" w:rsidR="000F4FAF" w:rsidRDefault="000F4FAF">
            <w:pPr>
              <w:rPr>
                <w:rFonts w:ascii="Calibri" w:eastAsia="Times New Roman" w:hAnsi="Calibri" w:cs="Times New Roman"/>
                <w:color w:val="000000"/>
                <w:sz w:val="20"/>
                <w:szCs w:val="20"/>
                <w:lang w:val="es-ES" w:eastAsia="es-ES"/>
              </w:rPr>
            </w:pPr>
          </w:p>
        </w:tc>
      </w:tr>
      <w:tr w:rsidR="000F4FAF" w14:paraId="19809266"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F3F4C4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69</w:t>
            </w:r>
          </w:p>
        </w:tc>
        <w:tc>
          <w:tcPr>
            <w:tcW w:w="4940" w:type="dxa"/>
            <w:tcBorders>
              <w:top w:val="nil"/>
              <w:left w:val="nil"/>
              <w:bottom w:val="single" w:sz="4" w:space="0" w:color="auto"/>
              <w:right w:val="single" w:sz="4" w:space="0" w:color="auto"/>
            </w:tcBorders>
            <w:noWrap/>
            <w:vAlign w:val="center"/>
            <w:hideMark/>
          </w:tcPr>
          <w:p w14:paraId="0A5D473D"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ORBITA SIN Y CON CONTRASTE</w:t>
            </w:r>
          </w:p>
        </w:tc>
        <w:tc>
          <w:tcPr>
            <w:tcW w:w="918" w:type="dxa"/>
            <w:tcBorders>
              <w:top w:val="nil"/>
              <w:left w:val="nil"/>
              <w:bottom w:val="single" w:sz="4" w:space="0" w:color="auto"/>
              <w:right w:val="single" w:sz="4" w:space="0" w:color="auto"/>
            </w:tcBorders>
            <w:noWrap/>
            <w:vAlign w:val="center"/>
            <w:hideMark/>
          </w:tcPr>
          <w:p w14:paraId="378298A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2827CA17" w14:textId="77777777" w:rsidR="000F4FAF" w:rsidRDefault="000F4FAF">
            <w:pPr>
              <w:rPr>
                <w:rFonts w:ascii="Calibri" w:eastAsia="Times New Roman" w:hAnsi="Calibri" w:cs="Times New Roman"/>
                <w:color w:val="000000"/>
                <w:sz w:val="20"/>
                <w:szCs w:val="20"/>
                <w:lang w:val="es-ES" w:eastAsia="es-ES"/>
              </w:rPr>
            </w:pPr>
          </w:p>
        </w:tc>
      </w:tr>
      <w:tr w:rsidR="000F4FAF" w14:paraId="01C2AEA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47D15D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70</w:t>
            </w:r>
          </w:p>
        </w:tc>
        <w:tc>
          <w:tcPr>
            <w:tcW w:w="4940" w:type="dxa"/>
            <w:tcBorders>
              <w:top w:val="nil"/>
              <w:left w:val="nil"/>
              <w:bottom w:val="single" w:sz="4" w:space="0" w:color="auto"/>
              <w:right w:val="single" w:sz="4" w:space="0" w:color="auto"/>
            </w:tcBorders>
            <w:noWrap/>
            <w:vAlign w:val="center"/>
            <w:hideMark/>
          </w:tcPr>
          <w:p w14:paraId="7DBAC6B1"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PARTES BLANDAS CON CONTRASTE</w:t>
            </w:r>
          </w:p>
        </w:tc>
        <w:tc>
          <w:tcPr>
            <w:tcW w:w="918" w:type="dxa"/>
            <w:tcBorders>
              <w:top w:val="nil"/>
              <w:left w:val="nil"/>
              <w:bottom w:val="single" w:sz="4" w:space="0" w:color="auto"/>
              <w:right w:val="single" w:sz="4" w:space="0" w:color="auto"/>
            </w:tcBorders>
            <w:noWrap/>
            <w:vAlign w:val="center"/>
            <w:hideMark/>
          </w:tcPr>
          <w:p w14:paraId="0165778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2CA64570" w14:textId="77777777" w:rsidR="000F4FAF" w:rsidRDefault="000F4FAF">
            <w:pPr>
              <w:rPr>
                <w:rFonts w:ascii="Calibri" w:eastAsia="Times New Roman" w:hAnsi="Calibri" w:cs="Times New Roman"/>
                <w:color w:val="000000"/>
                <w:sz w:val="20"/>
                <w:szCs w:val="20"/>
                <w:lang w:val="es-ES" w:eastAsia="es-ES"/>
              </w:rPr>
            </w:pPr>
          </w:p>
        </w:tc>
      </w:tr>
      <w:tr w:rsidR="000F4FAF" w14:paraId="1D206FA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4B347A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71</w:t>
            </w:r>
          </w:p>
        </w:tc>
        <w:tc>
          <w:tcPr>
            <w:tcW w:w="4940" w:type="dxa"/>
            <w:tcBorders>
              <w:top w:val="nil"/>
              <w:left w:val="nil"/>
              <w:bottom w:val="single" w:sz="4" w:space="0" w:color="auto"/>
              <w:right w:val="single" w:sz="4" w:space="0" w:color="auto"/>
            </w:tcBorders>
            <w:noWrap/>
            <w:vAlign w:val="center"/>
            <w:hideMark/>
          </w:tcPr>
          <w:p w14:paraId="0CCF8622"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PARTES BLANDAS SIN CONTRASTE</w:t>
            </w:r>
          </w:p>
        </w:tc>
        <w:tc>
          <w:tcPr>
            <w:tcW w:w="918" w:type="dxa"/>
            <w:tcBorders>
              <w:top w:val="nil"/>
              <w:left w:val="nil"/>
              <w:bottom w:val="single" w:sz="4" w:space="0" w:color="auto"/>
              <w:right w:val="single" w:sz="4" w:space="0" w:color="auto"/>
            </w:tcBorders>
            <w:noWrap/>
            <w:vAlign w:val="center"/>
            <w:hideMark/>
          </w:tcPr>
          <w:p w14:paraId="10596D4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1C21159" w14:textId="77777777" w:rsidR="000F4FAF" w:rsidRDefault="000F4FAF">
            <w:pPr>
              <w:rPr>
                <w:rFonts w:ascii="Calibri" w:eastAsia="Times New Roman" w:hAnsi="Calibri" w:cs="Times New Roman"/>
                <w:color w:val="000000"/>
                <w:sz w:val="20"/>
                <w:szCs w:val="20"/>
                <w:lang w:val="es-ES" w:eastAsia="es-ES"/>
              </w:rPr>
            </w:pPr>
          </w:p>
        </w:tc>
      </w:tr>
      <w:tr w:rsidR="000F4FAF" w14:paraId="4DF56EA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067C2B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72</w:t>
            </w:r>
          </w:p>
        </w:tc>
        <w:tc>
          <w:tcPr>
            <w:tcW w:w="4940" w:type="dxa"/>
            <w:tcBorders>
              <w:top w:val="nil"/>
              <w:left w:val="nil"/>
              <w:bottom w:val="single" w:sz="4" w:space="0" w:color="auto"/>
              <w:right w:val="single" w:sz="4" w:space="0" w:color="auto"/>
            </w:tcBorders>
            <w:noWrap/>
            <w:vAlign w:val="center"/>
            <w:hideMark/>
          </w:tcPr>
          <w:p w14:paraId="27A6B689"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 DERECHO CON CONTRASTE</w:t>
            </w:r>
          </w:p>
        </w:tc>
        <w:tc>
          <w:tcPr>
            <w:tcW w:w="918" w:type="dxa"/>
            <w:tcBorders>
              <w:top w:val="nil"/>
              <w:left w:val="nil"/>
              <w:bottom w:val="single" w:sz="4" w:space="0" w:color="auto"/>
              <w:right w:val="single" w:sz="4" w:space="0" w:color="auto"/>
            </w:tcBorders>
            <w:noWrap/>
            <w:vAlign w:val="center"/>
            <w:hideMark/>
          </w:tcPr>
          <w:p w14:paraId="41B5727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8F65A5C" w14:textId="77777777" w:rsidR="000F4FAF" w:rsidRDefault="000F4FAF">
            <w:pPr>
              <w:rPr>
                <w:rFonts w:ascii="Calibri" w:eastAsia="Times New Roman" w:hAnsi="Calibri" w:cs="Times New Roman"/>
                <w:color w:val="000000"/>
                <w:sz w:val="20"/>
                <w:szCs w:val="20"/>
                <w:lang w:val="es-ES" w:eastAsia="es-ES"/>
              </w:rPr>
            </w:pPr>
          </w:p>
        </w:tc>
      </w:tr>
      <w:tr w:rsidR="000F4FAF" w14:paraId="0A0DB152"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BA3312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73</w:t>
            </w:r>
          </w:p>
        </w:tc>
        <w:tc>
          <w:tcPr>
            <w:tcW w:w="4940" w:type="dxa"/>
            <w:tcBorders>
              <w:top w:val="nil"/>
              <w:left w:val="nil"/>
              <w:bottom w:val="single" w:sz="4" w:space="0" w:color="auto"/>
              <w:right w:val="single" w:sz="4" w:space="0" w:color="auto"/>
            </w:tcBorders>
            <w:noWrap/>
            <w:vAlign w:val="center"/>
            <w:hideMark/>
          </w:tcPr>
          <w:p w14:paraId="1EA22E6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 DERECHO SIN CONTRASTE</w:t>
            </w:r>
          </w:p>
        </w:tc>
        <w:tc>
          <w:tcPr>
            <w:tcW w:w="918" w:type="dxa"/>
            <w:tcBorders>
              <w:top w:val="nil"/>
              <w:left w:val="nil"/>
              <w:bottom w:val="single" w:sz="4" w:space="0" w:color="auto"/>
              <w:right w:val="single" w:sz="4" w:space="0" w:color="auto"/>
            </w:tcBorders>
            <w:noWrap/>
            <w:vAlign w:val="center"/>
            <w:hideMark/>
          </w:tcPr>
          <w:p w14:paraId="4EDB72A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3CA117C" w14:textId="77777777" w:rsidR="000F4FAF" w:rsidRDefault="000F4FAF">
            <w:pPr>
              <w:rPr>
                <w:rFonts w:ascii="Calibri" w:eastAsia="Times New Roman" w:hAnsi="Calibri" w:cs="Times New Roman"/>
                <w:color w:val="000000"/>
                <w:sz w:val="20"/>
                <w:szCs w:val="20"/>
                <w:lang w:val="es-ES" w:eastAsia="es-ES"/>
              </w:rPr>
            </w:pPr>
          </w:p>
        </w:tc>
      </w:tr>
      <w:tr w:rsidR="000F4FAF" w14:paraId="23F8B97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A58402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74</w:t>
            </w:r>
          </w:p>
        </w:tc>
        <w:tc>
          <w:tcPr>
            <w:tcW w:w="4940" w:type="dxa"/>
            <w:tcBorders>
              <w:top w:val="nil"/>
              <w:left w:val="nil"/>
              <w:bottom w:val="single" w:sz="4" w:space="0" w:color="auto"/>
              <w:right w:val="single" w:sz="4" w:space="0" w:color="auto"/>
            </w:tcBorders>
            <w:noWrap/>
            <w:vAlign w:val="center"/>
            <w:hideMark/>
          </w:tcPr>
          <w:p w14:paraId="36A1D5D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 IZQUIERDO CON CONTRASTE</w:t>
            </w:r>
          </w:p>
        </w:tc>
        <w:tc>
          <w:tcPr>
            <w:tcW w:w="918" w:type="dxa"/>
            <w:tcBorders>
              <w:top w:val="nil"/>
              <w:left w:val="nil"/>
              <w:bottom w:val="single" w:sz="4" w:space="0" w:color="auto"/>
              <w:right w:val="single" w:sz="4" w:space="0" w:color="auto"/>
            </w:tcBorders>
            <w:noWrap/>
            <w:vAlign w:val="center"/>
            <w:hideMark/>
          </w:tcPr>
          <w:p w14:paraId="7995390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CB9838D" w14:textId="77777777" w:rsidR="000F4FAF" w:rsidRDefault="000F4FAF">
            <w:pPr>
              <w:rPr>
                <w:rFonts w:ascii="Calibri" w:eastAsia="Times New Roman" w:hAnsi="Calibri" w:cs="Times New Roman"/>
                <w:color w:val="000000"/>
                <w:sz w:val="20"/>
                <w:szCs w:val="20"/>
                <w:lang w:val="es-ES" w:eastAsia="es-ES"/>
              </w:rPr>
            </w:pPr>
          </w:p>
        </w:tc>
      </w:tr>
      <w:tr w:rsidR="000F4FAF" w14:paraId="55601DD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7F03D8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75</w:t>
            </w:r>
          </w:p>
        </w:tc>
        <w:tc>
          <w:tcPr>
            <w:tcW w:w="4940" w:type="dxa"/>
            <w:tcBorders>
              <w:top w:val="nil"/>
              <w:left w:val="nil"/>
              <w:bottom w:val="single" w:sz="4" w:space="0" w:color="auto"/>
              <w:right w:val="single" w:sz="4" w:space="0" w:color="auto"/>
            </w:tcBorders>
            <w:noWrap/>
            <w:vAlign w:val="center"/>
            <w:hideMark/>
          </w:tcPr>
          <w:p w14:paraId="76757DCB"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 IZQUIERDO SIN CONTRASTE</w:t>
            </w:r>
          </w:p>
        </w:tc>
        <w:tc>
          <w:tcPr>
            <w:tcW w:w="918" w:type="dxa"/>
            <w:tcBorders>
              <w:top w:val="nil"/>
              <w:left w:val="nil"/>
              <w:bottom w:val="single" w:sz="4" w:space="0" w:color="auto"/>
              <w:right w:val="single" w:sz="4" w:space="0" w:color="auto"/>
            </w:tcBorders>
            <w:noWrap/>
            <w:vAlign w:val="center"/>
            <w:hideMark/>
          </w:tcPr>
          <w:p w14:paraId="1467CA7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CCED221" w14:textId="77777777" w:rsidR="000F4FAF" w:rsidRDefault="000F4FAF">
            <w:pPr>
              <w:rPr>
                <w:rFonts w:ascii="Calibri" w:eastAsia="Times New Roman" w:hAnsi="Calibri" w:cs="Times New Roman"/>
                <w:color w:val="000000"/>
                <w:sz w:val="20"/>
                <w:szCs w:val="20"/>
                <w:lang w:val="es-ES" w:eastAsia="es-ES"/>
              </w:rPr>
            </w:pPr>
          </w:p>
        </w:tc>
      </w:tr>
      <w:tr w:rsidR="000F4FAF" w14:paraId="716F7FFF"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365C9F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lastRenderedPageBreak/>
              <w:t>76</w:t>
            </w:r>
          </w:p>
        </w:tc>
        <w:tc>
          <w:tcPr>
            <w:tcW w:w="4940" w:type="dxa"/>
            <w:tcBorders>
              <w:top w:val="nil"/>
              <w:left w:val="nil"/>
              <w:bottom w:val="single" w:sz="4" w:space="0" w:color="auto"/>
              <w:right w:val="single" w:sz="4" w:space="0" w:color="auto"/>
            </w:tcBorders>
            <w:noWrap/>
            <w:vAlign w:val="center"/>
            <w:hideMark/>
          </w:tcPr>
          <w:p w14:paraId="5303365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PIERNA CON CONTRASTE</w:t>
            </w:r>
          </w:p>
        </w:tc>
        <w:tc>
          <w:tcPr>
            <w:tcW w:w="918" w:type="dxa"/>
            <w:tcBorders>
              <w:top w:val="nil"/>
              <w:left w:val="nil"/>
              <w:bottom w:val="single" w:sz="4" w:space="0" w:color="auto"/>
              <w:right w:val="single" w:sz="4" w:space="0" w:color="auto"/>
            </w:tcBorders>
            <w:noWrap/>
            <w:vAlign w:val="center"/>
            <w:hideMark/>
          </w:tcPr>
          <w:p w14:paraId="3D49A23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CE111AA" w14:textId="77777777" w:rsidR="000F4FAF" w:rsidRDefault="000F4FAF">
            <w:pPr>
              <w:rPr>
                <w:rFonts w:ascii="Calibri" w:eastAsia="Times New Roman" w:hAnsi="Calibri" w:cs="Times New Roman"/>
                <w:color w:val="000000"/>
                <w:sz w:val="20"/>
                <w:szCs w:val="20"/>
                <w:lang w:val="es-ES" w:eastAsia="es-ES"/>
              </w:rPr>
            </w:pPr>
          </w:p>
        </w:tc>
      </w:tr>
      <w:tr w:rsidR="000F4FAF" w14:paraId="6B674822" w14:textId="77777777" w:rsidTr="000F4FAF">
        <w:trPr>
          <w:trHeight w:val="283"/>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484B94B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77</w:t>
            </w:r>
          </w:p>
        </w:tc>
        <w:tc>
          <w:tcPr>
            <w:tcW w:w="4940" w:type="dxa"/>
            <w:tcBorders>
              <w:top w:val="single" w:sz="4" w:space="0" w:color="auto"/>
              <w:left w:val="nil"/>
              <w:bottom w:val="single" w:sz="4" w:space="0" w:color="auto"/>
              <w:right w:val="single" w:sz="4" w:space="0" w:color="auto"/>
            </w:tcBorders>
            <w:noWrap/>
            <w:vAlign w:val="center"/>
            <w:hideMark/>
          </w:tcPr>
          <w:p w14:paraId="16940F6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PIERNA DERECHA CON CONTRASTE</w:t>
            </w:r>
          </w:p>
        </w:tc>
        <w:tc>
          <w:tcPr>
            <w:tcW w:w="918" w:type="dxa"/>
            <w:tcBorders>
              <w:top w:val="single" w:sz="4" w:space="0" w:color="auto"/>
              <w:left w:val="nil"/>
              <w:bottom w:val="single" w:sz="4" w:space="0" w:color="auto"/>
              <w:right w:val="single" w:sz="4" w:space="0" w:color="auto"/>
            </w:tcBorders>
            <w:noWrap/>
            <w:vAlign w:val="center"/>
            <w:hideMark/>
          </w:tcPr>
          <w:p w14:paraId="491F0E9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single" w:sz="4" w:space="0" w:color="auto"/>
              <w:left w:val="nil"/>
              <w:bottom w:val="single" w:sz="4" w:space="0" w:color="auto"/>
              <w:right w:val="single" w:sz="4" w:space="0" w:color="auto"/>
            </w:tcBorders>
            <w:noWrap/>
            <w:vAlign w:val="center"/>
            <w:hideMark/>
          </w:tcPr>
          <w:p w14:paraId="477EED6D" w14:textId="77777777" w:rsidR="000F4FAF" w:rsidRDefault="000F4FAF">
            <w:pPr>
              <w:rPr>
                <w:rFonts w:ascii="Calibri" w:eastAsia="Times New Roman" w:hAnsi="Calibri" w:cs="Times New Roman"/>
                <w:color w:val="000000"/>
                <w:sz w:val="20"/>
                <w:szCs w:val="20"/>
                <w:lang w:val="es-ES" w:eastAsia="es-ES"/>
              </w:rPr>
            </w:pPr>
          </w:p>
        </w:tc>
      </w:tr>
      <w:tr w:rsidR="000F4FAF" w14:paraId="2495233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44742E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78</w:t>
            </w:r>
          </w:p>
        </w:tc>
        <w:tc>
          <w:tcPr>
            <w:tcW w:w="4940" w:type="dxa"/>
            <w:tcBorders>
              <w:top w:val="nil"/>
              <w:left w:val="nil"/>
              <w:bottom w:val="single" w:sz="4" w:space="0" w:color="auto"/>
              <w:right w:val="single" w:sz="4" w:space="0" w:color="auto"/>
            </w:tcBorders>
            <w:noWrap/>
            <w:vAlign w:val="center"/>
            <w:hideMark/>
          </w:tcPr>
          <w:p w14:paraId="6CDD7565"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PIERNA DERECHA SIN CONTRASTE</w:t>
            </w:r>
          </w:p>
        </w:tc>
        <w:tc>
          <w:tcPr>
            <w:tcW w:w="918" w:type="dxa"/>
            <w:tcBorders>
              <w:top w:val="nil"/>
              <w:left w:val="nil"/>
              <w:bottom w:val="single" w:sz="4" w:space="0" w:color="auto"/>
              <w:right w:val="single" w:sz="4" w:space="0" w:color="auto"/>
            </w:tcBorders>
            <w:noWrap/>
            <w:vAlign w:val="center"/>
            <w:hideMark/>
          </w:tcPr>
          <w:p w14:paraId="06EDA4C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65D7D862" w14:textId="77777777" w:rsidR="000F4FAF" w:rsidRDefault="000F4FAF">
            <w:pPr>
              <w:rPr>
                <w:rFonts w:ascii="Calibri" w:eastAsia="Times New Roman" w:hAnsi="Calibri" w:cs="Times New Roman"/>
                <w:color w:val="000000"/>
                <w:sz w:val="20"/>
                <w:szCs w:val="20"/>
                <w:lang w:val="es-ES" w:eastAsia="es-ES"/>
              </w:rPr>
            </w:pPr>
          </w:p>
        </w:tc>
      </w:tr>
      <w:tr w:rsidR="000F4FAF" w14:paraId="6053256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875836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79</w:t>
            </w:r>
          </w:p>
        </w:tc>
        <w:tc>
          <w:tcPr>
            <w:tcW w:w="4940" w:type="dxa"/>
            <w:tcBorders>
              <w:top w:val="nil"/>
              <w:left w:val="nil"/>
              <w:bottom w:val="single" w:sz="4" w:space="0" w:color="auto"/>
              <w:right w:val="single" w:sz="4" w:space="0" w:color="auto"/>
            </w:tcBorders>
            <w:noWrap/>
            <w:vAlign w:val="center"/>
            <w:hideMark/>
          </w:tcPr>
          <w:p w14:paraId="1F3EA84A"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PIERNA IZQUIERDA CON CONTRASTE</w:t>
            </w:r>
          </w:p>
        </w:tc>
        <w:tc>
          <w:tcPr>
            <w:tcW w:w="918" w:type="dxa"/>
            <w:tcBorders>
              <w:top w:val="nil"/>
              <w:left w:val="nil"/>
              <w:bottom w:val="single" w:sz="4" w:space="0" w:color="auto"/>
              <w:right w:val="single" w:sz="4" w:space="0" w:color="auto"/>
            </w:tcBorders>
            <w:noWrap/>
            <w:vAlign w:val="center"/>
            <w:hideMark/>
          </w:tcPr>
          <w:p w14:paraId="41CAD64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D8A5E5F" w14:textId="77777777" w:rsidR="000F4FAF" w:rsidRDefault="000F4FAF">
            <w:pPr>
              <w:rPr>
                <w:rFonts w:ascii="Calibri" w:eastAsia="Times New Roman" w:hAnsi="Calibri" w:cs="Times New Roman"/>
                <w:color w:val="000000"/>
                <w:sz w:val="20"/>
                <w:szCs w:val="20"/>
                <w:lang w:val="es-ES" w:eastAsia="es-ES"/>
              </w:rPr>
            </w:pPr>
          </w:p>
        </w:tc>
      </w:tr>
      <w:tr w:rsidR="000F4FAF" w14:paraId="6DF35CD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0CF81F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80</w:t>
            </w:r>
          </w:p>
        </w:tc>
        <w:tc>
          <w:tcPr>
            <w:tcW w:w="4940" w:type="dxa"/>
            <w:tcBorders>
              <w:top w:val="nil"/>
              <w:left w:val="nil"/>
              <w:bottom w:val="single" w:sz="4" w:space="0" w:color="auto"/>
              <w:right w:val="single" w:sz="4" w:space="0" w:color="auto"/>
            </w:tcBorders>
            <w:noWrap/>
            <w:vAlign w:val="center"/>
            <w:hideMark/>
          </w:tcPr>
          <w:p w14:paraId="63B8CEF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PIERNA IZQUIERDA SIN CONTRASTE</w:t>
            </w:r>
          </w:p>
        </w:tc>
        <w:tc>
          <w:tcPr>
            <w:tcW w:w="918" w:type="dxa"/>
            <w:tcBorders>
              <w:top w:val="nil"/>
              <w:left w:val="nil"/>
              <w:bottom w:val="single" w:sz="4" w:space="0" w:color="auto"/>
              <w:right w:val="single" w:sz="4" w:space="0" w:color="auto"/>
            </w:tcBorders>
            <w:noWrap/>
            <w:vAlign w:val="center"/>
            <w:hideMark/>
          </w:tcPr>
          <w:p w14:paraId="43E9DB6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D923B21" w14:textId="77777777" w:rsidR="000F4FAF" w:rsidRDefault="000F4FAF">
            <w:pPr>
              <w:rPr>
                <w:rFonts w:ascii="Calibri" w:eastAsia="Times New Roman" w:hAnsi="Calibri" w:cs="Times New Roman"/>
                <w:color w:val="000000"/>
                <w:sz w:val="20"/>
                <w:szCs w:val="20"/>
                <w:lang w:val="es-ES" w:eastAsia="es-ES"/>
              </w:rPr>
            </w:pPr>
          </w:p>
        </w:tc>
      </w:tr>
      <w:tr w:rsidR="000F4FAF" w14:paraId="061CEA5F"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C3DAE0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81</w:t>
            </w:r>
          </w:p>
        </w:tc>
        <w:tc>
          <w:tcPr>
            <w:tcW w:w="4940" w:type="dxa"/>
            <w:tcBorders>
              <w:top w:val="nil"/>
              <w:left w:val="nil"/>
              <w:bottom w:val="single" w:sz="4" w:space="0" w:color="auto"/>
              <w:right w:val="single" w:sz="4" w:space="0" w:color="auto"/>
            </w:tcBorders>
            <w:noWrap/>
            <w:vAlign w:val="center"/>
            <w:hideMark/>
          </w:tcPr>
          <w:p w14:paraId="554AEBA2"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PIERNA SIN CONTRASTE</w:t>
            </w:r>
          </w:p>
        </w:tc>
        <w:tc>
          <w:tcPr>
            <w:tcW w:w="918" w:type="dxa"/>
            <w:tcBorders>
              <w:top w:val="nil"/>
              <w:left w:val="nil"/>
              <w:bottom w:val="single" w:sz="4" w:space="0" w:color="auto"/>
              <w:right w:val="single" w:sz="4" w:space="0" w:color="auto"/>
            </w:tcBorders>
            <w:noWrap/>
            <w:vAlign w:val="center"/>
            <w:hideMark/>
          </w:tcPr>
          <w:p w14:paraId="363E878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7E34D65" w14:textId="77777777" w:rsidR="000F4FAF" w:rsidRDefault="000F4FAF">
            <w:pPr>
              <w:rPr>
                <w:rFonts w:ascii="Calibri" w:eastAsia="Times New Roman" w:hAnsi="Calibri" w:cs="Times New Roman"/>
                <w:color w:val="000000"/>
                <w:sz w:val="20"/>
                <w:szCs w:val="20"/>
                <w:lang w:val="es-ES" w:eastAsia="es-ES"/>
              </w:rPr>
            </w:pPr>
          </w:p>
        </w:tc>
      </w:tr>
      <w:tr w:rsidR="000F4FAF" w14:paraId="116632DB"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E57E75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82</w:t>
            </w:r>
          </w:p>
        </w:tc>
        <w:tc>
          <w:tcPr>
            <w:tcW w:w="4940" w:type="dxa"/>
            <w:tcBorders>
              <w:top w:val="nil"/>
              <w:left w:val="nil"/>
              <w:bottom w:val="single" w:sz="4" w:space="0" w:color="auto"/>
              <w:right w:val="single" w:sz="4" w:space="0" w:color="auto"/>
            </w:tcBorders>
            <w:noWrap/>
            <w:vAlign w:val="center"/>
            <w:hideMark/>
          </w:tcPr>
          <w:p w14:paraId="2D531AF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RIÑONES/VÍAS URINARIAS SIN CONTRASTE</w:t>
            </w:r>
          </w:p>
        </w:tc>
        <w:tc>
          <w:tcPr>
            <w:tcW w:w="918" w:type="dxa"/>
            <w:tcBorders>
              <w:top w:val="nil"/>
              <w:left w:val="nil"/>
              <w:bottom w:val="single" w:sz="4" w:space="0" w:color="auto"/>
              <w:right w:val="single" w:sz="4" w:space="0" w:color="auto"/>
            </w:tcBorders>
            <w:noWrap/>
            <w:vAlign w:val="center"/>
            <w:hideMark/>
          </w:tcPr>
          <w:p w14:paraId="683D990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E2520C0" w14:textId="77777777" w:rsidR="000F4FAF" w:rsidRDefault="000F4FAF">
            <w:pPr>
              <w:rPr>
                <w:rFonts w:ascii="Calibri" w:eastAsia="Times New Roman" w:hAnsi="Calibri" w:cs="Times New Roman"/>
                <w:color w:val="000000"/>
                <w:sz w:val="20"/>
                <w:szCs w:val="20"/>
                <w:lang w:val="es-ES" w:eastAsia="es-ES"/>
              </w:rPr>
            </w:pPr>
          </w:p>
        </w:tc>
      </w:tr>
      <w:tr w:rsidR="000F4FAF" w14:paraId="0B7149B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8B9AB8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83</w:t>
            </w:r>
          </w:p>
        </w:tc>
        <w:tc>
          <w:tcPr>
            <w:tcW w:w="4940" w:type="dxa"/>
            <w:tcBorders>
              <w:top w:val="nil"/>
              <w:left w:val="nil"/>
              <w:bottom w:val="single" w:sz="4" w:space="0" w:color="auto"/>
              <w:right w:val="single" w:sz="4" w:space="0" w:color="auto"/>
            </w:tcBorders>
            <w:noWrap/>
            <w:vAlign w:val="center"/>
            <w:hideMark/>
          </w:tcPr>
          <w:p w14:paraId="25F5A40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RIÑONES/VIAS URINARIAS CON CONTRASTE</w:t>
            </w:r>
          </w:p>
        </w:tc>
        <w:tc>
          <w:tcPr>
            <w:tcW w:w="918" w:type="dxa"/>
            <w:tcBorders>
              <w:top w:val="nil"/>
              <w:left w:val="nil"/>
              <w:bottom w:val="single" w:sz="4" w:space="0" w:color="auto"/>
              <w:right w:val="single" w:sz="4" w:space="0" w:color="auto"/>
            </w:tcBorders>
            <w:noWrap/>
            <w:vAlign w:val="center"/>
            <w:hideMark/>
          </w:tcPr>
          <w:p w14:paraId="5BA22F1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7F4F53E" w14:textId="77777777" w:rsidR="000F4FAF" w:rsidRDefault="000F4FAF">
            <w:pPr>
              <w:rPr>
                <w:rFonts w:ascii="Calibri" w:eastAsia="Times New Roman" w:hAnsi="Calibri" w:cs="Times New Roman"/>
                <w:color w:val="000000"/>
                <w:sz w:val="20"/>
                <w:szCs w:val="20"/>
                <w:lang w:val="es-ES" w:eastAsia="es-ES"/>
              </w:rPr>
            </w:pPr>
          </w:p>
        </w:tc>
      </w:tr>
      <w:tr w:rsidR="000F4FAF" w14:paraId="38817999"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42553B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84</w:t>
            </w:r>
          </w:p>
        </w:tc>
        <w:tc>
          <w:tcPr>
            <w:tcW w:w="4940" w:type="dxa"/>
            <w:tcBorders>
              <w:top w:val="nil"/>
              <w:left w:val="nil"/>
              <w:bottom w:val="single" w:sz="4" w:space="0" w:color="auto"/>
              <w:right w:val="single" w:sz="4" w:space="0" w:color="auto"/>
            </w:tcBorders>
            <w:noWrap/>
            <w:vAlign w:val="center"/>
            <w:hideMark/>
          </w:tcPr>
          <w:p w14:paraId="770A28DD"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RODILLA DERECHA CON CONTRASTE</w:t>
            </w:r>
          </w:p>
        </w:tc>
        <w:tc>
          <w:tcPr>
            <w:tcW w:w="918" w:type="dxa"/>
            <w:tcBorders>
              <w:top w:val="nil"/>
              <w:left w:val="nil"/>
              <w:bottom w:val="single" w:sz="4" w:space="0" w:color="auto"/>
              <w:right w:val="single" w:sz="4" w:space="0" w:color="auto"/>
            </w:tcBorders>
            <w:noWrap/>
            <w:vAlign w:val="center"/>
            <w:hideMark/>
          </w:tcPr>
          <w:p w14:paraId="5BCE90C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E9440AA" w14:textId="77777777" w:rsidR="000F4FAF" w:rsidRDefault="000F4FAF">
            <w:pPr>
              <w:rPr>
                <w:rFonts w:ascii="Calibri" w:eastAsia="Times New Roman" w:hAnsi="Calibri" w:cs="Times New Roman"/>
                <w:color w:val="000000"/>
                <w:sz w:val="20"/>
                <w:szCs w:val="20"/>
                <w:lang w:val="es-ES" w:eastAsia="es-ES"/>
              </w:rPr>
            </w:pPr>
          </w:p>
        </w:tc>
      </w:tr>
      <w:tr w:rsidR="000F4FAF" w14:paraId="5E17537D"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A22B32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85</w:t>
            </w:r>
          </w:p>
        </w:tc>
        <w:tc>
          <w:tcPr>
            <w:tcW w:w="4940" w:type="dxa"/>
            <w:tcBorders>
              <w:top w:val="nil"/>
              <w:left w:val="nil"/>
              <w:bottom w:val="single" w:sz="4" w:space="0" w:color="auto"/>
              <w:right w:val="single" w:sz="4" w:space="0" w:color="auto"/>
            </w:tcBorders>
            <w:noWrap/>
            <w:vAlign w:val="center"/>
            <w:hideMark/>
          </w:tcPr>
          <w:p w14:paraId="003EDCF2"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RODILLA DERECHA SIN CONTRASTE</w:t>
            </w:r>
          </w:p>
        </w:tc>
        <w:tc>
          <w:tcPr>
            <w:tcW w:w="918" w:type="dxa"/>
            <w:tcBorders>
              <w:top w:val="nil"/>
              <w:left w:val="nil"/>
              <w:bottom w:val="single" w:sz="4" w:space="0" w:color="auto"/>
              <w:right w:val="single" w:sz="4" w:space="0" w:color="auto"/>
            </w:tcBorders>
            <w:noWrap/>
            <w:vAlign w:val="center"/>
            <w:hideMark/>
          </w:tcPr>
          <w:p w14:paraId="06AEEF3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001C7092" w14:textId="77777777" w:rsidR="000F4FAF" w:rsidRDefault="000F4FAF">
            <w:pPr>
              <w:rPr>
                <w:rFonts w:ascii="Calibri" w:eastAsia="Times New Roman" w:hAnsi="Calibri" w:cs="Times New Roman"/>
                <w:color w:val="000000"/>
                <w:sz w:val="20"/>
                <w:szCs w:val="20"/>
                <w:lang w:val="es-ES" w:eastAsia="es-ES"/>
              </w:rPr>
            </w:pPr>
          </w:p>
        </w:tc>
      </w:tr>
      <w:tr w:rsidR="000F4FAF" w14:paraId="556C811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FEAD7C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86</w:t>
            </w:r>
          </w:p>
        </w:tc>
        <w:tc>
          <w:tcPr>
            <w:tcW w:w="4940" w:type="dxa"/>
            <w:tcBorders>
              <w:top w:val="nil"/>
              <w:left w:val="nil"/>
              <w:bottom w:val="single" w:sz="4" w:space="0" w:color="auto"/>
              <w:right w:val="single" w:sz="4" w:space="0" w:color="auto"/>
            </w:tcBorders>
            <w:noWrap/>
            <w:vAlign w:val="center"/>
            <w:hideMark/>
          </w:tcPr>
          <w:p w14:paraId="2F64C7CF"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RODILLA IZQUIERDA CON CONTRASTE</w:t>
            </w:r>
          </w:p>
        </w:tc>
        <w:tc>
          <w:tcPr>
            <w:tcW w:w="918" w:type="dxa"/>
            <w:tcBorders>
              <w:top w:val="nil"/>
              <w:left w:val="nil"/>
              <w:bottom w:val="single" w:sz="4" w:space="0" w:color="auto"/>
              <w:right w:val="single" w:sz="4" w:space="0" w:color="auto"/>
            </w:tcBorders>
            <w:noWrap/>
            <w:vAlign w:val="center"/>
            <w:hideMark/>
          </w:tcPr>
          <w:p w14:paraId="485213D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0FD0B997" w14:textId="77777777" w:rsidR="000F4FAF" w:rsidRDefault="000F4FAF">
            <w:pPr>
              <w:rPr>
                <w:rFonts w:ascii="Calibri" w:eastAsia="Times New Roman" w:hAnsi="Calibri" w:cs="Times New Roman"/>
                <w:color w:val="000000"/>
                <w:sz w:val="20"/>
                <w:szCs w:val="20"/>
                <w:lang w:val="es-ES" w:eastAsia="es-ES"/>
              </w:rPr>
            </w:pPr>
          </w:p>
        </w:tc>
      </w:tr>
      <w:tr w:rsidR="000F4FAF" w14:paraId="7886C4F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EA121C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87</w:t>
            </w:r>
          </w:p>
        </w:tc>
        <w:tc>
          <w:tcPr>
            <w:tcW w:w="4940" w:type="dxa"/>
            <w:tcBorders>
              <w:top w:val="nil"/>
              <w:left w:val="nil"/>
              <w:bottom w:val="single" w:sz="4" w:space="0" w:color="auto"/>
              <w:right w:val="single" w:sz="4" w:space="0" w:color="auto"/>
            </w:tcBorders>
            <w:noWrap/>
            <w:vAlign w:val="center"/>
            <w:hideMark/>
          </w:tcPr>
          <w:p w14:paraId="4699A1A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RODILLA IZQUIERDA SIN CONTRASTE</w:t>
            </w:r>
          </w:p>
        </w:tc>
        <w:tc>
          <w:tcPr>
            <w:tcW w:w="918" w:type="dxa"/>
            <w:tcBorders>
              <w:top w:val="nil"/>
              <w:left w:val="nil"/>
              <w:bottom w:val="single" w:sz="4" w:space="0" w:color="auto"/>
              <w:right w:val="single" w:sz="4" w:space="0" w:color="auto"/>
            </w:tcBorders>
            <w:noWrap/>
            <w:vAlign w:val="center"/>
            <w:hideMark/>
          </w:tcPr>
          <w:p w14:paraId="0EDADBF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D351580" w14:textId="77777777" w:rsidR="000F4FAF" w:rsidRDefault="000F4FAF">
            <w:pPr>
              <w:rPr>
                <w:rFonts w:ascii="Calibri" w:eastAsia="Times New Roman" w:hAnsi="Calibri" w:cs="Times New Roman"/>
                <w:color w:val="000000"/>
                <w:sz w:val="20"/>
                <w:szCs w:val="20"/>
                <w:lang w:val="es-ES" w:eastAsia="es-ES"/>
              </w:rPr>
            </w:pPr>
          </w:p>
        </w:tc>
      </w:tr>
      <w:tr w:rsidR="000F4FAF" w14:paraId="65375F3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53FF08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88</w:t>
            </w:r>
          </w:p>
        </w:tc>
        <w:tc>
          <w:tcPr>
            <w:tcW w:w="4940" w:type="dxa"/>
            <w:tcBorders>
              <w:top w:val="nil"/>
              <w:left w:val="nil"/>
              <w:bottom w:val="single" w:sz="4" w:space="0" w:color="auto"/>
              <w:right w:val="single" w:sz="4" w:space="0" w:color="auto"/>
            </w:tcBorders>
            <w:noWrap/>
            <w:vAlign w:val="center"/>
            <w:hideMark/>
          </w:tcPr>
          <w:p w14:paraId="60FC5EE9"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RODILLA ARTICULACIÓN SIN CONTRASTE</w:t>
            </w:r>
          </w:p>
        </w:tc>
        <w:tc>
          <w:tcPr>
            <w:tcW w:w="918" w:type="dxa"/>
            <w:tcBorders>
              <w:top w:val="nil"/>
              <w:left w:val="nil"/>
              <w:bottom w:val="single" w:sz="4" w:space="0" w:color="auto"/>
              <w:right w:val="single" w:sz="4" w:space="0" w:color="auto"/>
            </w:tcBorders>
            <w:noWrap/>
            <w:vAlign w:val="center"/>
            <w:hideMark/>
          </w:tcPr>
          <w:p w14:paraId="4CD1FCF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2EE368C7" w14:textId="77777777" w:rsidR="000F4FAF" w:rsidRDefault="000F4FAF">
            <w:pPr>
              <w:rPr>
                <w:rFonts w:ascii="Calibri" w:eastAsia="Times New Roman" w:hAnsi="Calibri" w:cs="Times New Roman"/>
                <w:color w:val="000000"/>
                <w:sz w:val="20"/>
                <w:szCs w:val="20"/>
                <w:lang w:val="es-ES" w:eastAsia="es-ES"/>
              </w:rPr>
            </w:pPr>
          </w:p>
        </w:tc>
      </w:tr>
      <w:tr w:rsidR="000F4FAF" w14:paraId="74A4859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84D121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89</w:t>
            </w:r>
          </w:p>
        </w:tc>
        <w:tc>
          <w:tcPr>
            <w:tcW w:w="4940" w:type="dxa"/>
            <w:tcBorders>
              <w:top w:val="nil"/>
              <w:left w:val="nil"/>
              <w:bottom w:val="single" w:sz="4" w:space="0" w:color="auto"/>
              <w:right w:val="single" w:sz="4" w:space="0" w:color="auto"/>
            </w:tcBorders>
            <w:noWrap/>
            <w:vAlign w:val="center"/>
            <w:hideMark/>
          </w:tcPr>
          <w:p w14:paraId="5FBC6E1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SENOS PARANASALES CON CONTRASTE</w:t>
            </w:r>
          </w:p>
        </w:tc>
        <w:tc>
          <w:tcPr>
            <w:tcW w:w="918" w:type="dxa"/>
            <w:tcBorders>
              <w:top w:val="nil"/>
              <w:left w:val="nil"/>
              <w:bottom w:val="single" w:sz="4" w:space="0" w:color="auto"/>
              <w:right w:val="single" w:sz="4" w:space="0" w:color="auto"/>
            </w:tcBorders>
            <w:noWrap/>
            <w:vAlign w:val="center"/>
            <w:hideMark/>
          </w:tcPr>
          <w:p w14:paraId="5AD7A7B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1E491482" w14:textId="77777777" w:rsidR="000F4FAF" w:rsidRDefault="000F4FAF">
            <w:pPr>
              <w:rPr>
                <w:rFonts w:ascii="Calibri" w:eastAsia="Times New Roman" w:hAnsi="Calibri" w:cs="Times New Roman"/>
                <w:color w:val="000000"/>
                <w:sz w:val="20"/>
                <w:szCs w:val="20"/>
                <w:lang w:val="es-ES" w:eastAsia="es-ES"/>
              </w:rPr>
            </w:pPr>
          </w:p>
        </w:tc>
      </w:tr>
      <w:tr w:rsidR="000F4FAF" w14:paraId="1376923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66A5947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90</w:t>
            </w:r>
          </w:p>
        </w:tc>
        <w:tc>
          <w:tcPr>
            <w:tcW w:w="4940" w:type="dxa"/>
            <w:tcBorders>
              <w:top w:val="nil"/>
              <w:left w:val="nil"/>
              <w:bottom w:val="single" w:sz="4" w:space="0" w:color="auto"/>
              <w:right w:val="single" w:sz="4" w:space="0" w:color="auto"/>
            </w:tcBorders>
            <w:noWrap/>
            <w:vAlign w:val="center"/>
            <w:hideMark/>
          </w:tcPr>
          <w:p w14:paraId="793DBCCC"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SENOS PARANASALES SIN CONTRASTE</w:t>
            </w:r>
          </w:p>
        </w:tc>
        <w:tc>
          <w:tcPr>
            <w:tcW w:w="918" w:type="dxa"/>
            <w:tcBorders>
              <w:top w:val="nil"/>
              <w:left w:val="nil"/>
              <w:bottom w:val="single" w:sz="4" w:space="0" w:color="auto"/>
              <w:right w:val="single" w:sz="4" w:space="0" w:color="auto"/>
            </w:tcBorders>
            <w:noWrap/>
            <w:vAlign w:val="center"/>
            <w:hideMark/>
          </w:tcPr>
          <w:p w14:paraId="5080CBF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81D3491" w14:textId="77777777" w:rsidR="000F4FAF" w:rsidRDefault="000F4FAF">
            <w:pPr>
              <w:rPr>
                <w:rFonts w:ascii="Calibri" w:eastAsia="Times New Roman" w:hAnsi="Calibri" w:cs="Times New Roman"/>
                <w:color w:val="000000"/>
                <w:sz w:val="20"/>
                <w:szCs w:val="20"/>
                <w:lang w:val="es-ES" w:eastAsia="es-ES"/>
              </w:rPr>
            </w:pPr>
          </w:p>
        </w:tc>
      </w:tr>
      <w:tr w:rsidR="000F4FAF" w14:paraId="5E87CAD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46D4256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91</w:t>
            </w:r>
          </w:p>
        </w:tc>
        <w:tc>
          <w:tcPr>
            <w:tcW w:w="4940" w:type="dxa"/>
            <w:tcBorders>
              <w:top w:val="nil"/>
              <w:left w:val="nil"/>
              <w:bottom w:val="single" w:sz="4" w:space="0" w:color="auto"/>
              <w:right w:val="single" w:sz="4" w:space="0" w:color="auto"/>
            </w:tcBorders>
            <w:noWrap/>
            <w:vAlign w:val="center"/>
            <w:hideMark/>
          </w:tcPr>
          <w:p w14:paraId="53AC40C1"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SILLA TURCA CON CONTRASTE</w:t>
            </w:r>
          </w:p>
        </w:tc>
        <w:tc>
          <w:tcPr>
            <w:tcW w:w="918" w:type="dxa"/>
            <w:tcBorders>
              <w:top w:val="nil"/>
              <w:left w:val="nil"/>
              <w:bottom w:val="single" w:sz="4" w:space="0" w:color="auto"/>
              <w:right w:val="single" w:sz="4" w:space="0" w:color="auto"/>
            </w:tcBorders>
            <w:noWrap/>
            <w:vAlign w:val="center"/>
            <w:hideMark/>
          </w:tcPr>
          <w:p w14:paraId="123CFF8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922FE6F" w14:textId="77777777" w:rsidR="000F4FAF" w:rsidRDefault="000F4FAF">
            <w:pPr>
              <w:rPr>
                <w:rFonts w:ascii="Calibri" w:eastAsia="Times New Roman" w:hAnsi="Calibri" w:cs="Times New Roman"/>
                <w:color w:val="000000"/>
                <w:sz w:val="20"/>
                <w:szCs w:val="20"/>
                <w:lang w:val="es-ES" w:eastAsia="es-ES"/>
              </w:rPr>
            </w:pPr>
          </w:p>
        </w:tc>
      </w:tr>
      <w:tr w:rsidR="000F4FAF" w14:paraId="0483DF0A"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A7E07E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92</w:t>
            </w:r>
          </w:p>
        </w:tc>
        <w:tc>
          <w:tcPr>
            <w:tcW w:w="4940" w:type="dxa"/>
            <w:tcBorders>
              <w:top w:val="nil"/>
              <w:left w:val="nil"/>
              <w:bottom w:val="single" w:sz="4" w:space="0" w:color="auto"/>
              <w:right w:val="single" w:sz="4" w:space="0" w:color="auto"/>
            </w:tcBorders>
            <w:noWrap/>
            <w:vAlign w:val="center"/>
            <w:hideMark/>
          </w:tcPr>
          <w:p w14:paraId="7002FD2A"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TIROIDES CON CONTRASTE</w:t>
            </w:r>
          </w:p>
        </w:tc>
        <w:tc>
          <w:tcPr>
            <w:tcW w:w="918" w:type="dxa"/>
            <w:tcBorders>
              <w:top w:val="nil"/>
              <w:left w:val="nil"/>
              <w:bottom w:val="single" w:sz="4" w:space="0" w:color="auto"/>
              <w:right w:val="single" w:sz="4" w:space="0" w:color="auto"/>
            </w:tcBorders>
            <w:noWrap/>
            <w:vAlign w:val="center"/>
            <w:hideMark/>
          </w:tcPr>
          <w:p w14:paraId="3DB72DF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376A4FCB" w14:textId="77777777" w:rsidR="000F4FAF" w:rsidRDefault="000F4FAF">
            <w:pPr>
              <w:rPr>
                <w:rFonts w:ascii="Calibri" w:eastAsia="Times New Roman" w:hAnsi="Calibri" w:cs="Times New Roman"/>
                <w:color w:val="000000"/>
                <w:sz w:val="20"/>
                <w:szCs w:val="20"/>
                <w:lang w:val="es-ES" w:eastAsia="es-ES"/>
              </w:rPr>
            </w:pPr>
          </w:p>
        </w:tc>
      </w:tr>
      <w:tr w:rsidR="000F4FAF" w14:paraId="11D420C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5210304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93</w:t>
            </w:r>
          </w:p>
        </w:tc>
        <w:tc>
          <w:tcPr>
            <w:tcW w:w="4940" w:type="dxa"/>
            <w:tcBorders>
              <w:top w:val="nil"/>
              <w:left w:val="nil"/>
              <w:bottom w:val="single" w:sz="4" w:space="0" w:color="auto"/>
              <w:right w:val="single" w:sz="4" w:space="0" w:color="auto"/>
            </w:tcBorders>
            <w:noWrap/>
            <w:vAlign w:val="center"/>
            <w:hideMark/>
          </w:tcPr>
          <w:p w14:paraId="52186BEE"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TOBILLO DERECHO CON CONTRASTE</w:t>
            </w:r>
          </w:p>
        </w:tc>
        <w:tc>
          <w:tcPr>
            <w:tcW w:w="918" w:type="dxa"/>
            <w:tcBorders>
              <w:top w:val="nil"/>
              <w:left w:val="nil"/>
              <w:bottom w:val="single" w:sz="4" w:space="0" w:color="auto"/>
              <w:right w:val="single" w:sz="4" w:space="0" w:color="auto"/>
            </w:tcBorders>
            <w:noWrap/>
            <w:vAlign w:val="center"/>
            <w:hideMark/>
          </w:tcPr>
          <w:p w14:paraId="0DF1716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0297BA56" w14:textId="77777777" w:rsidR="000F4FAF" w:rsidRDefault="000F4FAF">
            <w:pPr>
              <w:rPr>
                <w:rFonts w:ascii="Calibri" w:eastAsia="Times New Roman" w:hAnsi="Calibri" w:cs="Times New Roman"/>
                <w:color w:val="000000"/>
                <w:sz w:val="20"/>
                <w:szCs w:val="20"/>
                <w:lang w:val="es-ES" w:eastAsia="es-ES"/>
              </w:rPr>
            </w:pPr>
          </w:p>
        </w:tc>
      </w:tr>
      <w:tr w:rsidR="000F4FAF" w14:paraId="0BE94185"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11FA3A3B"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94</w:t>
            </w:r>
          </w:p>
        </w:tc>
        <w:tc>
          <w:tcPr>
            <w:tcW w:w="4940" w:type="dxa"/>
            <w:tcBorders>
              <w:top w:val="nil"/>
              <w:left w:val="nil"/>
              <w:bottom w:val="single" w:sz="4" w:space="0" w:color="auto"/>
              <w:right w:val="single" w:sz="4" w:space="0" w:color="auto"/>
            </w:tcBorders>
            <w:noWrap/>
            <w:vAlign w:val="center"/>
            <w:hideMark/>
          </w:tcPr>
          <w:p w14:paraId="47989BEF"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TOBILLO DERECHO SIN CONTRASTE</w:t>
            </w:r>
          </w:p>
        </w:tc>
        <w:tc>
          <w:tcPr>
            <w:tcW w:w="918" w:type="dxa"/>
            <w:tcBorders>
              <w:top w:val="nil"/>
              <w:left w:val="nil"/>
              <w:bottom w:val="single" w:sz="4" w:space="0" w:color="auto"/>
              <w:right w:val="single" w:sz="4" w:space="0" w:color="auto"/>
            </w:tcBorders>
            <w:noWrap/>
            <w:vAlign w:val="center"/>
            <w:hideMark/>
          </w:tcPr>
          <w:p w14:paraId="44A309F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3DC3643D" w14:textId="77777777" w:rsidR="000F4FAF" w:rsidRDefault="000F4FAF">
            <w:pPr>
              <w:rPr>
                <w:rFonts w:ascii="Calibri" w:eastAsia="Times New Roman" w:hAnsi="Calibri" w:cs="Times New Roman"/>
                <w:color w:val="000000"/>
                <w:sz w:val="20"/>
                <w:szCs w:val="20"/>
                <w:lang w:val="es-ES" w:eastAsia="es-ES"/>
              </w:rPr>
            </w:pPr>
          </w:p>
        </w:tc>
      </w:tr>
      <w:tr w:rsidR="000F4FAF" w14:paraId="40B35F9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0E83382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95</w:t>
            </w:r>
          </w:p>
        </w:tc>
        <w:tc>
          <w:tcPr>
            <w:tcW w:w="4940" w:type="dxa"/>
            <w:tcBorders>
              <w:top w:val="nil"/>
              <w:left w:val="nil"/>
              <w:bottom w:val="single" w:sz="4" w:space="0" w:color="auto"/>
              <w:right w:val="single" w:sz="4" w:space="0" w:color="auto"/>
            </w:tcBorders>
            <w:noWrap/>
            <w:vAlign w:val="center"/>
            <w:hideMark/>
          </w:tcPr>
          <w:p w14:paraId="5B0CEEED"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TOBILLO IZQUIERDO CON CONTRASTE</w:t>
            </w:r>
          </w:p>
        </w:tc>
        <w:tc>
          <w:tcPr>
            <w:tcW w:w="918" w:type="dxa"/>
            <w:tcBorders>
              <w:top w:val="nil"/>
              <w:left w:val="nil"/>
              <w:bottom w:val="single" w:sz="4" w:space="0" w:color="auto"/>
              <w:right w:val="single" w:sz="4" w:space="0" w:color="auto"/>
            </w:tcBorders>
            <w:noWrap/>
            <w:vAlign w:val="center"/>
            <w:hideMark/>
          </w:tcPr>
          <w:p w14:paraId="1A36E8FF"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47952B85" w14:textId="77777777" w:rsidR="000F4FAF" w:rsidRDefault="000F4FAF">
            <w:pPr>
              <w:rPr>
                <w:rFonts w:ascii="Calibri" w:eastAsia="Times New Roman" w:hAnsi="Calibri" w:cs="Times New Roman"/>
                <w:color w:val="000000"/>
                <w:sz w:val="20"/>
                <w:szCs w:val="20"/>
                <w:lang w:val="es-ES" w:eastAsia="es-ES"/>
              </w:rPr>
            </w:pPr>
          </w:p>
        </w:tc>
      </w:tr>
      <w:tr w:rsidR="000F4FAF" w14:paraId="380B6F7C"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3C66E844"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96</w:t>
            </w:r>
          </w:p>
        </w:tc>
        <w:tc>
          <w:tcPr>
            <w:tcW w:w="4940" w:type="dxa"/>
            <w:tcBorders>
              <w:top w:val="nil"/>
              <w:left w:val="nil"/>
              <w:bottom w:val="single" w:sz="4" w:space="0" w:color="auto"/>
              <w:right w:val="single" w:sz="4" w:space="0" w:color="auto"/>
            </w:tcBorders>
            <w:noWrap/>
            <w:vAlign w:val="center"/>
            <w:hideMark/>
          </w:tcPr>
          <w:p w14:paraId="52E94C53"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TOBILLO IZQUIERDO SIN CONTRASTE</w:t>
            </w:r>
          </w:p>
        </w:tc>
        <w:tc>
          <w:tcPr>
            <w:tcW w:w="918" w:type="dxa"/>
            <w:tcBorders>
              <w:top w:val="nil"/>
              <w:left w:val="nil"/>
              <w:bottom w:val="single" w:sz="4" w:space="0" w:color="auto"/>
              <w:right w:val="single" w:sz="4" w:space="0" w:color="auto"/>
            </w:tcBorders>
            <w:noWrap/>
            <w:vAlign w:val="center"/>
            <w:hideMark/>
          </w:tcPr>
          <w:p w14:paraId="5B21DAE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3CD7A616" w14:textId="77777777" w:rsidR="000F4FAF" w:rsidRDefault="000F4FAF">
            <w:pPr>
              <w:rPr>
                <w:rFonts w:ascii="Calibri" w:eastAsia="Times New Roman" w:hAnsi="Calibri" w:cs="Times New Roman"/>
                <w:color w:val="000000"/>
                <w:sz w:val="20"/>
                <w:szCs w:val="20"/>
                <w:lang w:val="es-ES" w:eastAsia="es-ES"/>
              </w:rPr>
            </w:pPr>
          </w:p>
        </w:tc>
      </w:tr>
      <w:tr w:rsidR="000F4FAF" w14:paraId="11A174A0"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9C0CB8E"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97</w:t>
            </w:r>
          </w:p>
        </w:tc>
        <w:tc>
          <w:tcPr>
            <w:tcW w:w="4940" w:type="dxa"/>
            <w:tcBorders>
              <w:top w:val="nil"/>
              <w:left w:val="nil"/>
              <w:bottom w:val="single" w:sz="4" w:space="0" w:color="auto"/>
              <w:right w:val="single" w:sz="4" w:space="0" w:color="auto"/>
            </w:tcBorders>
            <w:noWrap/>
            <w:vAlign w:val="center"/>
            <w:hideMark/>
          </w:tcPr>
          <w:p w14:paraId="644DC274"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TOBILLO/PIE CON CONTRASTE</w:t>
            </w:r>
          </w:p>
        </w:tc>
        <w:tc>
          <w:tcPr>
            <w:tcW w:w="918" w:type="dxa"/>
            <w:tcBorders>
              <w:top w:val="nil"/>
              <w:left w:val="nil"/>
              <w:bottom w:val="single" w:sz="4" w:space="0" w:color="auto"/>
              <w:right w:val="single" w:sz="4" w:space="0" w:color="auto"/>
            </w:tcBorders>
            <w:noWrap/>
            <w:vAlign w:val="center"/>
            <w:hideMark/>
          </w:tcPr>
          <w:p w14:paraId="1629BB0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59F7C730" w14:textId="77777777" w:rsidR="000F4FAF" w:rsidRDefault="000F4FAF">
            <w:pPr>
              <w:rPr>
                <w:rFonts w:ascii="Calibri" w:eastAsia="Times New Roman" w:hAnsi="Calibri" w:cs="Times New Roman"/>
                <w:color w:val="000000"/>
                <w:sz w:val="20"/>
                <w:szCs w:val="20"/>
                <w:lang w:val="es-ES" w:eastAsia="es-ES"/>
              </w:rPr>
            </w:pPr>
          </w:p>
        </w:tc>
      </w:tr>
      <w:tr w:rsidR="000F4FAF" w14:paraId="3CABB11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A03DF1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98</w:t>
            </w:r>
          </w:p>
        </w:tc>
        <w:tc>
          <w:tcPr>
            <w:tcW w:w="4940" w:type="dxa"/>
            <w:tcBorders>
              <w:top w:val="nil"/>
              <w:left w:val="nil"/>
              <w:bottom w:val="single" w:sz="4" w:space="0" w:color="auto"/>
              <w:right w:val="single" w:sz="4" w:space="0" w:color="auto"/>
            </w:tcBorders>
            <w:noWrap/>
            <w:vAlign w:val="center"/>
            <w:hideMark/>
          </w:tcPr>
          <w:p w14:paraId="01923B58"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TOBILLO/PIE SIN CONTRASTE</w:t>
            </w:r>
          </w:p>
        </w:tc>
        <w:tc>
          <w:tcPr>
            <w:tcW w:w="918" w:type="dxa"/>
            <w:tcBorders>
              <w:top w:val="nil"/>
              <w:left w:val="nil"/>
              <w:bottom w:val="single" w:sz="4" w:space="0" w:color="auto"/>
              <w:right w:val="single" w:sz="4" w:space="0" w:color="auto"/>
            </w:tcBorders>
            <w:noWrap/>
            <w:vAlign w:val="center"/>
            <w:hideMark/>
          </w:tcPr>
          <w:p w14:paraId="61FB454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F9CC7D8" w14:textId="77777777" w:rsidR="000F4FAF" w:rsidRDefault="000F4FAF">
            <w:pPr>
              <w:rPr>
                <w:rFonts w:ascii="Calibri" w:eastAsia="Times New Roman" w:hAnsi="Calibri" w:cs="Times New Roman"/>
                <w:color w:val="000000"/>
                <w:sz w:val="20"/>
                <w:szCs w:val="20"/>
                <w:lang w:val="es-ES" w:eastAsia="es-ES"/>
              </w:rPr>
            </w:pPr>
          </w:p>
        </w:tc>
      </w:tr>
      <w:tr w:rsidR="000F4FAF" w14:paraId="2497E7B7"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21B5908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99</w:t>
            </w:r>
          </w:p>
        </w:tc>
        <w:tc>
          <w:tcPr>
            <w:tcW w:w="4940" w:type="dxa"/>
            <w:tcBorders>
              <w:top w:val="nil"/>
              <w:left w:val="nil"/>
              <w:bottom w:val="single" w:sz="4" w:space="0" w:color="auto"/>
              <w:right w:val="single" w:sz="4" w:space="0" w:color="auto"/>
            </w:tcBorders>
            <w:noWrap/>
            <w:vAlign w:val="center"/>
            <w:hideMark/>
          </w:tcPr>
          <w:p w14:paraId="4D7573D6"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TORAX CON CONTRASTE</w:t>
            </w:r>
          </w:p>
        </w:tc>
        <w:tc>
          <w:tcPr>
            <w:tcW w:w="918" w:type="dxa"/>
            <w:tcBorders>
              <w:top w:val="nil"/>
              <w:left w:val="nil"/>
              <w:bottom w:val="single" w:sz="4" w:space="0" w:color="auto"/>
              <w:right w:val="single" w:sz="4" w:space="0" w:color="auto"/>
            </w:tcBorders>
            <w:noWrap/>
            <w:vAlign w:val="center"/>
            <w:hideMark/>
          </w:tcPr>
          <w:p w14:paraId="2DE9C3D1"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7C09F20D" w14:textId="77777777" w:rsidR="000F4FAF" w:rsidRDefault="000F4FAF">
            <w:pPr>
              <w:rPr>
                <w:rFonts w:ascii="Calibri" w:eastAsia="Times New Roman" w:hAnsi="Calibri" w:cs="Times New Roman"/>
                <w:color w:val="000000"/>
                <w:sz w:val="20"/>
                <w:szCs w:val="20"/>
                <w:lang w:val="es-ES" w:eastAsia="es-ES"/>
              </w:rPr>
            </w:pPr>
          </w:p>
        </w:tc>
      </w:tr>
      <w:tr w:rsidR="000F4FAF" w14:paraId="36FAD618" w14:textId="77777777" w:rsidTr="000F4FAF">
        <w:trPr>
          <w:trHeight w:val="283"/>
          <w:jc w:val="right"/>
        </w:trPr>
        <w:tc>
          <w:tcPr>
            <w:tcW w:w="475" w:type="dxa"/>
            <w:tcBorders>
              <w:top w:val="nil"/>
              <w:left w:val="single" w:sz="4" w:space="0" w:color="auto"/>
              <w:bottom w:val="single" w:sz="4" w:space="0" w:color="auto"/>
              <w:right w:val="single" w:sz="4" w:space="0" w:color="auto"/>
            </w:tcBorders>
            <w:noWrap/>
            <w:vAlign w:val="center"/>
            <w:hideMark/>
          </w:tcPr>
          <w:p w14:paraId="72A12F3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100</w:t>
            </w:r>
          </w:p>
        </w:tc>
        <w:tc>
          <w:tcPr>
            <w:tcW w:w="4940" w:type="dxa"/>
            <w:tcBorders>
              <w:top w:val="nil"/>
              <w:left w:val="nil"/>
              <w:bottom w:val="single" w:sz="4" w:space="0" w:color="auto"/>
              <w:right w:val="single" w:sz="4" w:space="0" w:color="auto"/>
            </w:tcBorders>
            <w:noWrap/>
            <w:vAlign w:val="center"/>
            <w:hideMark/>
          </w:tcPr>
          <w:p w14:paraId="2C9D6C15" w14:textId="77777777" w:rsidR="000F4FAF" w:rsidRDefault="000F4FAF">
            <w:pPr>
              <w:spacing w:after="0" w:line="240" w:lineRule="auto"/>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TORAX SIN CONTRASTE</w:t>
            </w:r>
          </w:p>
        </w:tc>
        <w:tc>
          <w:tcPr>
            <w:tcW w:w="918" w:type="dxa"/>
            <w:tcBorders>
              <w:top w:val="nil"/>
              <w:left w:val="nil"/>
              <w:bottom w:val="single" w:sz="4" w:space="0" w:color="auto"/>
              <w:right w:val="single" w:sz="4" w:space="0" w:color="auto"/>
            </w:tcBorders>
            <w:noWrap/>
            <w:vAlign w:val="center"/>
            <w:hideMark/>
          </w:tcPr>
          <w:p w14:paraId="2E483B78"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estudio</w:t>
            </w:r>
          </w:p>
        </w:tc>
        <w:tc>
          <w:tcPr>
            <w:tcW w:w="2320" w:type="dxa"/>
            <w:tcBorders>
              <w:top w:val="nil"/>
              <w:left w:val="nil"/>
              <w:bottom w:val="single" w:sz="4" w:space="0" w:color="auto"/>
              <w:right w:val="single" w:sz="4" w:space="0" w:color="auto"/>
            </w:tcBorders>
            <w:noWrap/>
            <w:vAlign w:val="center"/>
            <w:hideMark/>
          </w:tcPr>
          <w:p w14:paraId="241E3C45" w14:textId="77777777" w:rsidR="000F4FAF" w:rsidRDefault="000F4FAF">
            <w:pPr>
              <w:rPr>
                <w:rFonts w:ascii="Calibri" w:eastAsia="Times New Roman" w:hAnsi="Calibri" w:cs="Times New Roman"/>
                <w:color w:val="000000"/>
                <w:sz w:val="20"/>
                <w:szCs w:val="20"/>
                <w:lang w:val="es-ES" w:eastAsia="es-ES"/>
              </w:rPr>
            </w:pPr>
          </w:p>
        </w:tc>
      </w:tr>
      <w:tr w:rsidR="000F4FAF" w14:paraId="6437163F"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noWrap/>
            <w:vAlign w:val="center"/>
          </w:tcPr>
          <w:p w14:paraId="4FF424F1" w14:textId="77777777" w:rsidR="000F4FAF" w:rsidRDefault="000F4FAF">
            <w:pPr>
              <w:spacing w:after="0" w:line="240" w:lineRule="auto"/>
              <w:jc w:val="center"/>
              <w:rPr>
                <w:rFonts w:ascii="Calibri" w:eastAsia="Times New Roman" w:hAnsi="Calibri" w:cs="Times New Roman"/>
                <w:b/>
                <w:color w:val="000000"/>
                <w:sz w:val="20"/>
                <w:szCs w:val="20"/>
                <w:lang w:val="es-ES" w:eastAsia="es-ES"/>
              </w:rPr>
            </w:pPr>
          </w:p>
        </w:tc>
        <w:tc>
          <w:tcPr>
            <w:tcW w:w="4940" w:type="dxa"/>
            <w:tcBorders>
              <w:top w:val="single" w:sz="4" w:space="0" w:color="auto"/>
              <w:left w:val="nil"/>
              <w:bottom w:val="single" w:sz="4" w:space="0" w:color="auto"/>
              <w:right w:val="single" w:sz="4" w:space="0" w:color="auto"/>
            </w:tcBorders>
            <w:shd w:val="clear" w:color="auto" w:fill="FFFF00"/>
            <w:noWrap/>
            <w:vAlign w:val="center"/>
            <w:hideMark/>
          </w:tcPr>
          <w:p w14:paraId="643A23AA" w14:textId="77777777" w:rsidR="000F4FAF" w:rsidRDefault="000F4FAF">
            <w:pPr>
              <w:spacing w:after="0" w:line="240" w:lineRule="auto"/>
              <w:jc w:val="both"/>
              <w:rPr>
                <w:rFonts w:ascii="Calibri" w:eastAsia="Times New Roman" w:hAnsi="Calibri" w:cs="Times New Roman"/>
                <w:b/>
                <w:color w:val="000000"/>
                <w:sz w:val="20"/>
                <w:szCs w:val="20"/>
                <w:lang w:val="es-ES" w:eastAsia="es-ES"/>
              </w:rPr>
            </w:pPr>
            <w:r>
              <w:rPr>
                <w:rFonts w:ascii="Calibri" w:eastAsia="Times New Roman" w:hAnsi="Calibri" w:cs="Times New Roman"/>
                <w:b/>
                <w:color w:val="000000"/>
                <w:sz w:val="20"/>
                <w:szCs w:val="20"/>
                <w:lang w:val="es-ES" w:eastAsia="es-ES"/>
              </w:rPr>
              <w:t>OTROS</w:t>
            </w:r>
          </w:p>
        </w:tc>
        <w:tc>
          <w:tcPr>
            <w:tcW w:w="918" w:type="dxa"/>
            <w:tcBorders>
              <w:top w:val="single" w:sz="4" w:space="0" w:color="auto"/>
              <w:left w:val="nil"/>
              <w:bottom w:val="single" w:sz="4" w:space="0" w:color="auto"/>
              <w:right w:val="single" w:sz="4" w:space="0" w:color="auto"/>
            </w:tcBorders>
            <w:noWrap/>
            <w:vAlign w:val="center"/>
          </w:tcPr>
          <w:p w14:paraId="2577231A"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c>
          <w:tcPr>
            <w:tcW w:w="2320" w:type="dxa"/>
            <w:tcBorders>
              <w:top w:val="single" w:sz="4" w:space="0" w:color="auto"/>
              <w:left w:val="nil"/>
              <w:bottom w:val="single" w:sz="4" w:space="0" w:color="auto"/>
              <w:right w:val="single" w:sz="4" w:space="0" w:color="auto"/>
            </w:tcBorders>
            <w:noWrap/>
            <w:vAlign w:val="center"/>
          </w:tcPr>
          <w:p w14:paraId="668A56F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577F24CF"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305D6AE5"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101</w:t>
            </w:r>
          </w:p>
        </w:tc>
        <w:tc>
          <w:tcPr>
            <w:tcW w:w="4940" w:type="dxa"/>
            <w:tcBorders>
              <w:top w:val="single" w:sz="4" w:space="0" w:color="auto"/>
              <w:left w:val="nil"/>
              <w:bottom w:val="single" w:sz="4" w:space="0" w:color="auto"/>
              <w:right w:val="single" w:sz="4" w:space="0" w:color="auto"/>
            </w:tcBorders>
            <w:noWrap/>
            <w:vAlign w:val="center"/>
          </w:tcPr>
          <w:p w14:paraId="0ADA9E46" w14:textId="77777777" w:rsidR="000F4FAF" w:rsidRDefault="000F4FAF">
            <w:pPr>
              <w:spacing w:after="0" w:line="240" w:lineRule="auto"/>
              <w:jc w:val="both"/>
              <w:rPr>
                <w:rFonts w:ascii="Calibri" w:eastAsia="Times New Roman" w:hAnsi="Calibri" w:cs="Times New Roman"/>
                <w:b/>
                <w:color w:val="000000"/>
                <w:sz w:val="20"/>
                <w:szCs w:val="20"/>
                <w:lang w:val="es-ES" w:eastAsia="es-ES"/>
              </w:rPr>
            </w:pPr>
          </w:p>
        </w:tc>
        <w:tc>
          <w:tcPr>
            <w:tcW w:w="918" w:type="dxa"/>
            <w:tcBorders>
              <w:top w:val="single" w:sz="4" w:space="0" w:color="auto"/>
              <w:left w:val="nil"/>
              <w:bottom w:val="single" w:sz="4" w:space="0" w:color="auto"/>
              <w:right w:val="single" w:sz="4" w:space="0" w:color="auto"/>
            </w:tcBorders>
            <w:noWrap/>
            <w:vAlign w:val="center"/>
          </w:tcPr>
          <w:p w14:paraId="7FF6970D"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c>
          <w:tcPr>
            <w:tcW w:w="2320" w:type="dxa"/>
            <w:tcBorders>
              <w:top w:val="single" w:sz="4" w:space="0" w:color="auto"/>
              <w:left w:val="nil"/>
              <w:bottom w:val="single" w:sz="4" w:space="0" w:color="auto"/>
              <w:right w:val="single" w:sz="4" w:space="0" w:color="auto"/>
            </w:tcBorders>
            <w:noWrap/>
            <w:vAlign w:val="center"/>
          </w:tcPr>
          <w:p w14:paraId="320DD3B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23DB805C"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43B40E8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102</w:t>
            </w:r>
          </w:p>
        </w:tc>
        <w:tc>
          <w:tcPr>
            <w:tcW w:w="4940" w:type="dxa"/>
            <w:tcBorders>
              <w:top w:val="single" w:sz="4" w:space="0" w:color="auto"/>
              <w:left w:val="nil"/>
              <w:bottom w:val="single" w:sz="4" w:space="0" w:color="auto"/>
              <w:right w:val="single" w:sz="4" w:space="0" w:color="auto"/>
            </w:tcBorders>
            <w:noWrap/>
            <w:vAlign w:val="center"/>
          </w:tcPr>
          <w:p w14:paraId="6D9E88D7"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p>
        </w:tc>
        <w:tc>
          <w:tcPr>
            <w:tcW w:w="918" w:type="dxa"/>
            <w:tcBorders>
              <w:top w:val="single" w:sz="4" w:space="0" w:color="auto"/>
              <w:left w:val="nil"/>
              <w:bottom w:val="single" w:sz="4" w:space="0" w:color="auto"/>
              <w:right w:val="single" w:sz="4" w:space="0" w:color="auto"/>
            </w:tcBorders>
            <w:noWrap/>
            <w:vAlign w:val="center"/>
          </w:tcPr>
          <w:p w14:paraId="75F48F9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c>
          <w:tcPr>
            <w:tcW w:w="2320" w:type="dxa"/>
            <w:tcBorders>
              <w:top w:val="single" w:sz="4" w:space="0" w:color="auto"/>
              <w:left w:val="nil"/>
              <w:bottom w:val="single" w:sz="4" w:space="0" w:color="auto"/>
              <w:right w:val="single" w:sz="4" w:space="0" w:color="auto"/>
            </w:tcBorders>
            <w:noWrap/>
            <w:vAlign w:val="center"/>
          </w:tcPr>
          <w:p w14:paraId="4235C53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8B855F1"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36D817CC"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103</w:t>
            </w:r>
          </w:p>
        </w:tc>
        <w:tc>
          <w:tcPr>
            <w:tcW w:w="4940" w:type="dxa"/>
            <w:tcBorders>
              <w:top w:val="single" w:sz="4" w:space="0" w:color="auto"/>
              <w:left w:val="nil"/>
              <w:bottom w:val="single" w:sz="4" w:space="0" w:color="auto"/>
              <w:right w:val="single" w:sz="4" w:space="0" w:color="auto"/>
            </w:tcBorders>
            <w:noWrap/>
            <w:vAlign w:val="center"/>
          </w:tcPr>
          <w:p w14:paraId="1B15C6CD"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p>
        </w:tc>
        <w:tc>
          <w:tcPr>
            <w:tcW w:w="918" w:type="dxa"/>
            <w:tcBorders>
              <w:top w:val="single" w:sz="4" w:space="0" w:color="auto"/>
              <w:left w:val="nil"/>
              <w:bottom w:val="single" w:sz="4" w:space="0" w:color="auto"/>
              <w:right w:val="single" w:sz="4" w:space="0" w:color="auto"/>
            </w:tcBorders>
            <w:noWrap/>
            <w:vAlign w:val="center"/>
          </w:tcPr>
          <w:p w14:paraId="2D786A36"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c>
          <w:tcPr>
            <w:tcW w:w="2320" w:type="dxa"/>
            <w:tcBorders>
              <w:top w:val="single" w:sz="4" w:space="0" w:color="auto"/>
              <w:left w:val="nil"/>
              <w:bottom w:val="single" w:sz="4" w:space="0" w:color="auto"/>
              <w:right w:val="single" w:sz="4" w:space="0" w:color="auto"/>
            </w:tcBorders>
            <w:noWrap/>
            <w:vAlign w:val="center"/>
          </w:tcPr>
          <w:p w14:paraId="7F8F54E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4A9CCE64"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12C5D18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104</w:t>
            </w:r>
          </w:p>
        </w:tc>
        <w:tc>
          <w:tcPr>
            <w:tcW w:w="4940" w:type="dxa"/>
            <w:tcBorders>
              <w:top w:val="single" w:sz="4" w:space="0" w:color="auto"/>
              <w:left w:val="nil"/>
              <w:bottom w:val="single" w:sz="4" w:space="0" w:color="auto"/>
              <w:right w:val="single" w:sz="4" w:space="0" w:color="auto"/>
            </w:tcBorders>
            <w:noWrap/>
            <w:vAlign w:val="center"/>
          </w:tcPr>
          <w:p w14:paraId="4A02D1E6"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p>
        </w:tc>
        <w:tc>
          <w:tcPr>
            <w:tcW w:w="918" w:type="dxa"/>
            <w:tcBorders>
              <w:top w:val="single" w:sz="4" w:space="0" w:color="auto"/>
              <w:left w:val="nil"/>
              <w:bottom w:val="single" w:sz="4" w:space="0" w:color="auto"/>
              <w:right w:val="single" w:sz="4" w:space="0" w:color="auto"/>
            </w:tcBorders>
            <w:noWrap/>
            <w:vAlign w:val="center"/>
          </w:tcPr>
          <w:p w14:paraId="693B3972"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c>
          <w:tcPr>
            <w:tcW w:w="2320" w:type="dxa"/>
            <w:tcBorders>
              <w:top w:val="single" w:sz="4" w:space="0" w:color="auto"/>
              <w:left w:val="nil"/>
              <w:bottom w:val="single" w:sz="4" w:space="0" w:color="auto"/>
              <w:right w:val="single" w:sz="4" w:space="0" w:color="auto"/>
            </w:tcBorders>
            <w:noWrap/>
            <w:vAlign w:val="center"/>
          </w:tcPr>
          <w:p w14:paraId="2017C2E7"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0F4FAF" w14:paraId="37C94BA8" w14:textId="77777777" w:rsidTr="000F4FAF">
        <w:trPr>
          <w:trHeight w:val="255"/>
          <w:jc w:val="right"/>
        </w:trPr>
        <w:tc>
          <w:tcPr>
            <w:tcW w:w="475" w:type="dxa"/>
            <w:tcBorders>
              <w:top w:val="single" w:sz="4" w:space="0" w:color="auto"/>
              <w:left w:val="single" w:sz="4" w:space="0" w:color="auto"/>
              <w:bottom w:val="single" w:sz="4" w:space="0" w:color="auto"/>
              <w:right w:val="single" w:sz="4" w:space="0" w:color="auto"/>
            </w:tcBorders>
            <w:noWrap/>
            <w:vAlign w:val="center"/>
            <w:hideMark/>
          </w:tcPr>
          <w:p w14:paraId="7CA6AE30"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color w:val="000000"/>
                <w:sz w:val="20"/>
                <w:szCs w:val="20"/>
                <w:lang w:val="es-ES" w:eastAsia="es-ES"/>
              </w:rPr>
              <w:t>105</w:t>
            </w:r>
          </w:p>
        </w:tc>
        <w:tc>
          <w:tcPr>
            <w:tcW w:w="4940" w:type="dxa"/>
            <w:tcBorders>
              <w:top w:val="single" w:sz="4" w:space="0" w:color="auto"/>
              <w:left w:val="nil"/>
              <w:bottom w:val="single" w:sz="4" w:space="0" w:color="auto"/>
              <w:right w:val="single" w:sz="4" w:space="0" w:color="auto"/>
            </w:tcBorders>
            <w:noWrap/>
            <w:vAlign w:val="center"/>
          </w:tcPr>
          <w:p w14:paraId="21755BCE" w14:textId="77777777" w:rsidR="000F4FAF" w:rsidRDefault="000F4FAF">
            <w:pPr>
              <w:spacing w:after="0" w:line="240" w:lineRule="auto"/>
              <w:jc w:val="both"/>
              <w:rPr>
                <w:rFonts w:ascii="Calibri" w:eastAsia="Times New Roman" w:hAnsi="Calibri" w:cs="Times New Roman"/>
                <w:color w:val="000000"/>
                <w:sz w:val="20"/>
                <w:szCs w:val="20"/>
                <w:lang w:val="es-ES" w:eastAsia="es-ES"/>
              </w:rPr>
            </w:pPr>
          </w:p>
        </w:tc>
        <w:tc>
          <w:tcPr>
            <w:tcW w:w="918" w:type="dxa"/>
            <w:tcBorders>
              <w:top w:val="single" w:sz="4" w:space="0" w:color="auto"/>
              <w:left w:val="nil"/>
              <w:bottom w:val="single" w:sz="4" w:space="0" w:color="auto"/>
              <w:right w:val="single" w:sz="4" w:space="0" w:color="auto"/>
            </w:tcBorders>
            <w:noWrap/>
            <w:vAlign w:val="center"/>
          </w:tcPr>
          <w:p w14:paraId="2E4FA4C3"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c>
          <w:tcPr>
            <w:tcW w:w="2320" w:type="dxa"/>
            <w:tcBorders>
              <w:top w:val="single" w:sz="4" w:space="0" w:color="auto"/>
              <w:left w:val="nil"/>
              <w:bottom w:val="single" w:sz="4" w:space="0" w:color="auto"/>
              <w:right w:val="single" w:sz="4" w:space="0" w:color="auto"/>
            </w:tcBorders>
            <w:noWrap/>
            <w:vAlign w:val="center"/>
          </w:tcPr>
          <w:p w14:paraId="407085C9" w14:textId="77777777" w:rsidR="000F4FAF" w:rsidRDefault="000F4FAF">
            <w:pPr>
              <w:spacing w:after="0" w:line="240" w:lineRule="auto"/>
              <w:jc w:val="center"/>
              <w:rPr>
                <w:rFonts w:ascii="Calibri" w:eastAsia="Times New Roman" w:hAnsi="Calibri" w:cs="Times New Roman"/>
                <w:color w:val="000000"/>
                <w:sz w:val="20"/>
                <w:szCs w:val="20"/>
                <w:lang w:val="es-ES" w:eastAsia="es-ES"/>
              </w:rPr>
            </w:pPr>
          </w:p>
        </w:tc>
      </w:tr>
      <w:tr w:rsidR="002C3B5C" w14:paraId="462536D4" w14:textId="77777777" w:rsidTr="002C3B5C">
        <w:trPr>
          <w:trHeight w:val="255"/>
          <w:jc w:val="right"/>
        </w:trPr>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5C4D7D0" w14:textId="77777777" w:rsidR="002C3B5C" w:rsidRDefault="002C3B5C" w:rsidP="002C3B5C">
            <w:pPr>
              <w:spacing w:after="0" w:line="240" w:lineRule="auto"/>
              <w:jc w:val="center"/>
              <w:rPr>
                <w:rFonts w:ascii="Calibri" w:eastAsia="Times New Roman" w:hAnsi="Calibri" w:cs="Times New Roman"/>
                <w:color w:val="000000"/>
                <w:sz w:val="20"/>
                <w:szCs w:val="20"/>
                <w:lang w:val="es-ES" w:eastAsia="es-ES"/>
              </w:rPr>
            </w:pPr>
          </w:p>
        </w:tc>
        <w:tc>
          <w:tcPr>
            <w:tcW w:w="494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B9820DA" w14:textId="4605B5AA" w:rsidR="002C3B5C" w:rsidRDefault="002C3B5C" w:rsidP="002C3B5C">
            <w:pPr>
              <w:spacing w:after="0" w:line="240" w:lineRule="auto"/>
              <w:jc w:val="center"/>
              <w:rPr>
                <w:rFonts w:ascii="Calibri" w:eastAsia="Times New Roman" w:hAnsi="Calibri" w:cs="Times New Roman"/>
                <w:color w:val="000000"/>
                <w:sz w:val="20"/>
                <w:szCs w:val="20"/>
                <w:lang w:val="es-ES" w:eastAsia="es-ES"/>
              </w:rPr>
            </w:pPr>
            <w:r w:rsidRPr="000F4FAF">
              <w:rPr>
                <w:rFonts w:ascii="Calibri" w:eastAsia="Times New Roman" w:hAnsi="Calibri" w:cs="Times New Roman"/>
                <w:b/>
                <w:bCs/>
                <w:color w:val="000000"/>
                <w:sz w:val="20"/>
                <w:szCs w:val="20"/>
                <w:lang w:val="es-ES" w:eastAsia="es-ES"/>
              </w:rPr>
              <w:t>T O T A L   G E N E R A L</w:t>
            </w:r>
          </w:p>
        </w:tc>
        <w:tc>
          <w:tcPr>
            <w:tcW w:w="91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6312051" w14:textId="6417144C" w:rsidR="002C3B5C" w:rsidRDefault="002C3B5C" w:rsidP="002C3B5C">
            <w:pPr>
              <w:spacing w:after="0" w:line="240" w:lineRule="auto"/>
              <w:jc w:val="center"/>
              <w:rPr>
                <w:rFonts w:ascii="Calibri" w:eastAsia="Times New Roman" w:hAnsi="Calibri" w:cs="Times New Roman"/>
                <w:color w:val="000000"/>
                <w:sz w:val="20"/>
                <w:szCs w:val="20"/>
                <w:lang w:val="es-ES" w:eastAsia="es-ES"/>
              </w:rPr>
            </w:pPr>
            <w:r>
              <w:rPr>
                <w:rFonts w:ascii="Calibri" w:eastAsia="Times New Roman" w:hAnsi="Calibri" w:cs="Times New Roman"/>
                <w:b/>
                <w:bCs/>
                <w:color w:val="000000"/>
                <w:sz w:val="20"/>
                <w:szCs w:val="20"/>
                <w:lang w:val="es-ES" w:eastAsia="es-ES"/>
              </w:rPr>
              <w:t>Bs.</w:t>
            </w:r>
          </w:p>
        </w:tc>
        <w:tc>
          <w:tcPr>
            <w:tcW w:w="232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5B18417" w14:textId="77777777" w:rsidR="002C3B5C" w:rsidRDefault="002C3B5C" w:rsidP="002C3B5C">
            <w:pPr>
              <w:spacing w:after="0" w:line="240" w:lineRule="auto"/>
              <w:jc w:val="center"/>
              <w:rPr>
                <w:rFonts w:ascii="Calibri" w:eastAsia="Times New Roman" w:hAnsi="Calibri" w:cs="Times New Roman"/>
                <w:color w:val="000000"/>
                <w:sz w:val="20"/>
                <w:szCs w:val="20"/>
                <w:lang w:val="es-ES" w:eastAsia="es-ES"/>
              </w:rPr>
            </w:pPr>
          </w:p>
        </w:tc>
      </w:tr>
    </w:tbl>
    <w:p w14:paraId="40684B7D" w14:textId="77777777" w:rsidR="000F4FAF" w:rsidRDefault="000F4FAF" w:rsidP="000F4FAF">
      <w:pPr>
        <w:spacing w:after="0" w:line="240" w:lineRule="auto"/>
        <w:rPr>
          <w:rFonts w:ascii="Arial" w:hAnsi="Arial" w:cs="Arial"/>
        </w:rPr>
      </w:pPr>
    </w:p>
    <w:p w14:paraId="7C24E3FB" w14:textId="77777777" w:rsidR="000F4FAF" w:rsidRDefault="000F4FAF" w:rsidP="000F4FAF">
      <w:pPr>
        <w:spacing w:after="0" w:line="240" w:lineRule="auto"/>
        <w:rPr>
          <w:rFonts w:ascii="Arial" w:hAnsi="Arial" w:cs="Arial"/>
        </w:rPr>
      </w:pPr>
    </w:p>
    <w:p w14:paraId="2E4B11C4" w14:textId="77777777" w:rsidR="000F4FAF" w:rsidRDefault="000F4FAF" w:rsidP="000F4FAF">
      <w:pPr>
        <w:spacing w:after="0" w:line="240" w:lineRule="auto"/>
        <w:jc w:val="both"/>
        <w:rPr>
          <w:rFonts w:ascii="Arial" w:hAnsi="Arial" w:cs="Arial"/>
          <w:b/>
          <w:bCs/>
        </w:rPr>
      </w:pPr>
    </w:p>
    <w:p w14:paraId="10F5502B" w14:textId="77777777" w:rsidR="000F4FAF" w:rsidRDefault="000F4FAF" w:rsidP="000F4FAF">
      <w:pPr>
        <w:spacing w:after="0" w:line="240" w:lineRule="auto"/>
        <w:jc w:val="both"/>
        <w:rPr>
          <w:rFonts w:ascii="Arial" w:hAnsi="Arial" w:cs="Arial"/>
          <w:b/>
          <w:bCs/>
        </w:rPr>
      </w:pPr>
      <w:r>
        <w:rPr>
          <w:rFonts w:ascii="Arial" w:hAnsi="Arial" w:cs="Arial"/>
          <w:b/>
          <w:bCs/>
        </w:rPr>
        <w:t>TOTAL, de la propuesta económica (literal): ……………………...…………00/100 bolivianos</w:t>
      </w:r>
    </w:p>
    <w:p w14:paraId="18C99A0E" w14:textId="77777777" w:rsidR="00B15F2F" w:rsidRDefault="00B15F2F" w:rsidP="00F52599">
      <w:pPr>
        <w:spacing w:after="0" w:line="240" w:lineRule="auto"/>
        <w:jc w:val="center"/>
        <w:rPr>
          <w:rFonts w:ascii="Arial" w:hAnsi="Arial" w:cs="Arial"/>
        </w:rPr>
      </w:pPr>
    </w:p>
    <w:p w14:paraId="1860A756" w14:textId="43F37095" w:rsidR="00451F46" w:rsidRDefault="00451F46" w:rsidP="00980D05">
      <w:pPr>
        <w:spacing w:after="0" w:line="240" w:lineRule="auto"/>
        <w:contextualSpacing/>
        <w:jc w:val="center"/>
        <w:rPr>
          <w:rFonts w:ascii="Arial" w:hAnsi="Arial" w:cs="Arial"/>
          <w:b/>
          <w:bCs/>
          <w:color w:val="000000" w:themeColor="text1"/>
        </w:rPr>
      </w:pPr>
    </w:p>
    <w:p w14:paraId="6D32EEE6" w14:textId="5603E789" w:rsidR="000F4FAF" w:rsidRDefault="000F4FAF" w:rsidP="00980D05">
      <w:pPr>
        <w:spacing w:after="0" w:line="240" w:lineRule="auto"/>
        <w:contextualSpacing/>
        <w:jc w:val="center"/>
        <w:rPr>
          <w:rFonts w:ascii="Arial" w:hAnsi="Arial" w:cs="Arial"/>
          <w:b/>
          <w:bCs/>
          <w:color w:val="000000" w:themeColor="text1"/>
        </w:rPr>
      </w:pPr>
    </w:p>
    <w:p w14:paraId="6ED667E1" w14:textId="77777777" w:rsidR="000F4FAF" w:rsidRDefault="000F4FAF" w:rsidP="00980D05">
      <w:pPr>
        <w:spacing w:after="0" w:line="240" w:lineRule="auto"/>
        <w:contextualSpacing/>
        <w:jc w:val="center"/>
        <w:rPr>
          <w:rFonts w:ascii="Arial" w:hAnsi="Arial" w:cs="Arial"/>
          <w:b/>
          <w:bCs/>
          <w:color w:val="000000" w:themeColor="text1"/>
        </w:rPr>
      </w:pPr>
    </w:p>
    <w:p w14:paraId="4F0042EB" w14:textId="6064F3CE" w:rsidR="00492B2D" w:rsidRPr="00194AC4" w:rsidRDefault="00492B2D" w:rsidP="00492B2D">
      <w:pPr>
        <w:spacing w:after="0" w:line="240" w:lineRule="auto"/>
        <w:jc w:val="center"/>
        <w:rPr>
          <w:rFonts w:ascii="Arial" w:hAnsi="Arial" w:cs="Arial"/>
          <w:b/>
        </w:rPr>
      </w:pPr>
      <w:r w:rsidRPr="00194AC4">
        <w:rPr>
          <w:rFonts w:ascii="Arial" w:hAnsi="Arial" w:cs="Arial"/>
          <w:b/>
        </w:rPr>
        <w:t>………………</w:t>
      </w:r>
      <w:r w:rsidR="00EF616D">
        <w:rPr>
          <w:rFonts w:ascii="Arial" w:hAnsi="Arial" w:cs="Arial"/>
          <w:b/>
        </w:rPr>
        <w:t>……………….</w:t>
      </w:r>
      <w:r w:rsidRPr="00194AC4">
        <w:rPr>
          <w:rFonts w:ascii="Arial" w:hAnsi="Arial" w:cs="Arial"/>
          <w:b/>
        </w:rPr>
        <w:t>……………………….</w:t>
      </w:r>
    </w:p>
    <w:p w14:paraId="5813FF72" w14:textId="77777777" w:rsidR="00492B2D" w:rsidRPr="00021297" w:rsidRDefault="00492B2D" w:rsidP="00492B2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23B9C99" w14:textId="77777777" w:rsidR="00492B2D" w:rsidRPr="00021297" w:rsidRDefault="00492B2D" w:rsidP="00492B2D">
      <w:pPr>
        <w:spacing w:after="0" w:line="240" w:lineRule="auto"/>
        <w:jc w:val="center"/>
        <w:rPr>
          <w:rFonts w:ascii="Arial" w:hAnsi="Arial" w:cs="Arial"/>
          <w:b/>
          <w:i/>
        </w:rPr>
      </w:pPr>
      <w:r w:rsidRPr="00021297">
        <w:rPr>
          <w:rFonts w:ascii="Arial" w:hAnsi="Arial" w:cs="Arial"/>
          <w:b/>
          <w:i/>
        </w:rPr>
        <w:t>(Nombre completo del representante legal)</w:t>
      </w:r>
    </w:p>
    <w:p w14:paraId="13F34771" w14:textId="77777777" w:rsidR="00451F46" w:rsidRDefault="00451F46" w:rsidP="00980D05">
      <w:pPr>
        <w:spacing w:after="0" w:line="240" w:lineRule="auto"/>
        <w:contextualSpacing/>
        <w:jc w:val="center"/>
        <w:rPr>
          <w:rFonts w:ascii="Arial" w:hAnsi="Arial" w:cs="Arial"/>
          <w:b/>
          <w:bCs/>
          <w:color w:val="000000" w:themeColor="text1"/>
        </w:rPr>
      </w:pPr>
    </w:p>
    <w:p w14:paraId="770873D1" w14:textId="77777777" w:rsidR="00F6075D" w:rsidRDefault="00F6075D" w:rsidP="00A96A58">
      <w:pPr>
        <w:spacing w:after="0" w:line="240" w:lineRule="auto"/>
        <w:contextualSpacing/>
        <w:rPr>
          <w:rFonts w:ascii="Arial" w:hAnsi="Arial" w:cs="Arial"/>
          <w:b/>
          <w:bCs/>
          <w:color w:val="000000" w:themeColor="text1"/>
        </w:rPr>
      </w:pPr>
    </w:p>
    <w:p w14:paraId="1A501ADB" w14:textId="77777777" w:rsidR="00F6075D" w:rsidRDefault="00F6075D" w:rsidP="00980D05">
      <w:pPr>
        <w:spacing w:after="0" w:line="240" w:lineRule="auto"/>
        <w:contextualSpacing/>
        <w:jc w:val="center"/>
        <w:rPr>
          <w:rFonts w:ascii="Arial" w:hAnsi="Arial" w:cs="Arial"/>
          <w:b/>
          <w:bCs/>
          <w:color w:val="000000" w:themeColor="text1"/>
        </w:rPr>
      </w:pPr>
    </w:p>
    <w:p w14:paraId="0E22F5D7" w14:textId="77777777" w:rsidR="001E19CE" w:rsidRDefault="001E19CE" w:rsidP="00980D05">
      <w:pPr>
        <w:spacing w:after="0" w:line="240" w:lineRule="auto"/>
        <w:contextualSpacing/>
        <w:jc w:val="center"/>
        <w:rPr>
          <w:rFonts w:ascii="Arial" w:hAnsi="Arial" w:cs="Arial"/>
          <w:b/>
          <w:bCs/>
          <w:color w:val="000000" w:themeColor="text1"/>
        </w:rPr>
      </w:pPr>
    </w:p>
    <w:p w14:paraId="59463B39" w14:textId="0EAD6F44" w:rsidR="002C3B5C" w:rsidRPr="007603F2" w:rsidRDefault="002C3B5C" w:rsidP="002C3B5C">
      <w:pPr>
        <w:jc w:val="center"/>
        <w:rPr>
          <w:rFonts w:ascii="Century Gothic" w:hAnsi="Century Gothic"/>
          <w:b/>
          <w:color w:val="FF0000"/>
          <w:sz w:val="28"/>
        </w:rPr>
      </w:pPr>
      <w:r w:rsidRPr="007603F2">
        <w:rPr>
          <w:rFonts w:ascii="Century Gothic" w:hAnsi="Century Gothic"/>
          <w:b/>
          <w:color w:val="FF0000"/>
          <w:sz w:val="28"/>
        </w:rPr>
        <w:t>FORMULARIO ANEXO I</w:t>
      </w:r>
    </w:p>
    <w:p w14:paraId="765AD6EA" w14:textId="6FC7C85E" w:rsidR="002C3B5C" w:rsidRPr="00857236" w:rsidRDefault="002C3B5C" w:rsidP="002C3B5C">
      <w:pPr>
        <w:jc w:val="center"/>
        <w:rPr>
          <w:rFonts w:ascii="Century Gothic" w:hAnsi="Century Gothic" w:cs="Arial"/>
          <w:b/>
          <w:sz w:val="20"/>
          <w:szCs w:val="20"/>
          <w:u w:val="single"/>
        </w:rPr>
      </w:pPr>
      <w:r w:rsidRPr="00857236">
        <w:rPr>
          <w:rFonts w:ascii="Century Gothic" w:hAnsi="Century Gothic" w:cs="Arial"/>
          <w:b/>
          <w:sz w:val="20"/>
          <w:szCs w:val="20"/>
          <w:u w:val="single"/>
        </w:rPr>
        <w:t xml:space="preserve">CALIDAD </w:t>
      </w:r>
      <w:r>
        <w:rPr>
          <w:rFonts w:ascii="Century Gothic" w:hAnsi="Century Gothic" w:cs="Arial"/>
          <w:b/>
          <w:sz w:val="20"/>
          <w:szCs w:val="20"/>
          <w:u w:val="single"/>
        </w:rPr>
        <w:t>DE EQUIPOS Y MOBILIARIO</w:t>
      </w:r>
      <w:r w:rsidRPr="00857236">
        <w:rPr>
          <w:rFonts w:ascii="Century Gothic" w:hAnsi="Century Gothic" w:cs="Arial"/>
          <w:b/>
          <w:sz w:val="20"/>
          <w:szCs w:val="20"/>
          <w:u w:val="single"/>
        </w:rPr>
        <w:t xml:space="preserve"> </w:t>
      </w:r>
      <w:r w:rsidR="00AF2F85">
        <w:rPr>
          <w:rFonts w:ascii="Century Gothic" w:hAnsi="Century Gothic" w:cs="Arial"/>
          <w:b/>
          <w:sz w:val="20"/>
          <w:szCs w:val="20"/>
          <w:u w:val="single"/>
        </w:rPr>
        <w:t>OFERTADO</w:t>
      </w:r>
    </w:p>
    <w:p w14:paraId="15F3CDB7" w14:textId="28EEAC7D" w:rsidR="002C3B5C" w:rsidRPr="00857236" w:rsidRDefault="002C3B5C" w:rsidP="002C3B5C">
      <w:pPr>
        <w:jc w:val="center"/>
        <w:rPr>
          <w:rFonts w:ascii="Century Gothic" w:hAnsi="Century Gothic" w:cs="Arial"/>
          <w:b/>
          <w:sz w:val="20"/>
          <w:szCs w:val="20"/>
        </w:rPr>
      </w:pPr>
      <w:r w:rsidRPr="00857236">
        <w:rPr>
          <w:rFonts w:ascii="Century Gothic" w:hAnsi="Century Gothic" w:cs="Arial"/>
          <w:b/>
          <w:sz w:val="20"/>
          <w:szCs w:val="20"/>
        </w:rPr>
        <w:t>CÓDIGO DE PROCESO: CB-</w:t>
      </w:r>
      <w:r>
        <w:rPr>
          <w:rFonts w:ascii="Century Gothic" w:hAnsi="Century Gothic" w:cs="Arial"/>
          <w:b/>
          <w:sz w:val="20"/>
          <w:szCs w:val="20"/>
        </w:rPr>
        <w:t>LIC</w:t>
      </w:r>
      <w:r w:rsidRPr="00857236">
        <w:rPr>
          <w:rFonts w:ascii="Century Gothic" w:hAnsi="Century Gothic" w:cs="Arial"/>
          <w:b/>
          <w:sz w:val="20"/>
          <w:szCs w:val="20"/>
        </w:rPr>
        <w:t>-0</w:t>
      </w:r>
      <w:r>
        <w:rPr>
          <w:rFonts w:ascii="Century Gothic" w:hAnsi="Century Gothic" w:cs="Arial"/>
          <w:b/>
          <w:sz w:val="20"/>
          <w:szCs w:val="20"/>
        </w:rPr>
        <w:t>5</w:t>
      </w:r>
      <w:r w:rsidRPr="00857236">
        <w:rPr>
          <w:rFonts w:ascii="Century Gothic" w:hAnsi="Century Gothic" w:cs="Arial"/>
          <w:b/>
          <w:sz w:val="20"/>
          <w:szCs w:val="20"/>
        </w:rPr>
        <w:t>-2021</w:t>
      </w:r>
    </w:p>
    <w:tbl>
      <w:tblPr>
        <w:tblW w:w="10658" w:type="dxa"/>
        <w:tblInd w:w="-949"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560"/>
        <w:gridCol w:w="2869"/>
        <w:gridCol w:w="1202"/>
        <w:gridCol w:w="1102"/>
        <w:gridCol w:w="1368"/>
        <w:gridCol w:w="1144"/>
        <w:gridCol w:w="2413"/>
      </w:tblGrid>
      <w:tr w:rsidR="002C3B5C" w:rsidRPr="00857236" w14:paraId="65D05785" w14:textId="77777777" w:rsidTr="00213CCC">
        <w:trPr>
          <w:trHeight w:val="510"/>
        </w:trPr>
        <w:tc>
          <w:tcPr>
            <w:tcW w:w="560" w:type="dxa"/>
            <w:vMerge w:val="restart"/>
            <w:shd w:val="clear" w:color="000000" w:fill="ACB9CA"/>
            <w:vAlign w:val="center"/>
            <w:hideMark/>
          </w:tcPr>
          <w:p w14:paraId="5501DA68"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N°</w:t>
            </w:r>
          </w:p>
        </w:tc>
        <w:tc>
          <w:tcPr>
            <w:tcW w:w="2869" w:type="dxa"/>
            <w:vMerge w:val="restart"/>
            <w:shd w:val="clear" w:color="000000" w:fill="ACB9CA"/>
            <w:vAlign w:val="center"/>
            <w:hideMark/>
          </w:tcPr>
          <w:p w14:paraId="43249CE6"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Descripción del equipo</w:t>
            </w:r>
          </w:p>
        </w:tc>
        <w:tc>
          <w:tcPr>
            <w:tcW w:w="1202" w:type="dxa"/>
            <w:vMerge w:val="restart"/>
            <w:shd w:val="clear" w:color="000000" w:fill="ACB9CA"/>
            <w:vAlign w:val="center"/>
            <w:hideMark/>
          </w:tcPr>
          <w:p w14:paraId="6EA40A94"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Marca</w:t>
            </w:r>
          </w:p>
        </w:tc>
        <w:tc>
          <w:tcPr>
            <w:tcW w:w="1102" w:type="dxa"/>
            <w:vMerge w:val="restart"/>
            <w:shd w:val="clear" w:color="000000" w:fill="ACB9CA"/>
            <w:vAlign w:val="center"/>
            <w:hideMark/>
          </w:tcPr>
          <w:p w14:paraId="2636C69B"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Origen</w:t>
            </w:r>
          </w:p>
        </w:tc>
        <w:tc>
          <w:tcPr>
            <w:tcW w:w="1368" w:type="dxa"/>
            <w:vMerge w:val="restart"/>
            <w:shd w:val="clear" w:color="000000" w:fill="ACB9CA"/>
            <w:vAlign w:val="center"/>
            <w:hideMark/>
          </w:tcPr>
          <w:p w14:paraId="1E6DDF15"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Fecha de fabricación</w:t>
            </w:r>
          </w:p>
        </w:tc>
        <w:tc>
          <w:tcPr>
            <w:tcW w:w="1144" w:type="dxa"/>
            <w:vMerge w:val="restart"/>
            <w:shd w:val="clear" w:color="000000" w:fill="ACB9CA"/>
            <w:vAlign w:val="center"/>
            <w:hideMark/>
          </w:tcPr>
          <w:p w14:paraId="7813F9FF"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Cantidad</w:t>
            </w:r>
          </w:p>
        </w:tc>
        <w:tc>
          <w:tcPr>
            <w:tcW w:w="2413" w:type="dxa"/>
            <w:vMerge w:val="restart"/>
            <w:shd w:val="clear" w:color="000000" w:fill="ACB9CA"/>
            <w:vAlign w:val="center"/>
            <w:hideMark/>
          </w:tcPr>
          <w:p w14:paraId="316AB5E1"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Características (Breve descripción)</w:t>
            </w:r>
          </w:p>
        </w:tc>
      </w:tr>
      <w:tr w:rsidR="002C3B5C" w:rsidRPr="00857236" w14:paraId="19ACC03A" w14:textId="77777777" w:rsidTr="00213CCC">
        <w:trPr>
          <w:trHeight w:val="510"/>
        </w:trPr>
        <w:tc>
          <w:tcPr>
            <w:tcW w:w="560" w:type="dxa"/>
            <w:vMerge/>
            <w:vAlign w:val="center"/>
            <w:hideMark/>
          </w:tcPr>
          <w:p w14:paraId="04BA80E8" w14:textId="77777777" w:rsidR="002C3B5C" w:rsidRPr="00857236" w:rsidRDefault="002C3B5C" w:rsidP="000E7465">
            <w:pPr>
              <w:rPr>
                <w:rFonts w:ascii="Century Gothic" w:hAnsi="Century Gothic" w:cs="Arial"/>
                <w:b/>
                <w:bCs/>
                <w:color w:val="365F91" w:themeColor="accent1" w:themeShade="BF"/>
              </w:rPr>
            </w:pPr>
          </w:p>
        </w:tc>
        <w:tc>
          <w:tcPr>
            <w:tcW w:w="2869" w:type="dxa"/>
            <w:vMerge/>
            <w:vAlign w:val="center"/>
            <w:hideMark/>
          </w:tcPr>
          <w:p w14:paraId="01EFF3DD" w14:textId="77777777" w:rsidR="002C3B5C" w:rsidRPr="00857236" w:rsidRDefault="002C3B5C" w:rsidP="000E7465">
            <w:pPr>
              <w:rPr>
                <w:rFonts w:ascii="Century Gothic" w:hAnsi="Century Gothic" w:cs="Arial"/>
                <w:b/>
                <w:bCs/>
                <w:color w:val="365F91" w:themeColor="accent1" w:themeShade="BF"/>
              </w:rPr>
            </w:pPr>
          </w:p>
        </w:tc>
        <w:tc>
          <w:tcPr>
            <w:tcW w:w="1202" w:type="dxa"/>
            <w:vMerge/>
            <w:vAlign w:val="center"/>
            <w:hideMark/>
          </w:tcPr>
          <w:p w14:paraId="6D6B25DF" w14:textId="77777777" w:rsidR="002C3B5C" w:rsidRPr="00857236" w:rsidRDefault="002C3B5C" w:rsidP="000E7465">
            <w:pPr>
              <w:rPr>
                <w:rFonts w:ascii="Century Gothic" w:hAnsi="Century Gothic" w:cs="Arial"/>
                <w:b/>
                <w:bCs/>
                <w:color w:val="365F91" w:themeColor="accent1" w:themeShade="BF"/>
              </w:rPr>
            </w:pPr>
          </w:p>
        </w:tc>
        <w:tc>
          <w:tcPr>
            <w:tcW w:w="1102" w:type="dxa"/>
            <w:vMerge/>
            <w:vAlign w:val="center"/>
            <w:hideMark/>
          </w:tcPr>
          <w:p w14:paraId="4298CBE2" w14:textId="77777777" w:rsidR="002C3B5C" w:rsidRPr="00857236" w:rsidRDefault="002C3B5C" w:rsidP="000E7465">
            <w:pPr>
              <w:rPr>
                <w:rFonts w:ascii="Century Gothic" w:hAnsi="Century Gothic" w:cs="Arial"/>
                <w:b/>
                <w:bCs/>
                <w:color w:val="365F91" w:themeColor="accent1" w:themeShade="BF"/>
              </w:rPr>
            </w:pPr>
          </w:p>
        </w:tc>
        <w:tc>
          <w:tcPr>
            <w:tcW w:w="1368" w:type="dxa"/>
            <w:vMerge/>
            <w:vAlign w:val="center"/>
            <w:hideMark/>
          </w:tcPr>
          <w:p w14:paraId="7AD26ED8" w14:textId="77777777" w:rsidR="002C3B5C" w:rsidRPr="00857236" w:rsidRDefault="002C3B5C" w:rsidP="000E7465">
            <w:pPr>
              <w:rPr>
                <w:rFonts w:ascii="Century Gothic" w:hAnsi="Century Gothic" w:cs="Arial"/>
                <w:b/>
                <w:bCs/>
                <w:color w:val="365F91" w:themeColor="accent1" w:themeShade="BF"/>
              </w:rPr>
            </w:pPr>
          </w:p>
        </w:tc>
        <w:tc>
          <w:tcPr>
            <w:tcW w:w="1144" w:type="dxa"/>
            <w:vMerge/>
            <w:vAlign w:val="center"/>
            <w:hideMark/>
          </w:tcPr>
          <w:p w14:paraId="75F35B30" w14:textId="77777777" w:rsidR="002C3B5C" w:rsidRPr="00857236" w:rsidRDefault="002C3B5C" w:rsidP="000E7465">
            <w:pPr>
              <w:rPr>
                <w:rFonts w:ascii="Century Gothic" w:hAnsi="Century Gothic" w:cs="Arial"/>
                <w:b/>
                <w:bCs/>
                <w:color w:val="365F91" w:themeColor="accent1" w:themeShade="BF"/>
              </w:rPr>
            </w:pPr>
          </w:p>
        </w:tc>
        <w:tc>
          <w:tcPr>
            <w:tcW w:w="2413" w:type="dxa"/>
            <w:vMerge/>
            <w:vAlign w:val="center"/>
            <w:hideMark/>
          </w:tcPr>
          <w:p w14:paraId="13FE310F" w14:textId="77777777" w:rsidR="002C3B5C" w:rsidRPr="00857236" w:rsidRDefault="002C3B5C" w:rsidP="000E7465">
            <w:pPr>
              <w:rPr>
                <w:rFonts w:ascii="Century Gothic" w:hAnsi="Century Gothic" w:cs="Arial"/>
                <w:b/>
                <w:bCs/>
                <w:color w:val="365F91" w:themeColor="accent1" w:themeShade="BF"/>
              </w:rPr>
            </w:pPr>
          </w:p>
        </w:tc>
      </w:tr>
      <w:tr w:rsidR="002C3B5C" w:rsidRPr="00857236" w14:paraId="237807AB" w14:textId="77777777" w:rsidTr="00213CCC">
        <w:trPr>
          <w:trHeight w:val="510"/>
        </w:trPr>
        <w:tc>
          <w:tcPr>
            <w:tcW w:w="560" w:type="dxa"/>
            <w:vMerge/>
            <w:vAlign w:val="center"/>
            <w:hideMark/>
          </w:tcPr>
          <w:p w14:paraId="13573841" w14:textId="77777777" w:rsidR="002C3B5C" w:rsidRPr="00857236" w:rsidRDefault="002C3B5C" w:rsidP="000E7465">
            <w:pPr>
              <w:rPr>
                <w:rFonts w:ascii="Century Gothic" w:hAnsi="Century Gothic" w:cs="Arial"/>
                <w:b/>
                <w:bCs/>
                <w:color w:val="365F91" w:themeColor="accent1" w:themeShade="BF"/>
              </w:rPr>
            </w:pPr>
          </w:p>
        </w:tc>
        <w:tc>
          <w:tcPr>
            <w:tcW w:w="2869" w:type="dxa"/>
            <w:vMerge/>
            <w:vAlign w:val="center"/>
            <w:hideMark/>
          </w:tcPr>
          <w:p w14:paraId="1415DE86" w14:textId="77777777" w:rsidR="002C3B5C" w:rsidRPr="00857236" w:rsidRDefault="002C3B5C" w:rsidP="000E7465">
            <w:pPr>
              <w:rPr>
                <w:rFonts w:ascii="Century Gothic" w:hAnsi="Century Gothic" w:cs="Arial"/>
                <w:b/>
                <w:bCs/>
                <w:color w:val="365F91" w:themeColor="accent1" w:themeShade="BF"/>
              </w:rPr>
            </w:pPr>
          </w:p>
        </w:tc>
        <w:tc>
          <w:tcPr>
            <w:tcW w:w="1202" w:type="dxa"/>
            <w:vMerge/>
            <w:vAlign w:val="center"/>
            <w:hideMark/>
          </w:tcPr>
          <w:p w14:paraId="2606640B" w14:textId="77777777" w:rsidR="002C3B5C" w:rsidRPr="00857236" w:rsidRDefault="002C3B5C" w:rsidP="000E7465">
            <w:pPr>
              <w:rPr>
                <w:rFonts w:ascii="Century Gothic" w:hAnsi="Century Gothic" w:cs="Arial"/>
                <w:b/>
                <w:bCs/>
                <w:color w:val="365F91" w:themeColor="accent1" w:themeShade="BF"/>
              </w:rPr>
            </w:pPr>
          </w:p>
        </w:tc>
        <w:tc>
          <w:tcPr>
            <w:tcW w:w="1102" w:type="dxa"/>
            <w:vMerge/>
            <w:vAlign w:val="center"/>
            <w:hideMark/>
          </w:tcPr>
          <w:p w14:paraId="5E38B7A9" w14:textId="77777777" w:rsidR="002C3B5C" w:rsidRPr="00857236" w:rsidRDefault="002C3B5C" w:rsidP="000E7465">
            <w:pPr>
              <w:rPr>
                <w:rFonts w:ascii="Century Gothic" w:hAnsi="Century Gothic" w:cs="Arial"/>
                <w:b/>
                <w:bCs/>
                <w:color w:val="365F91" w:themeColor="accent1" w:themeShade="BF"/>
              </w:rPr>
            </w:pPr>
          </w:p>
        </w:tc>
        <w:tc>
          <w:tcPr>
            <w:tcW w:w="1368" w:type="dxa"/>
            <w:vMerge/>
            <w:vAlign w:val="center"/>
            <w:hideMark/>
          </w:tcPr>
          <w:p w14:paraId="40EABB0A" w14:textId="77777777" w:rsidR="002C3B5C" w:rsidRPr="00857236" w:rsidRDefault="002C3B5C" w:rsidP="000E7465">
            <w:pPr>
              <w:rPr>
                <w:rFonts w:ascii="Century Gothic" w:hAnsi="Century Gothic" w:cs="Arial"/>
                <w:b/>
                <w:bCs/>
                <w:color w:val="365F91" w:themeColor="accent1" w:themeShade="BF"/>
              </w:rPr>
            </w:pPr>
          </w:p>
        </w:tc>
        <w:tc>
          <w:tcPr>
            <w:tcW w:w="1144" w:type="dxa"/>
            <w:vMerge/>
            <w:vAlign w:val="center"/>
            <w:hideMark/>
          </w:tcPr>
          <w:p w14:paraId="08165703" w14:textId="77777777" w:rsidR="002C3B5C" w:rsidRPr="00857236" w:rsidRDefault="002C3B5C" w:rsidP="000E7465">
            <w:pPr>
              <w:rPr>
                <w:rFonts w:ascii="Century Gothic" w:hAnsi="Century Gothic" w:cs="Arial"/>
                <w:b/>
                <w:bCs/>
                <w:color w:val="365F91" w:themeColor="accent1" w:themeShade="BF"/>
              </w:rPr>
            </w:pPr>
          </w:p>
        </w:tc>
        <w:tc>
          <w:tcPr>
            <w:tcW w:w="2413" w:type="dxa"/>
            <w:vMerge/>
            <w:vAlign w:val="center"/>
            <w:hideMark/>
          </w:tcPr>
          <w:p w14:paraId="5C14C28A" w14:textId="77777777" w:rsidR="002C3B5C" w:rsidRPr="00857236" w:rsidRDefault="002C3B5C" w:rsidP="000E7465">
            <w:pPr>
              <w:rPr>
                <w:rFonts w:ascii="Century Gothic" w:hAnsi="Century Gothic" w:cs="Arial"/>
                <w:b/>
                <w:bCs/>
                <w:color w:val="365F91" w:themeColor="accent1" w:themeShade="BF"/>
              </w:rPr>
            </w:pPr>
          </w:p>
        </w:tc>
      </w:tr>
      <w:tr w:rsidR="002C3B5C" w:rsidRPr="00857236" w14:paraId="105352A9" w14:textId="77777777" w:rsidTr="00213CCC">
        <w:trPr>
          <w:trHeight w:val="300"/>
        </w:trPr>
        <w:tc>
          <w:tcPr>
            <w:tcW w:w="560" w:type="dxa"/>
            <w:shd w:val="clear" w:color="auto" w:fill="auto"/>
            <w:noWrap/>
            <w:hideMark/>
          </w:tcPr>
          <w:p w14:paraId="4ECAF54D"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w:t>
            </w:r>
          </w:p>
        </w:tc>
        <w:tc>
          <w:tcPr>
            <w:tcW w:w="2869" w:type="dxa"/>
            <w:shd w:val="clear" w:color="auto" w:fill="auto"/>
          </w:tcPr>
          <w:p w14:paraId="5B315E11" w14:textId="4F2AF9AE"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0FF29CE0"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69790A06"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63828169"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20AB954E"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718B83F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45EDFBF9" w14:textId="77777777" w:rsidTr="00213CCC">
        <w:trPr>
          <w:trHeight w:val="300"/>
        </w:trPr>
        <w:tc>
          <w:tcPr>
            <w:tcW w:w="560" w:type="dxa"/>
            <w:shd w:val="clear" w:color="auto" w:fill="auto"/>
            <w:noWrap/>
            <w:hideMark/>
          </w:tcPr>
          <w:p w14:paraId="6796D776"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2</w:t>
            </w:r>
          </w:p>
        </w:tc>
        <w:tc>
          <w:tcPr>
            <w:tcW w:w="2869" w:type="dxa"/>
            <w:shd w:val="clear" w:color="auto" w:fill="auto"/>
          </w:tcPr>
          <w:p w14:paraId="20D4C14E" w14:textId="3EB95B15"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1D089558"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6D5619C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1B28963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7F18174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5A428B7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3E88AA2E" w14:textId="77777777" w:rsidTr="00213CCC">
        <w:trPr>
          <w:trHeight w:val="300"/>
        </w:trPr>
        <w:tc>
          <w:tcPr>
            <w:tcW w:w="560" w:type="dxa"/>
            <w:shd w:val="clear" w:color="auto" w:fill="auto"/>
            <w:noWrap/>
            <w:hideMark/>
          </w:tcPr>
          <w:p w14:paraId="55E856D3"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3</w:t>
            </w:r>
          </w:p>
        </w:tc>
        <w:tc>
          <w:tcPr>
            <w:tcW w:w="2869" w:type="dxa"/>
            <w:shd w:val="clear" w:color="auto" w:fill="auto"/>
          </w:tcPr>
          <w:p w14:paraId="4D57AE8C" w14:textId="67E80A6B"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37D01F28"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46480365"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53B70691"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2F83D074"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6EE0BB91"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0C0FB70C" w14:textId="77777777" w:rsidTr="00213CCC">
        <w:trPr>
          <w:trHeight w:val="300"/>
        </w:trPr>
        <w:tc>
          <w:tcPr>
            <w:tcW w:w="560" w:type="dxa"/>
            <w:shd w:val="clear" w:color="auto" w:fill="auto"/>
            <w:noWrap/>
            <w:hideMark/>
          </w:tcPr>
          <w:p w14:paraId="1BF56DF8"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4</w:t>
            </w:r>
          </w:p>
        </w:tc>
        <w:tc>
          <w:tcPr>
            <w:tcW w:w="2869" w:type="dxa"/>
            <w:shd w:val="clear" w:color="auto" w:fill="auto"/>
          </w:tcPr>
          <w:p w14:paraId="318892F8" w14:textId="4BE4AA40"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5F7AFFB2"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0CB03412"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5ECA594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13D0B2BF"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4865FFB6"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519479E6" w14:textId="77777777" w:rsidTr="00213CCC">
        <w:trPr>
          <w:trHeight w:val="300"/>
        </w:trPr>
        <w:tc>
          <w:tcPr>
            <w:tcW w:w="560" w:type="dxa"/>
            <w:shd w:val="clear" w:color="auto" w:fill="auto"/>
            <w:noWrap/>
            <w:hideMark/>
          </w:tcPr>
          <w:p w14:paraId="51EDF73D"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5</w:t>
            </w:r>
          </w:p>
        </w:tc>
        <w:tc>
          <w:tcPr>
            <w:tcW w:w="2869" w:type="dxa"/>
            <w:shd w:val="clear" w:color="auto" w:fill="auto"/>
          </w:tcPr>
          <w:p w14:paraId="3132BB9F" w14:textId="1E642B00"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0254A226"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03DD480D"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5B21CFB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3B29E09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509A7C04"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0714C95B" w14:textId="77777777" w:rsidTr="00213CCC">
        <w:trPr>
          <w:trHeight w:val="300"/>
        </w:trPr>
        <w:tc>
          <w:tcPr>
            <w:tcW w:w="560" w:type="dxa"/>
            <w:shd w:val="clear" w:color="auto" w:fill="auto"/>
            <w:noWrap/>
            <w:hideMark/>
          </w:tcPr>
          <w:p w14:paraId="48153B3B"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6</w:t>
            </w:r>
          </w:p>
        </w:tc>
        <w:tc>
          <w:tcPr>
            <w:tcW w:w="2869" w:type="dxa"/>
            <w:shd w:val="clear" w:color="auto" w:fill="auto"/>
          </w:tcPr>
          <w:p w14:paraId="718E15A1" w14:textId="03D25900"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72E0C177"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336AD55D"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24881040"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12E43B5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58C48AF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1246CC9E" w14:textId="77777777" w:rsidTr="00213CCC">
        <w:trPr>
          <w:trHeight w:val="300"/>
        </w:trPr>
        <w:tc>
          <w:tcPr>
            <w:tcW w:w="560" w:type="dxa"/>
            <w:shd w:val="clear" w:color="auto" w:fill="auto"/>
            <w:noWrap/>
            <w:hideMark/>
          </w:tcPr>
          <w:p w14:paraId="437D5970"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7</w:t>
            </w:r>
          </w:p>
        </w:tc>
        <w:tc>
          <w:tcPr>
            <w:tcW w:w="2869" w:type="dxa"/>
            <w:shd w:val="clear" w:color="auto" w:fill="auto"/>
          </w:tcPr>
          <w:p w14:paraId="3ADCEC10" w14:textId="37ACF8BE"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4858FB80"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18B5479A"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7D889A36"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7C90FD74"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6158447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2F1EC8B5" w14:textId="77777777" w:rsidTr="00213CCC">
        <w:trPr>
          <w:trHeight w:val="300"/>
        </w:trPr>
        <w:tc>
          <w:tcPr>
            <w:tcW w:w="560" w:type="dxa"/>
            <w:shd w:val="clear" w:color="auto" w:fill="auto"/>
            <w:noWrap/>
            <w:hideMark/>
          </w:tcPr>
          <w:p w14:paraId="41247EE6"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8</w:t>
            </w:r>
          </w:p>
        </w:tc>
        <w:tc>
          <w:tcPr>
            <w:tcW w:w="2869" w:type="dxa"/>
            <w:shd w:val="clear" w:color="auto" w:fill="auto"/>
          </w:tcPr>
          <w:p w14:paraId="30250B8E" w14:textId="01CF5D28"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183923CD"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631F217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3C531889"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5AE11EDA"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09697E4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3EF03640" w14:textId="77777777" w:rsidTr="00213CCC">
        <w:trPr>
          <w:trHeight w:val="300"/>
        </w:trPr>
        <w:tc>
          <w:tcPr>
            <w:tcW w:w="560" w:type="dxa"/>
            <w:shd w:val="clear" w:color="auto" w:fill="auto"/>
            <w:noWrap/>
            <w:hideMark/>
          </w:tcPr>
          <w:p w14:paraId="4B0689D7"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9</w:t>
            </w:r>
          </w:p>
        </w:tc>
        <w:tc>
          <w:tcPr>
            <w:tcW w:w="2869" w:type="dxa"/>
            <w:shd w:val="clear" w:color="auto" w:fill="auto"/>
          </w:tcPr>
          <w:p w14:paraId="54E2DEE3" w14:textId="0B3569A1"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1E8D85E1"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3655D34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1597B3D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77DA5561"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0E0A5F21"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25A91A45" w14:textId="77777777" w:rsidTr="00213CCC">
        <w:trPr>
          <w:trHeight w:val="300"/>
        </w:trPr>
        <w:tc>
          <w:tcPr>
            <w:tcW w:w="560" w:type="dxa"/>
            <w:shd w:val="clear" w:color="auto" w:fill="auto"/>
            <w:noWrap/>
            <w:hideMark/>
          </w:tcPr>
          <w:p w14:paraId="205E171C"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10</w:t>
            </w:r>
          </w:p>
        </w:tc>
        <w:tc>
          <w:tcPr>
            <w:tcW w:w="2869" w:type="dxa"/>
            <w:shd w:val="clear" w:color="auto" w:fill="auto"/>
          </w:tcPr>
          <w:p w14:paraId="54A94930" w14:textId="1B21EB68"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7D69A33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58A804BF"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40CAE608"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42E7A828"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4C2AEBE9"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78D44C46" w14:textId="77777777" w:rsidTr="00213CCC">
        <w:trPr>
          <w:trHeight w:val="300"/>
        </w:trPr>
        <w:tc>
          <w:tcPr>
            <w:tcW w:w="560" w:type="dxa"/>
            <w:shd w:val="clear" w:color="auto" w:fill="auto"/>
            <w:noWrap/>
            <w:hideMark/>
          </w:tcPr>
          <w:p w14:paraId="63618DA0"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11</w:t>
            </w:r>
          </w:p>
        </w:tc>
        <w:tc>
          <w:tcPr>
            <w:tcW w:w="2869" w:type="dxa"/>
            <w:shd w:val="clear" w:color="auto" w:fill="auto"/>
          </w:tcPr>
          <w:p w14:paraId="308314AF" w14:textId="7F50BBCD"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2FBD4415"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0AE9B08D"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4226B94F"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629FEC5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2C3B450A"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715FD226" w14:textId="77777777" w:rsidTr="00213CCC">
        <w:trPr>
          <w:trHeight w:val="300"/>
        </w:trPr>
        <w:tc>
          <w:tcPr>
            <w:tcW w:w="560" w:type="dxa"/>
            <w:shd w:val="clear" w:color="auto" w:fill="auto"/>
            <w:noWrap/>
            <w:hideMark/>
          </w:tcPr>
          <w:p w14:paraId="037F09C0"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12</w:t>
            </w:r>
          </w:p>
        </w:tc>
        <w:tc>
          <w:tcPr>
            <w:tcW w:w="2869" w:type="dxa"/>
            <w:shd w:val="clear" w:color="auto" w:fill="auto"/>
          </w:tcPr>
          <w:p w14:paraId="3BA5C904" w14:textId="57419FEB"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621D761E"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1F494AA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59C25FEE"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10E71730"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0C714B3B"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6E9115B8" w14:textId="77777777" w:rsidTr="00213CCC">
        <w:trPr>
          <w:trHeight w:val="450"/>
        </w:trPr>
        <w:tc>
          <w:tcPr>
            <w:tcW w:w="560" w:type="dxa"/>
            <w:shd w:val="clear" w:color="auto" w:fill="auto"/>
            <w:noWrap/>
            <w:hideMark/>
          </w:tcPr>
          <w:p w14:paraId="040DF318"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13</w:t>
            </w:r>
          </w:p>
        </w:tc>
        <w:tc>
          <w:tcPr>
            <w:tcW w:w="2869" w:type="dxa"/>
            <w:shd w:val="clear" w:color="auto" w:fill="auto"/>
          </w:tcPr>
          <w:p w14:paraId="263399CA" w14:textId="0BA0E6F2"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249FAB75"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1C816F8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2C9FBD6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0732A0FE"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3C56F210"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5603183A" w14:textId="77777777" w:rsidTr="00213CCC">
        <w:trPr>
          <w:trHeight w:val="330"/>
        </w:trPr>
        <w:tc>
          <w:tcPr>
            <w:tcW w:w="560" w:type="dxa"/>
            <w:shd w:val="clear" w:color="auto" w:fill="auto"/>
            <w:noWrap/>
            <w:hideMark/>
          </w:tcPr>
          <w:p w14:paraId="4EFB1FBD"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14</w:t>
            </w:r>
          </w:p>
        </w:tc>
        <w:tc>
          <w:tcPr>
            <w:tcW w:w="2869" w:type="dxa"/>
            <w:shd w:val="clear" w:color="auto" w:fill="auto"/>
          </w:tcPr>
          <w:p w14:paraId="12FD8515" w14:textId="36C88CF5"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22E72DEE"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19D9B8E3"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5096A37F"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3E0B2078"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4BE9738F"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r w:rsidR="002C3B5C" w:rsidRPr="00857236" w14:paraId="32649BFE" w14:textId="77777777" w:rsidTr="00213CCC">
        <w:trPr>
          <w:trHeight w:val="300"/>
        </w:trPr>
        <w:tc>
          <w:tcPr>
            <w:tcW w:w="560" w:type="dxa"/>
            <w:shd w:val="clear" w:color="auto" w:fill="auto"/>
            <w:noWrap/>
            <w:hideMark/>
          </w:tcPr>
          <w:p w14:paraId="4FC55CC2" w14:textId="77777777" w:rsidR="002C3B5C" w:rsidRPr="00857236" w:rsidRDefault="002C3B5C" w:rsidP="000E7465">
            <w:pPr>
              <w:jc w:val="center"/>
              <w:rPr>
                <w:rFonts w:ascii="Century Gothic" w:hAnsi="Century Gothic" w:cs="Arial"/>
                <w:b/>
                <w:bCs/>
                <w:color w:val="365F91" w:themeColor="accent1" w:themeShade="BF"/>
              </w:rPr>
            </w:pPr>
            <w:r w:rsidRPr="00857236">
              <w:rPr>
                <w:rFonts w:ascii="Century Gothic" w:hAnsi="Century Gothic" w:cs="Arial"/>
                <w:b/>
                <w:bCs/>
                <w:color w:val="365F91" w:themeColor="accent1" w:themeShade="BF"/>
              </w:rPr>
              <w:t>15</w:t>
            </w:r>
          </w:p>
        </w:tc>
        <w:tc>
          <w:tcPr>
            <w:tcW w:w="2869" w:type="dxa"/>
            <w:shd w:val="clear" w:color="auto" w:fill="auto"/>
          </w:tcPr>
          <w:p w14:paraId="618469B2" w14:textId="46D471F0" w:rsidR="002C3B5C" w:rsidRPr="00857236" w:rsidRDefault="002C3B5C" w:rsidP="000E7465">
            <w:pPr>
              <w:jc w:val="both"/>
              <w:rPr>
                <w:rFonts w:ascii="Century Gothic" w:hAnsi="Century Gothic" w:cs="Arial"/>
                <w:color w:val="365F91" w:themeColor="accent1" w:themeShade="BF"/>
              </w:rPr>
            </w:pPr>
          </w:p>
        </w:tc>
        <w:tc>
          <w:tcPr>
            <w:tcW w:w="1202" w:type="dxa"/>
            <w:shd w:val="clear" w:color="auto" w:fill="auto"/>
            <w:hideMark/>
          </w:tcPr>
          <w:p w14:paraId="2FD7CF18"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02" w:type="dxa"/>
            <w:shd w:val="clear" w:color="auto" w:fill="auto"/>
            <w:hideMark/>
          </w:tcPr>
          <w:p w14:paraId="0530A81C"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368" w:type="dxa"/>
            <w:shd w:val="clear" w:color="auto" w:fill="auto"/>
            <w:hideMark/>
          </w:tcPr>
          <w:p w14:paraId="36ADEC3A"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1144" w:type="dxa"/>
            <w:shd w:val="clear" w:color="auto" w:fill="auto"/>
            <w:hideMark/>
          </w:tcPr>
          <w:p w14:paraId="494C2D6F"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c>
          <w:tcPr>
            <w:tcW w:w="2413" w:type="dxa"/>
            <w:shd w:val="clear" w:color="auto" w:fill="auto"/>
            <w:hideMark/>
          </w:tcPr>
          <w:p w14:paraId="0A77D64A" w14:textId="77777777" w:rsidR="002C3B5C" w:rsidRPr="00857236" w:rsidRDefault="002C3B5C" w:rsidP="000E7465">
            <w:pPr>
              <w:jc w:val="both"/>
              <w:rPr>
                <w:rFonts w:ascii="Century Gothic" w:hAnsi="Century Gothic" w:cs="Arial"/>
                <w:color w:val="365F91" w:themeColor="accent1" w:themeShade="BF"/>
              </w:rPr>
            </w:pPr>
            <w:r w:rsidRPr="00857236">
              <w:rPr>
                <w:rFonts w:ascii="Century Gothic" w:hAnsi="Century Gothic" w:cs="Arial"/>
                <w:color w:val="365F91" w:themeColor="accent1" w:themeShade="BF"/>
              </w:rPr>
              <w:t> </w:t>
            </w:r>
          </w:p>
        </w:tc>
      </w:tr>
    </w:tbl>
    <w:p w14:paraId="154AD86B" w14:textId="148E604B" w:rsidR="002C3B5C" w:rsidRDefault="002C3B5C" w:rsidP="00980D05">
      <w:pPr>
        <w:spacing w:after="0" w:line="240" w:lineRule="auto"/>
        <w:contextualSpacing/>
        <w:jc w:val="center"/>
        <w:rPr>
          <w:rFonts w:ascii="Arial" w:hAnsi="Arial" w:cs="Arial"/>
          <w:b/>
          <w:bCs/>
          <w:color w:val="000000" w:themeColor="text1"/>
        </w:rPr>
      </w:pPr>
    </w:p>
    <w:p w14:paraId="6FC64D83" w14:textId="77777777" w:rsidR="00213CCC" w:rsidRDefault="00213CCC" w:rsidP="00980D05">
      <w:pPr>
        <w:spacing w:after="0" w:line="240" w:lineRule="auto"/>
        <w:contextualSpacing/>
        <w:jc w:val="center"/>
        <w:rPr>
          <w:rFonts w:ascii="Arial" w:hAnsi="Arial" w:cs="Arial"/>
          <w:b/>
          <w:bCs/>
          <w:color w:val="000000" w:themeColor="text1"/>
        </w:rPr>
      </w:pPr>
    </w:p>
    <w:p w14:paraId="176D776E" w14:textId="77777777" w:rsidR="00213CCC" w:rsidRPr="00194AC4" w:rsidRDefault="00213CCC" w:rsidP="00213CCC">
      <w:pPr>
        <w:spacing w:after="0" w:line="240" w:lineRule="auto"/>
        <w:jc w:val="center"/>
        <w:rPr>
          <w:rFonts w:ascii="Arial" w:hAnsi="Arial" w:cs="Arial"/>
          <w:b/>
        </w:rPr>
      </w:pPr>
      <w:r w:rsidRPr="00194AC4">
        <w:rPr>
          <w:rFonts w:ascii="Arial" w:hAnsi="Arial" w:cs="Arial"/>
          <w:b/>
        </w:rPr>
        <w:t>………………</w:t>
      </w:r>
      <w:r>
        <w:rPr>
          <w:rFonts w:ascii="Arial" w:hAnsi="Arial" w:cs="Arial"/>
          <w:b/>
        </w:rPr>
        <w:t>……………….</w:t>
      </w:r>
      <w:r w:rsidRPr="00194AC4">
        <w:rPr>
          <w:rFonts w:ascii="Arial" w:hAnsi="Arial" w:cs="Arial"/>
          <w:b/>
        </w:rPr>
        <w:t>……………………….</w:t>
      </w:r>
    </w:p>
    <w:p w14:paraId="5D8B6291" w14:textId="77777777" w:rsidR="00213CCC" w:rsidRPr="00021297" w:rsidRDefault="00213CCC" w:rsidP="00213CCC">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75149F0" w14:textId="77777777" w:rsidR="00213CCC" w:rsidRDefault="00213CCC" w:rsidP="00213CCC">
      <w:pPr>
        <w:spacing w:after="0" w:line="240" w:lineRule="auto"/>
        <w:jc w:val="center"/>
        <w:rPr>
          <w:rFonts w:ascii="Arial" w:hAnsi="Arial" w:cs="Arial"/>
          <w:b/>
          <w:i/>
        </w:rPr>
      </w:pPr>
      <w:r w:rsidRPr="00021297">
        <w:rPr>
          <w:rFonts w:ascii="Arial" w:hAnsi="Arial" w:cs="Arial"/>
          <w:b/>
          <w:i/>
        </w:rPr>
        <w:t>(Nombre completo del representante legal)</w:t>
      </w:r>
    </w:p>
    <w:p w14:paraId="35A5A290" w14:textId="77777777" w:rsidR="007603F2" w:rsidRDefault="007603F2" w:rsidP="00213CCC">
      <w:pPr>
        <w:spacing w:after="0" w:line="240" w:lineRule="auto"/>
        <w:jc w:val="center"/>
        <w:rPr>
          <w:rFonts w:ascii="Arial" w:hAnsi="Arial" w:cs="Arial"/>
          <w:b/>
          <w:i/>
        </w:rPr>
      </w:pPr>
    </w:p>
    <w:p w14:paraId="2E5A4622" w14:textId="77777777" w:rsidR="007603F2" w:rsidRDefault="007603F2" w:rsidP="00213CCC">
      <w:pPr>
        <w:spacing w:after="0" w:line="240" w:lineRule="auto"/>
        <w:jc w:val="center"/>
        <w:rPr>
          <w:rFonts w:ascii="Arial" w:hAnsi="Arial" w:cs="Arial"/>
          <w:b/>
          <w:i/>
        </w:rPr>
      </w:pPr>
    </w:p>
    <w:p w14:paraId="7A59449D" w14:textId="727BE276" w:rsidR="00025459" w:rsidRDefault="00584675" w:rsidP="009634A0">
      <w:pPr>
        <w:pStyle w:val="Puesto"/>
        <w:jc w:val="right"/>
        <w:rPr>
          <w:rFonts w:cs="Arial"/>
          <w:i w:val="0"/>
          <w:iCs w:val="0"/>
          <w:szCs w:val="22"/>
          <w:lang w:val="es-ES"/>
        </w:rPr>
      </w:pPr>
      <w:r>
        <w:rPr>
          <w:rFonts w:cs="Arial"/>
          <w:b w:val="0"/>
          <w:bCs/>
          <w:noProof/>
          <w:color w:val="000000" w:themeColor="text1"/>
          <w:lang w:val="es-BO" w:eastAsia="es-BO"/>
        </w:rPr>
        <w:lastRenderedPageBreak/>
        <mc:AlternateContent>
          <mc:Choice Requires="wps">
            <w:drawing>
              <wp:anchor distT="0" distB="0" distL="114300" distR="114300" simplePos="0" relativeHeight="251675648" behindDoc="0" locked="0" layoutInCell="1" allowOverlap="1" wp14:anchorId="06369DC9" wp14:editId="799F61E7">
                <wp:simplePos x="0" y="0"/>
                <wp:positionH relativeFrom="column">
                  <wp:posOffset>1081405</wp:posOffset>
                </wp:positionH>
                <wp:positionV relativeFrom="paragraph">
                  <wp:posOffset>114300</wp:posOffset>
                </wp:positionV>
                <wp:extent cx="3335020" cy="29464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294640"/>
                        </a:xfrm>
                        <a:prstGeom prst="rect">
                          <a:avLst/>
                        </a:prstGeom>
                        <a:solidFill>
                          <a:schemeClr val="accent6">
                            <a:lumMod val="40000"/>
                            <a:lumOff val="60000"/>
                          </a:schemeClr>
                        </a:solidFill>
                        <a:ln w="9525">
                          <a:solidFill>
                            <a:srgbClr val="000000"/>
                          </a:solidFill>
                          <a:miter lim="800000"/>
                          <a:headEnd/>
                          <a:tailEnd/>
                        </a:ln>
                      </wps:spPr>
                      <wps:txbx>
                        <w:txbxContent>
                          <w:p w14:paraId="57676DFB" w14:textId="77777777" w:rsidR="001A4728" w:rsidRPr="00025459" w:rsidRDefault="001A4728" w:rsidP="00025459">
                            <w:pPr>
                              <w:jc w:val="center"/>
                              <w:rPr>
                                <w:rFonts w:ascii="Arial" w:hAnsi="Arial" w:cs="Arial"/>
                                <w:b/>
                                <w:sz w:val="28"/>
                                <w:szCs w:val="28"/>
                              </w:rPr>
                            </w:pPr>
                            <w:r w:rsidRPr="00025459">
                              <w:rPr>
                                <w:rFonts w:ascii="Arial" w:hAnsi="Arial" w:cs="Arial"/>
                                <w:b/>
                                <w:sz w:val="28"/>
                                <w:szCs w:val="28"/>
                              </w:rPr>
                              <w:t>MODELO DE CONTRATO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69DC9" id="Text Box 16" o:spid="_x0000_s1033" type="#_x0000_t202" style="position:absolute;left:0;text-align:left;margin-left:85.15pt;margin-top:9pt;width:262.6pt;height:2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" fillcolor="#fbd4b4 [1305]">
                <v:textbox>
                  <w:txbxContent>
                    <w:p w14:paraId="57676DFB" w14:textId="77777777" w:rsidR="001A4728" w:rsidRPr="00025459" w:rsidRDefault="001A4728" w:rsidP="00025459">
                      <w:pPr>
                        <w:jc w:val="center"/>
                        <w:rPr>
                          <w:rFonts w:ascii="Arial" w:hAnsi="Arial" w:cs="Arial"/>
                          <w:b/>
                          <w:sz w:val="28"/>
                          <w:szCs w:val="28"/>
                        </w:rPr>
                      </w:pPr>
                      <w:r w:rsidRPr="00025459">
                        <w:rPr>
                          <w:rFonts w:ascii="Arial" w:hAnsi="Arial" w:cs="Arial"/>
                          <w:b/>
                          <w:sz w:val="28"/>
                          <w:szCs w:val="28"/>
                        </w:rPr>
                        <w:t>MODELO DE CONTRATO</w:t>
                      </w:r>
                    </w:p>
                  </w:txbxContent>
                </v:textbox>
              </v:shape>
            </w:pict>
          </mc:Fallback>
        </mc:AlternateContent>
      </w:r>
    </w:p>
    <w:p w14:paraId="247ED818" w14:textId="77777777" w:rsidR="008348AD" w:rsidRPr="00BC66C0" w:rsidRDefault="008348AD" w:rsidP="008348AD">
      <w:pPr>
        <w:keepNext/>
        <w:keepLines/>
        <w:spacing w:before="480"/>
        <w:jc w:val="center"/>
        <w:outlineLvl w:val="0"/>
        <w:rPr>
          <w:rFonts w:ascii="Arial Narrow" w:hAnsi="Arial Narrow" w:cs="Arial"/>
          <w:b/>
          <w:bCs/>
          <w:i/>
          <w:sz w:val="18"/>
          <w:szCs w:val="16"/>
        </w:rPr>
      </w:pPr>
      <w:r w:rsidRPr="00BC66C0">
        <w:rPr>
          <w:rFonts w:ascii="Arial Narrow" w:hAnsi="Arial Narrow" w:cs="Arial"/>
          <w:b/>
          <w:bCs/>
          <w:sz w:val="18"/>
          <w:szCs w:val="16"/>
        </w:rPr>
        <w:t>SEÑOR NOTARIA DE FE PÚBLICA</w:t>
      </w:r>
    </w:p>
    <w:p w14:paraId="401CC119" w14:textId="77777777" w:rsidR="00BC66C0" w:rsidRPr="00BC66C0" w:rsidRDefault="00BC66C0" w:rsidP="00BC66C0">
      <w:pPr>
        <w:pStyle w:val="Textoindependiente2"/>
        <w:spacing w:line="240" w:lineRule="auto"/>
        <w:jc w:val="both"/>
        <w:rPr>
          <w:rFonts w:cstheme="minorHAnsi"/>
          <w:bCs/>
          <w:sz w:val="18"/>
          <w:szCs w:val="18"/>
        </w:rPr>
      </w:pPr>
      <w:r w:rsidRPr="00BC66C0">
        <w:rPr>
          <w:rFonts w:cstheme="minorHAnsi"/>
          <w:sz w:val="18"/>
          <w:szCs w:val="18"/>
        </w:rPr>
        <w:t>En el registro de Escrituras Públicas que corre a su cargo, sírvase insertar una de</w:t>
      </w:r>
      <w:r w:rsidRPr="00BC66C0">
        <w:rPr>
          <w:rFonts w:cstheme="minorHAnsi"/>
          <w:b/>
          <w:bCs/>
          <w:sz w:val="18"/>
          <w:szCs w:val="18"/>
        </w:rPr>
        <w:t xml:space="preserve"> PROVISION DEL SERVICIO DE RESONANCIA MAGNÉTICA NUCLEAR Y ANGIORESONANCIA “POR EVENTO” </w:t>
      </w:r>
      <w:r w:rsidRPr="00BC66C0">
        <w:rPr>
          <w:rFonts w:cstheme="minorHAnsi"/>
          <w:bCs/>
          <w:sz w:val="18"/>
          <w:szCs w:val="18"/>
        </w:rPr>
        <w:t>para la Administración Regional de Cochabamba de la Caja de Salud de la Banca Privada, al tenor de las siguientes cláusulas:</w:t>
      </w:r>
    </w:p>
    <w:p w14:paraId="2A28AFC7" w14:textId="77777777" w:rsidR="00BC66C0" w:rsidRPr="00BC66C0" w:rsidRDefault="00BC66C0" w:rsidP="00BC66C0">
      <w:pPr>
        <w:jc w:val="both"/>
        <w:rPr>
          <w:rFonts w:cstheme="minorHAnsi"/>
          <w:sz w:val="18"/>
          <w:szCs w:val="18"/>
          <w:lang w:val="es-MX"/>
        </w:rPr>
      </w:pPr>
      <w:r w:rsidRPr="00BC66C0">
        <w:rPr>
          <w:rFonts w:cstheme="minorHAnsi"/>
          <w:b/>
          <w:sz w:val="18"/>
          <w:szCs w:val="18"/>
          <w:u w:val="single"/>
          <w:lang w:val="es-MX"/>
        </w:rPr>
        <w:t>PRIMERA: (PARTES CONTRATANTES)</w:t>
      </w:r>
      <w:r w:rsidRPr="00BC66C0">
        <w:rPr>
          <w:rFonts w:cstheme="minorHAnsi"/>
          <w:b/>
          <w:sz w:val="18"/>
          <w:szCs w:val="18"/>
          <w:lang w:val="es-MX"/>
        </w:rPr>
        <w:t xml:space="preserve">.- </w:t>
      </w:r>
      <w:r w:rsidRPr="00BC66C0">
        <w:rPr>
          <w:rFonts w:cstheme="minorHAnsi"/>
          <w:sz w:val="18"/>
          <w:szCs w:val="18"/>
          <w:lang w:val="es-MX"/>
        </w:rPr>
        <w:t>Intervienen en la suscripción del presente documento:</w:t>
      </w:r>
    </w:p>
    <w:p w14:paraId="02A0B424" w14:textId="77777777" w:rsidR="00BC66C0" w:rsidRPr="00BC66C0" w:rsidRDefault="00BC66C0" w:rsidP="00BC66C0">
      <w:pPr>
        <w:pStyle w:val="Prrafodelista"/>
        <w:numPr>
          <w:ilvl w:val="1"/>
          <w:numId w:val="60"/>
        </w:numPr>
        <w:suppressAutoHyphens/>
        <w:autoSpaceDN w:val="0"/>
        <w:spacing w:after="0" w:line="240" w:lineRule="auto"/>
        <w:contextualSpacing w:val="0"/>
        <w:jc w:val="both"/>
        <w:textAlignment w:val="baseline"/>
        <w:rPr>
          <w:rFonts w:cstheme="minorHAnsi"/>
          <w:bCs/>
          <w:sz w:val="18"/>
          <w:szCs w:val="18"/>
        </w:rPr>
      </w:pPr>
      <w:r w:rsidRPr="00BC66C0">
        <w:rPr>
          <w:rFonts w:cstheme="minorHAnsi"/>
          <w:sz w:val="18"/>
          <w:szCs w:val="18"/>
        </w:rPr>
        <w:t xml:space="preserve">La </w:t>
      </w:r>
      <w:r w:rsidRPr="00BC66C0">
        <w:rPr>
          <w:rFonts w:cstheme="minorHAnsi"/>
          <w:b/>
          <w:bCs/>
          <w:sz w:val="18"/>
          <w:szCs w:val="18"/>
        </w:rPr>
        <w:t xml:space="preserve">CAJA DE SALUD DE LA BANCA PRIVADA-REGIONAL COCHABAMBA, </w:t>
      </w:r>
      <w:r w:rsidRPr="00BC66C0">
        <w:rPr>
          <w:rFonts w:cstheme="minorHAnsi"/>
          <w:bCs/>
          <w:sz w:val="18"/>
          <w:szCs w:val="18"/>
        </w:rPr>
        <w:t>con Número de Identificación Tributaria 1020635028</w:t>
      </w:r>
      <w:r w:rsidRPr="00BC66C0">
        <w:rPr>
          <w:rFonts w:cstheme="minorHAnsi"/>
          <w:sz w:val="18"/>
          <w:szCs w:val="18"/>
        </w:rPr>
        <w:t xml:space="preserve"> con domicilio en Calle Hamiraya Nro. 356, Zona Central de esta ciudad, representada por el</w:t>
      </w:r>
      <w:r w:rsidRPr="00BC66C0">
        <w:rPr>
          <w:rFonts w:cstheme="minorHAnsi"/>
          <w:b/>
          <w:sz w:val="18"/>
          <w:szCs w:val="18"/>
        </w:rPr>
        <w:t xml:space="preserve"> </w:t>
      </w:r>
      <w:r w:rsidRPr="00BC66C0">
        <w:rPr>
          <w:rFonts w:cstheme="minorHAnsi"/>
          <w:sz w:val="18"/>
          <w:szCs w:val="18"/>
        </w:rPr>
        <w:t xml:space="preserve">Lic. Roger Mauricio Patiño Rojas - Administrador Regional y por la Dra. Elsa Daniela Cuevas Carpio - Jefe Médico Regional,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BC66C0">
        <w:rPr>
          <w:rFonts w:cstheme="minorHAnsi"/>
          <w:b/>
          <w:bCs/>
          <w:sz w:val="18"/>
          <w:szCs w:val="18"/>
        </w:rPr>
        <w:t xml:space="preserve">CSBP </w:t>
      </w:r>
      <w:r w:rsidRPr="00BC66C0">
        <w:rPr>
          <w:rFonts w:cstheme="minorHAnsi"/>
          <w:bCs/>
          <w:sz w:val="18"/>
          <w:szCs w:val="18"/>
        </w:rPr>
        <w:t>y por la otra:</w:t>
      </w:r>
    </w:p>
    <w:p w14:paraId="20C0ABFD" w14:textId="77777777" w:rsidR="00BC66C0" w:rsidRPr="00BC66C0" w:rsidRDefault="00BC66C0" w:rsidP="00BC66C0">
      <w:pPr>
        <w:pStyle w:val="Prrafodelista"/>
        <w:numPr>
          <w:ilvl w:val="1"/>
          <w:numId w:val="60"/>
        </w:numPr>
        <w:suppressAutoHyphens/>
        <w:autoSpaceDN w:val="0"/>
        <w:spacing w:after="0" w:line="240" w:lineRule="auto"/>
        <w:contextualSpacing w:val="0"/>
        <w:jc w:val="both"/>
        <w:textAlignment w:val="baseline"/>
        <w:rPr>
          <w:rFonts w:cstheme="minorHAnsi"/>
          <w:sz w:val="18"/>
          <w:szCs w:val="18"/>
        </w:rPr>
      </w:pPr>
      <w:r w:rsidRPr="00BC66C0">
        <w:rPr>
          <w:rFonts w:cstheme="minorHAnsi"/>
          <w:sz w:val="18"/>
          <w:szCs w:val="18"/>
        </w:rPr>
        <w:t xml:space="preserve">La empresa ………………………………, con Matrícula de Comercio N° ………….., N.I.T…………  con domicilio legal en la Av. ………………… N° ……..,  zona ………………de la  ciudad de Cochabamba, representada legalmente por el señor ………………………………………., con C.I. Nº …………….., en mérito al Poder  Especial y Bastante Nº ………/…….. de fecha …………., otorgado ante la Notaría de Fe Pública a cargo del Dr. …………………………….., que en adelante se denominará el </w:t>
      </w:r>
      <w:r w:rsidRPr="00BC66C0">
        <w:rPr>
          <w:rFonts w:cstheme="minorHAnsi"/>
          <w:b/>
          <w:sz w:val="18"/>
          <w:szCs w:val="18"/>
        </w:rPr>
        <w:t>CENTRO</w:t>
      </w:r>
      <w:r w:rsidRPr="00BC66C0">
        <w:rPr>
          <w:rFonts w:cstheme="minorHAnsi"/>
          <w:sz w:val="18"/>
          <w:szCs w:val="18"/>
        </w:rPr>
        <w:t>.</w:t>
      </w:r>
    </w:p>
    <w:p w14:paraId="0B51C821" w14:textId="77777777" w:rsidR="00BC66C0" w:rsidRPr="00BC66C0" w:rsidRDefault="00BC66C0" w:rsidP="00BC66C0">
      <w:pPr>
        <w:jc w:val="both"/>
        <w:rPr>
          <w:rFonts w:cstheme="minorHAnsi"/>
          <w:sz w:val="18"/>
          <w:szCs w:val="18"/>
          <w:lang w:val="es-ES_tradnl"/>
        </w:rPr>
      </w:pPr>
      <w:r w:rsidRPr="00BC66C0">
        <w:rPr>
          <w:rFonts w:cstheme="minorHAnsi"/>
          <w:b/>
          <w:color w:val="000000"/>
          <w:sz w:val="18"/>
          <w:szCs w:val="18"/>
          <w:u w:val="single"/>
          <w:lang w:val="es-MX"/>
        </w:rPr>
        <w:t>SEGUNDA: (ANTECEDENTES)</w:t>
      </w:r>
      <w:r w:rsidRPr="00BC66C0">
        <w:rPr>
          <w:rFonts w:cstheme="minorHAnsi"/>
          <w:b/>
          <w:color w:val="000000"/>
          <w:sz w:val="18"/>
          <w:szCs w:val="18"/>
          <w:lang w:val="es-MX"/>
        </w:rPr>
        <w:t>.-</w:t>
      </w:r>
      <w:r w:rsidRPr="00BC66C0">
        <w:rPr>
          <w:rFonts w:cstheme="minorHAnsi"/>
          <w:color w:val="000000"/>
          <w:sz w:val="18"/>
          <w:szCs w:val="18"/>
          <w:lang w:val="es-MX"/>
        </w:rPr>
        <w:t xml:space="preserve"> </w:t>
      </w:r>
      <w:r w:rsidRPr="00BC66C0">
        <w:rPr>
          <w:rFonts w:cstheme="minorHAnsi"/>
          <w:bCs/>
          <w:sz w:val="18"/>
          <w:szCs w:val="18"/>
        </w:rPr>
        <w:t xml:space="preserve">Dirá usted que, la </w:t>
      </w:r>
      <w:r w:rsidRPr="00BC66C0">
        <w:rPr>
          <w:rFonts w:cstheme="minorHAnsi"/>
          <w:b/>
          <w:bCs/>
          <w:sz w:val="18"/>
          <w:szCs w:val="18"/>
        </w:rPr>
        <w:t>CSBP</w:t>
      </w:r>
      <w:r w:rsidRPr="00BC66C0">
        <w:rPr>
          <w:rFonts w:cstheme="minorHAnsi"/>
          <w:bCs/>
          <w:sz w:val="18"/>
          <w:szCs w:val="18"/>
        </w:rPr>
        <w:t xml:space="preserve">, inició Proceso de Contratación bajo la modalidad de Licitación Pública con código de proceso CB-LIC-05-2021, convocando a las Empresas interesadas en proveer el Servicio de Resonancia Magnética Nuclear y Angioresonancia “Por Evento” </w:t>
      </w:r>
      <w:r w:rsidRPr="00BC66C0">
        <w:rPr>
          <w:rFonts w:cstheme="minorHAnsi"/>
          <w:sz w:val="18"/>
          <w:szCs w:val="18"/>
          <w:lang w:val="es-ES_tradnl"/>
        </w:rPr>
        <w:t xml:space="preserve">a presentar sus propuestas de acuerdo a las especificaciones técnicas y condiciones establecidas en el Pliego Especifico de Condiciones. </w:t>
      </w:r>
    </w:p>
    <w:p w14:paraId="0D592395" w14:textId="77777777" w:rsidR="00BC66C0" w:rsidRPr="00BC66C0" w:rsidRDefault="00BC66C0" w:rsidP="00BC66C0">
      <w:pPr>
        <w:tabs>
          <w:tab w:val="left" w:pos="-720"/>
          <w:tab w:val="left" w:pos="0"/>
        </w:tabs>
        <w:suppressAutoHyphens/>
        <w:jc w:val="both"/>
        <w:rPr>
          <w:rFonts w:cstheme="minorHAnsi"/>
          <w:b/>
          <w:bCs/>
          <w:sz w:val="18"/>
          <w:szCs w:val="18"/>
        </w:rPr>
      </w:pPr>
      <w:r w:rsidRPr="00BC66C0">
        <w:rPr>
          <w:rFonts w:cstheme="minorHAnsi"/>
          <w:sz w:val="18"/>
          <w:szCs w:val="18"/>
        </w:rPr>
        <w:t xml:space="preserve">La Comisión de Calificación, luego de efectuada la apertura de propuestas presentadas, realizó el análisis y evaluación correspondiente, emitiendo el Informe de Calificación Final </w:t>
      </w:r>
      <w:r w:rsidRPr="00BC66C0">
        <w:rPr>
          <w:rFonts w:cstheme="minorHAnsi"/>
          <w:sz w:val="18"/>
          <w:szCs w:val="18"/>
          <w:lang w:val="es-ES_tradnl"/>
        </w:rPr>
        <w:t xml:space="preserve">cite:………….., dirigido </w:t>
      </w:r>
      <w:r w:rsidRPr="00BC66C0">
        <w:rPr>
          <w:rFonts w:cstheme="minorHAnsi"/>
          <w:sz w:val="18"/>
          <w:szCs w:val="18"/>
        </w:rPr>
        <w:t xml:space="preserve">a la Autoridad Responsable del Proceso de Contratación, instancia que luego de haber analizado el mismo, emitió la Resolución de Adjudicación N° … de fecha ………..a favor del </w:t>
      </w:r>
      <w:r w:rsidRPr="00BC66C0">
        <w:rPr>
          <w:rFonts w:cstheme="minorHAnsi"/>
          <w:b/>
          <w:sz w:val="18"/>
          <w:szCs w:val="18"/>
        </w:rPr>
        <w:t xml:space="preserve">CENTRO, </w:t>
      </w:r>
      <w:r w:rsidRPr="00BC66C0">
        <w:rPr>
          <w:rFonts w:cstheme="minorHAnsi"/>
          <w:sz w:val="18"/>
          <w:szCs w:val="18"/>
        </w:rPr>
        <w:t>por cumplir su propuesta con todos los requisitos de la convocatoria.</w:t>
      </w:r>
      <w:r w:rsidRPr="00BC66C0">
        <w:rPr>
          <w:rFonts w:cstheme="minorHAnsi"/>
          <w:b/>
          <w:bCs/>
          <w:sz w:val="18"/>
          <w:szCs w:val="18"/>
        </w:rPr>
        <w:t xml:space="preserve"> </w:t>
      </w:r>
    </w:p>
    <w:p w14:paraId="13645355" w14:textId="77777777" w:rsidR="00BC66C0" w:rsidRPr="00BC66C0" w:rsidRDefault="00BC66C0" w:rsidP="00BC66C0">
      <w:pPr>
        <w:jc w:val="both"/>
        <w:rPr>
          <w:rFonts w:cstheme="minorHAnsi"/>
          <w:color w:val="000000"/>
          <w:sz w:val="18"/>
          <w:szCs w:val="18"/>
          <w:lang w:val="es-MX"/>
        </w:rPr>
      </w:pPr>
      <w:r w:rsidRPr="00BC66C0">
        <w:rPr>
          <w:rFonts w:cstheme="minorHAnsi"/>
          <w:b/>
          <w:color w:val="000000"/>
          <w:sz w:val="18"/>
          <w:szCs w:val="18"/>
          <w:u w:val="single"/>
          <w:lang w:val="es-MX"/>
        </w:rPr>
        <w:t>TERCERA: (DOCUMENTOS QUE FORMAN PARTE DEL PRESENTE CONTRATO)</w:t>
      </w:r>
      <w:r w:rsidRPr="00BC66C0">
        <w:rPr>
          <w:rFonts w:cstheme="minorHAnsi"/>
          <w:b/>
          <w:color w:val="000000"/>
          <w:sz w:val="18"/>
          <w:szCs w:val="18"/>
          <w:lang w:val="es-MX"/>
        </w:rPr>
        <w:t xml:space="preserve">.-  </w:t>
      </w:r>
      <w:r w:rsidRPr="00BC66C0">
        <w:rPr>
          <w:rFonts w:cstheme="minorHAnsi"/>
          <w:color w:val="000000"/>
          <w:sz w:val="18"/>
          <w:szCs w:val="18"/>
          <w:lang w:val="es-MX"/>
        </w:rPr>
        <w:t>Formarán parte del presente contrato, sin necesidad de trascripción los siguientes documentos:</w:t>
      </w:r>
    </w:p>
    <w:p w14:paraId="750F4CAE" w14:textId="77777777" w:rsidR="00BC66C0" w:rsidRPr="00BC66C0" w:rsidRDefault="00BC66C0" w:rsidP="00BC66C0">
      <w:pPr>
        <w:numPr>
          <w:ilvl w:val="0"/>
          <w:numId w:val="57"/>
        </w:numPr>
        <w:tabs>
          <w:tab w:val="left" w:pos="-720"/>
        </w:tabs>
        <w:suppressAutoHyphens/>
        <w:spacing w:after="0" w:line="240" w:lineRule="auto"/>
        <w:ind w:left="720"/>
        <w:jc w:val="both"/>
        <w:rPr>
          <w:rFonts w:cstheme="minorHAnsi"/>
          <w:sz w:val="18"/>
          <w:szCs w:val="18"/>
        </w:rPr>
      </w:pPr>
      <w:r w:rsidRPr="00BC66C0">
        <w:rPr>
          <w:rFonts w:cstheme="minorHAnsi"/>
          <w:sz w:val="18"/>
          <w:szCs w:val="18"/>
        </w:rPr>
        <w:t>Pliego Específico de Condiciones de la Invitación Pública signada con el Código ……….Contratación Servicio de Resonancia Magnética Nuclear y Angioresonancia “Por Evento”.</w:t>
      </w:r>
    </w:p>
    <w:p w14:paraId="2C8A2F54" w14:textId="77777777" w:rsidR="00BC66C0" w:rsidRPr="00BC66C0" w:rsidRDefault="00BC66C0" w:rsidP="00BC66C0">
      <w:pPr>
        <w:numPr>
          <w:ilvl w:val="0"/>
          <w:numId w:val="57"/>
        </w:numPr>
        <w:tabs>
          <w:tab w:val="left" w:pos="-720"/>
        </w:tabs>
        <w:suppressAutoHyphens/>
        <w:spacing w:after="0" w:line="240" w:lineRule="auto"/>
        <w:ind w:left="720"/>
        <w:jc w:val="both"/>
        <w:rPr>
          <w:rFonts w:cstheme="minorHAnsi"/>
          <w:sz w:val="18"/>
          <w:szCs w:val="18"/>
        </w:rPr>
      </w:pPr>
      <w:r w:rsidRPr="00BC66C0">
        <w:rPr>
          <w:rFonts w:cstheme="minorHAnsi"/>
          <w:sz w:val="18"/>
          <w:szCs w:val="18"/>
        </w:rPr>
        <w:t xml:space="preserve">Propuesta presentada por el </w:t>
      </w:r>
      <w:r w:rsidRPr="00BC66C0">
        <w:rPr>
          <w:rFonts w:cstheme="minorHAnsi"/>
          <w:b/>
          <w:bCs/>
          <w:sz w:val="18"/>
          <w:szCs w:val="18"/>
        </w:rPr>
        <w:t xml:space="preserve">CENTRO </w:t>
      </w:r>
      <w:r w:rsidRPr="00BC66C0">
        <w:rPr>
          <w:rFonts w:cstheme="minorHAnsi"/>
          <w:bCs/>
          <w:sz w:val="18"/>
          <w:szCs w:val="18"/>
        </w:rPr>
        <w:t>y adjudicada</w:t>
      </w:r>
      <w:r w:rsidRPr="00BC66C0">
        <w:rPr>
          <w:rFonts w:cstheme="minorHAnsi"/>
          <w:sz w:val="18"/>
          <w:szCs w:val="18"/>
        </w:rPr>
        <w:t>, incluyendo documentos legales, administrativos y propuesta económica.</w:t>
      </w:r>
    </w:p>
    <w:p w14:paraId="46C2BBE5" w14:textId="77777777" w:rsidR="00BC66C0" w:rsidRPr="00BC66C0" w:rsidRDefault="00BC66C0" w:rsidP="00BC66C0">
      <w:pPr>
        <w:numPr>
          <w:ilvl w:val="0"/>
          <w:numId w:val="57"/>
        </w:numPr>
        <w:tabs>
          <w:tab w:val="left" w:pos="-720"/>
        </w:tabs>
        <w:suppressAutoHyphens/>
        <w:spacing w:after="0" w:line="240" w:lineRule="auto"/>
        <w:ind w:left="720"/>
        <w:jc w:val="both"/>
        <w:rPr>
          <w:rFonts w:cstheme="minorHAnsi"/>
          <w:sz w:val="18"/>
          <w:szCs w:val="18"/>
        </w:rPr>
      </w:pPr>
      <w:r w:rsidRPr="00BC66C0">
        <w:rPr>
          <w:rFonts w:cstheme="minorHAnsi"/>
          <w:sz w:val="18"/>
          <w:szCs w:val="18"/>
        </w:rPr>
        <w:t>Informe Final de Recomendación emitido por la Comisión de Calificación cite: …………</w:t>
      </w:r>
    </w:p>
    <w:p w14:paraId="55EABB08" w14:textId="77777777" w:rsidR="00BC66C0" w:rsidRPr="00BC66C0" w:rsidRDefault="00BC66C0" w:rsidP="00BC66C0">
      <w:pPr>
        <w:numPr>
          <w:ilvl w:val="0"/>
          <w:numId w:val="57"/>
        </w:numPr>
        <w:tabs>
          <w:tab w:val="left" w:pos="-720"/>
        </w:tabs>
        <w:suppressAutoHyphens/>
        <w:spacing w:after="0" w:line="240" w:lineRule="auto"/>
        <w:ind w:left="720"/>
        <w:jc w:val="both"/>
        <w:rPr>
          <w:rFonts w:cstheme="minorHAnsi"/>
          <w:b/>
          <w:bCs/>
          <w:color w:val="000000"/>
          <w:sz w:val="18"/>
          <w:szCs w:val="18"/>
        </w:rPr>
      </w:pPr>
      <w:r w:rsidRPr="00BC66C0">
        <w:rPr>
          <w:rFonts w:cstheme="minorHAnsi"/>
          <w:sz w:val="18"/>
          <w:szCs w:val="18"/>
        </w:rPr>
        <w:t>Resolución de Adjudicación N° …., emitida por la Autoridad Responsable del Proceso de Contratación.</w:t>
      </w:r>
    </w:p>
    <w:p w14:paraId="11D28217" w14:textId="77777777" w:rsidR="00BC66C0" w:rsidRDefault="00BC66C0" w:rsidP="00BC66C0">
      <w:pPr>
        <w:pStyle w:val="Textoindependiente"/>
        <w:jc w:val="both"/>
        <w:rPr>
          <w:rFonts w:asciiTheme="minorHAnsi" w:hAnsiTheme="minorHAnsi" w:cstheme="minorHAnsi"/>
          <w:bCs/>
          <w:sz w:val="18"/>
          <w:szCs w:val="18"/>
          <w:lang w:val="es-MX"/>
        </w:rPr>
      </w:pPr>
      <w:r w:rsidRPr="00BC66C0">
        <w:rPr>
          <w:rFonts w:asciiTheme="minorHAnsi" w:hAnsiTheme="minorHAnsi" w:cstheme="minorHAnsi"/>
          <w:bCs/>
          <w:sz w:val="18"/>
          <w:szCs w:val="18"/>
          <w:lang w:val="es-MX"/>
        </w:rPr>
        <w:t>Para el caso de interpretación del contenido de dichos documentos, se aplicará con preferencia el presente contrato y luego en orden de prelación, las Especificaciones Técnicas y la Propuesta presentada por el CENTRO.</w:t>
      </w:r>
    </w:p>
    <w:p w14:paraId="781A997B" w14:textId="53D57380" w:rsidR="00BC66C0" w:rsidRPr="00BC66C0" w:rsidRDefault="00BC66C0" w:rsidP="00BC66C0">
      <w:pPr>
        <w:pStyle w:val="Textoindependiente"/>
        <w:jc w:val="both"/>
        <w:rPr>
          <w:rFonts w:asciiTheme="minorHAnsi" w:hAnsiTheme="minorHAnsi" w:cstheme="minorHAnsi"/>
          <w:sz w:val="18"/>
          <w:szCs w:val="18"/>
        </w:rPr>
      </w:pPr>
      <w:r w:rsidRPr="00BC66C0">
        <w:rPr>
          <w:rFonts w:asciiTheme="minorHAnsi" w:hAnsiTheme="minorHAnsi" w:cstheme="minorHAnsi"/>
          <w:b/>
          <w:color w:val="000000"/>
          <w:sz w:val="18"/>
          <w:szCs w:val="18"/>
          <w:u w:val="single"/>
          <w:lang w:val="es-MX"/>
        </w:rPr>
        <w:t>CUARTA: (OBJETO)</w:t>
      </w:r>
      <w:r w:rsidRPr="00BC66C0">
        <w:rPr>
          <w:rFonts w:asciiTheme="minorHAnsi" w:hAnsiTheme="minorHAnsi" w:cstheme="minorHAnsi"/>
          <w:b/>
          <w:color w:val="000000"/>
          <w:sz w:val="18"/>
          <w:szCs w:val="18"/>
          <w:lang w:val="es-MX"/>
        </w:rPr>
        <w:t>.-</w:t>
      </w:r>
      <w:r w:rsidRPr="00BC66C0">
        <w:rPr>
          <w:rFonts w:asciiTheme="minorHAnsi" w:hAnsiTheme="minorHAnsi" w:cstheme="minorHAnsi"/>
          <w:color w:val="000000"/>
          <w:sz w:val="18"/>
          <w:szCs w:val="18"/>
          <w:lang w:val="es-MX"/>
        </w:rPr>
        <w:t xml:space="preserve">  Mediante el presente documento, el CENTRO se obliga y compromete a proveer el servicio de </w:t>
      </w:r>
      <w:r w:rsidRPr="00BC66C0">
        <w:rPr>
          <w:rFonts w:asciiTheme="minorHAnsi" w:hAnsiTheme="minorHAnsi" w:cstheme="minorHAnsi"/>
          <w:sz w:val="18"/>
          <w:szCs w:val="18"/>
        </w:rPr>
        <w:t xml:space="preserve">Resonancia Magnética Nuclear y Angioresonancia “Por Evento” que en adelante se denominará el SERVICIO, con estricta sujeción las normas, condiciones, precio, obligaciones, especificaciones, plazo y características técnicas  establecidas en el presente contrato, en el Pliego Específico de Condiciones, su propuesta adjudicada y demás documentación respaldatoria que es parte del proceso de contratación. </w:t>
      </w:r>
    </w:p>
    <w:p w14:paraId="3460A8D5" w14:textId="77777777" w:rsidR="00BC66C0" w:rsidRPr="00BC66C0" w:rsidRDefault="00BC66C0" w:rsidP="00BC66C0">
      <w:pPr>
        <w:jc w:val="both"/>
        <w:rPr>
          <w:rFonts w:cstheme="minorHAnsi"/>
          <w:color w:val="000000"/>
          <w:sz w:val="18"/>
          <w:szCs w:val="18"/>
          <w:lang w:val="es-MX"/>
        </w:rPr>
      </w:pPr>
      <w:r w:rsidRPr="00BC66C0">
        <w:rPr>
          <w:rFonts w:cstheme="minorHAnsi"/>
          <w:color w:val="000000"/>
          <w:sz w:val="18"/>
          <w:szCs w:val="18"/>
          <w:lang w:val="es-MX"/>
        </w:rPr>
        <w:t xml:space="preserve">El </w:t>
      </w:r>
      <w:r w:rsidRPr="00BC66C0">
        <w:rPr>
          <w:rFonts w:cstheme="minorHAnsi"/>
          <w:b/>
          <w:sz w:val="18"/>
          <w:szCs w:val="18"/>
        </w:rPr>
        <w:t xml:space="preserve">SERVICIO </w:t>
      </w:r>
      <w:r w:rsidRPr="00BC66C0">
        <w:rPr>
          <w:rFonts w:cstheme="minorHAnsi"/>
          <w:sz w:val="18"/>
          <w:szCs w:val="18"/>
        </w:rPr>
        <w:t xml:space="preserve">será prestado por el </w:t>
      </w:r>
      <w:r w:rsidRPr="00BC66C0">
        <w:rPr>
          <w:rFonts w:cstheme="minorHAnsi"/>
          <w:b/>
          <w:sz w:val="18"/>
          <w:szCs w:val="18"/>
        </w:rPr>
        <w:t>CENTRO</w:t>
      </w:r>
      <w:r w:rsidRPr="00BC66C0">
        <w:rPr>
          <w:rFonts w:cstheme="minorHAnsi"/>
          <w:sz w:val="18"/>
          <w:szCs w:val="18"/>
        </w:rPr>
        <w:t xml:space="preserve"> baja las siguientes condiciones:  </w:t>
      </w:r>
    </w:p>
    <w:p w14:paraId="74D8BF9F" w14:textId="77777777" w:rsidR="00BC66C0" w:rsidRPr="00BC66C0" w:rsidRDefault="00BC66C0" w:rsidP="00BC66C0">
      <w:pPr>
        <w:pStyle w:val="Ttulo7"/>
        <w:rPr>
          <w:rFonts w:asciiTheme="minorHAnsi" w:hAnsiTheme="minorHAnsi" w:cstheme="minorHAnsi"/>
          <w:b/>
          <w:i w:val="0"/>
          <w:color w:val="000000" w:themeColor="text1"/>
          <w:sz w:val="18"/>
          <w:szCs w:val="18"/>
        </w:rPr>
      </w:pPr>
      <w:r w:rsidRPr="00BC66C0">
        <w:rPr>
          <w:rFonts w:asciiTheme="minorHAnsi" w:hAnsiTheme="minorHAnsi" w:cstheme="minorHAnsi"/>
          <w:b/>
          <w:i w:val="0"/>
          <w:color w:val="000000" w:themeColor="text1"/>
          <w:sz w:val="18"/>
          <w:szCs w:val="18"/>
        </w:rPr>
        <w:t>4.1. Solicitud de servicio.-</w:t>
      </w:r>
    </w:p>
    <w:p w14:paraId="344625C5" w14:textId="77777777" w:rsidR="00BC66C0" w:rsidRPr="00BC66C0" w:rsidRDefault="00BC66C0" w:rsidP="00BC66C0">
      <w:pPr>
        <w:overflowPunct w:val="0"/>
        <w:autoSpaceDE w:val="0"/>
        <w:autoSpaceDN w:val="0"/>
        <w:adjustRightInd w:val="0"/>
        <w:jc w:val="both"/>
        <w:textAlignment w:val="baseline"/>
        <w:rPr>
          <w:rFonts w:cstheme="minorHAnsi"/>
          <w:color w:val="000000"/>
          <w:sz w:val="18"/>
          <w:szCs w:val="18"/>
          <w:lang w:val="es-MX"/>
        </w:rPr>
      </w:pPr>
      <w:r w:rsidRPr="00BC66C0">
        <w:rPr>
          <w:rFonts w:cstheme="minorHAnsi"/>
          <w:color w:val="000000"/>
          <w:sz w:val="18"/>
          <w:szCs w:val="18"/>
          <w:lang w:val="es-MX"/>
        </w:rPr>
        <w:t xml:space="preserve">Los estudios de Resonancia Magnética Nuclear serán solicitados por el personal médico de la </w:t>
      </w:r>
      <w:r w:rsidRPr="00BC66C0">
        <w:rPr>
          <w:rFonts w:cstheme="minorHAnsi"/>
          <w:b/>
          <w:color w:val="000000"/>
          <w:sz w:val="18"/>
          <w:szCs w:val="18"/>
          <w:lang w:val="es-MX"/>
        </w:rPr>
        <w:t>CSBP</w:t>
      </w:r>
      <w:r w:rsidRPr="00BC66C0">
        <w:rPr>
          <w:rFonts w:cstheme="minorHAnsi"/>
          <w:color w:val="000000"/>
          <w:sz w:val="18"/>
          <w:szCs w:val="18"/>
          <w:lang w:val="es-MX"/>
        </w:rPr>
        <w:t xml:space="preserve"> en boletas impresas, las cuales necesariamente deben constar con autorización de Jefatura Médica.   </w:t>
      </w:r>
    </w:p>
    <w:p w14:paraId="31BFE5CF" w14:textId="77777777" w:rsidR="00BC66C0" w:rsidRPr="00BC66C0" w:rsidRDefault="00BC66C0" w:rsidP="00BC66C0">
      <w:pPr>
        <w:pStyle w:val="Ttulo7"/>
        <w:rPr>
          <w:rFonts w:asciiTheme="minorHAnsi" w:hAnsiTheme="minorHAnsi" w:cstheme="minorHAnsi"/>
          <w:b/>
          <w:i w:val="0"/>
          <w:color w:val="000000" w:themeColor="text1"/>
          <w:sz w:val="18"/>
          <w:szCs w:val="18"/>
        </w:rPr>
      </w:pPr>
      <w:r w:rsidRPr="00BC66C0">
        <w:rPr>
          <w:rFonts w:asciiTheme="minorHAnsi" w:hAnsiTheme="minorHAnsi" w:cstheme="minorHAnsi"/>
          <w:b/>
          <w:i w:val="0"/>
          <w:color w:val="000000" w:themeColor="text1"/>
          <w:sz w:val="18"/>
          <w:szCs w:val="18"/>
        </w:rPr>
        <w:t>4.2. Entrega de informes – resultados de estudios.-</w:t>
      </w:r>
    </w:p>
    <w:p w14:paraId="1352DE21" w14:textId="77777777" w:rsidR="00BC66C0" w:rsidRPr="00BC66C0" w:rsidRDefault="00BC66C0" w:rsidP="00BC66C0">
      <w:pPr>
        <w:overflowPunct w:val="0"/>
        <w:autoSpaceDE w:val="0"/>
        <w:autoSpaceDN w:val="0"/>
        <w:adjustRightInd w:val="0"/>
        <w:jc w:val="both"/>
        <w:textAlignment w:val="baseline"/>
        <w:rPr>
          <w:rFonts w:cstheme="minorHAnsi"/>
          <w:color w:val="000000"/>
          <w:sz w:val="18"/>
          <w:szCs w:val="18"/>
          <w:lang w:val="es-MX"/>
        </w:rPr>
      </w:pPr>
      <w:r w:rsidRPr="00BC66C0">
        <w:rPr>
          <w:rFonts w:cstheme="minorHAnsi"/>
          <w:color w:val="000000"/>
          <w:sz w:val="18"/>
          <w:szCs w:val="18"/>
          <w:lang w:val="es-MX"/>
        </w:rPr>
        <w:t xml:space="preserve">El </w:t>
      </w:r>
      <w:r w:rsidRPr="00BC66C0">
        <w:rPr>
          <w:rFonts w:cstheme="minorHAnsi"/>
          <w:b/>
          <w:color w:val="000000"/>
          <w:sz w:val="18"/>
          <w:szCs w:val="18"/>
          <w:lang w:val="es-MX"/>
        </w:rPr>
        <w:t>CENTRO</w:t>
      </w:r>
      <w:r w:rsidRPr="00BC66C0">
        <w:rPr>
          <w:rFonts w:cstheme="minorHAnsi"/>
          <w:color w:val="000000"/>
          <w:sz w:val="18"/>
          <w:szCs w:val="18"/>
          <w:lang w:val="es-MX"/>
        </w:rPr>
        <w:t xml:space="preserve"> deberá efectuar la entrega en físico de sus informes (reporte e imágenes) mediante una lista, para mejor control, en la Unidad de Historias Clínicas del Policonsultorio de la CSBP (Calle Hamiraya N° 0356 entre calles Santivañez y Jordán), </w:t>
      </w:r>
      <w:r w:rsidRPr="00BC66C0">
        <w:rPr>
          <w:rFonts w:cstheme="minorHAnsi"/>
          <w:color w:val="000000"/>
          <w:sz w:val="18"/>
          <w:szCs w:val="18"/>
          <w:lang w:val="es-MX"/>
        </w:rPr>
        <w:lastRenderedPageBreak/>
        <w:t xml:space="preserve">así como en formato digital (descripción del informe en formato WORD) y adjuntar las imágenes correspondientes al correo electrónico </w:t>
      </w:r>
      <w:hyperlink r:id="rId13" w:history="1">
        <w:r w:rsidRPr="00BC66C0">
          <w:rPr>
            <w:rStyle w:val="Hipervnculo"/>
            <w:rFonts w:cstheme="minorHAnsi"/>
            <w:sz w:val="18"/>
            <w:szCs w:val="18"/>
            <w:lang w:val="es-MX"/>
          </w:rPr>
          <w:t>exámenes.auxiliares@csbp.com.bo</w:t>
        </w:r>
      </w:hyperlink>
      <w:r w:rsidRPr="00BC66C0">
        <w:rPr>
          <w:rFonts w:cstheme="minorHAnsi"/>
          <w:color w:val="000000"/>
          <w:sz w:val="18"/>
          <w:szCs w:val="18"/>
          <w:lang w:val="es-MX"/>
        </w:rPr>
        <w:t>.</w:t>
      </w:r>
    </w:p>
    <w:p w14:paraId="0E5A3F1C" w14:textId="77777777" w:rsidR="00BC66C0" w:rsidRPr="00BC66C0" w:rsidRDefault="00BC66C0" w:rsidP="00BC66C0">
      <w:pPr>
        <w:overflowPunct w:val="0"/>
        <w:autoSpaceDE w:val="0"/>
        <w:autoSpaceDN w:val="0"/>
        <w:adjustRightInd w:val="0"/>
        <w:jc w:val="both"/>
        <w:textAlignment w:val="baseline"/>
        <w:rPr>
          <w:rFonts w:cstheme="minorHAnsi"/>
          <w:color w:val="000000"/>
          <w:sz w:val="18"/>
          <w:szCs w:val="18"/>
          <w:lang w:val="es-MX"/>
        </w:rPr>
      </w:pPr>
      <w:r w:rsidRPr="00BC66C0">
        <w:rPr>
          <w:rFonts w:cstheme="minorHAnsi"/>
          <w:color w:val="000000"/>
          <w:sz w:val="18"/>
          <w:szCs w:val="18"/>
          <w:lang w:val="es-MX"/>
        </w:rPr>
        <w:t xml:space="preserve">A fin de agilizar el proceso de transcripción y archivo, los resultados impresos que son emitidos por el centro contratado, deben registrar </w:t>
      </w:r>
      <w:r w:rsidRPr="00BC66C0">
        <w:rPr>
          <w:rFonts w:cstheme="minorHAnsi"/>
          <w:b/>
          <w:color w:val="000000"/>
          <w:sz w:val="18"/>
          <w:szCs w:val="18"/>
          <w:lang w:val="es-MX"/>
        </w:rPr>
        <w:t xml:space="preserve">obligatoriamente </w:t>
      </w:r>
      <w:r w:rsidRPr="00BC66C0">
        <w:rPr>
          <w:rFonts w:cstheme="minorHAnsi"/>
          <w:color w:val="000000"/>
          <w:sz w:val="18"/>
          <w:szCs w:val="18"/>
          <w:lang w:val="es-MX"/>
        </w:rPr>
        <w:t xml:space="preserve">los siguientes datos: </w:t>
      </w:r>
    </w:p>
    <w:p w14:paraId="574C697F" w14:textId="77777777" w:rsidR="00BC66C0" w:rsidRPr="00BC66C0" w:rsidRDefault="00BC66C0" w:rsidP="00BC66C0">
      <w:pPr>
        <w:pStyle w:val="Prrafodelista"/>
        <w:numPr>
          <w:ilvl w:val="0"/>
          <w:numId w:val="61"/>
        </w:numPr>
        <w:overflowPunct w:val="0"/>
        <w:autoSpaceDE w:val="0"/>
        <w:autoSpaceDN w:val="0"/>
        <w:adjustRightInd w:val="0"/>
        <w:spacing w:after="0" w:line="240" w:lineRule="auto"/>
        <w:contextualSpacing w:val="0"/>
        <w:jc w:val="both"/>
        <w:textAlignment w:val="baseline"/>
        <w:rPr>
          <w:rFonts w:cstheme="minorHAnsi"/>
          <w:color w:val="000000"/>
          <w:sz w:val="18"/>
          <w:szCs w:val="18"/>
          <w:lang w:val="es-MX"/>
        </w:rPr>
      </w:pPr>
      <w:r w:rsidRPr="00BC66C0">
        <w:rPr>
          <w:rFonts w:cstheme="minorHAnsi"/>
          <w:color w:val="000000"/>
          <w:sz w:val="18"/>
          <w:szCs w:val="18"/>
          <w:lang w:val="es-MX"/>
        </w:rPr>
        <w:t xml:space="preserve">Matrícula del titular </w:t>
      </w:r>
    </w:p>
    <w:p w14:paraId="29780255" w14:textId="77777777" w:rsidR="00BC66C0" w:rsidRPr="00BC66C0" w:rsidRDefault="00BC66C0" w:rsidP="00BC66C0">
      <w:pPr>
        <w:pStyle w:val="Prrafodelista"/>
        <w:numPr>
          <w:ilvl w:val="0"/>
          <w:numId w:val="61"/>
        </w:numPr>
        <w:overflowPunct w:val="0"/>
        <w:autoSpaceDE w:val="0"/>
        <w:autoSpaceDN w:val="0"/>
        <w:adjustRightInd w:val="0"/>
        <w:spacing w:after="0" w:line="240" w:lineRule="auto"/>
        <w:contextualSpacing w:val="0"/>
        <w:jc w:val="both"/>
        <w:textAlignment w:val="baseline"/>
        <w:rPr>
          <w:rFonts w:cstheme="minorHAnsi"/>
          <w:color w:val="000000"/>
          <w:sz w:val="18"/>
          <w:szCs w:val="18"/>
          <w:lang w:val="es-MX"/>
        </w:rPr>
      </w:pPr>
      <w:r w:rsidRPr="00BC66C0">
        <w:rPr>
          <w:rFonts w:cstheme="minorHAnsi"/>
          <w:color w:val="000000"/>
          <w:sz w:val="18"/>
          <w:szCs w:val="18"/>
          <w:lang w:val="es-MX"/>
        </w:rPr>
        <w:t>Número de consulta</w:t>
      </w:r>
    </w:p>
    <w:p w14:paraId="63B0F3F1" w14:textId="77777777" w:rsidR="00BC66C0" w:rsidRPr="00BC66C0" w:rsidRDefault="00BC66C0" w:rsidP="00BC66C0">
      <w:pPr>
        <w:overflowPunct w:val="0"/>
        <w:autoSpaceDE w:val="0"/>
        <w:autoSpaceDN w:val="0"/>
        <w:adjustRightInd w:val="0"/>
        <w:jc w:val="both"/>
        <w:textAlignment w:val="baseline"/>
        <w:rPr>
          <w:rFonts w:cstheme="minorHAnsi"/>
          <w:color w:val="000000"/>
          <w:sz w:val="18"/>
          <w:szCs w:val="18"/>
          <w:lang w:val="es-MX"/>
        </w:rPr>
      </w:pPr>
      <w:r w:rsidRPr="00BC66C0">
        <w:rPr>
          <w:rFonts w:cstheme="minorHAnsi"/>
          <w:color w:val="000000"/>
          <w:sz w:val="18"/>
          <w:szCs w:val="18"/>
          <w:lang w:val="es-MX"/>
        </w:rPr>
        <w:t xml:space="preserve">El plazo para la presentación de informes será el siguiente: </w:t>
      </w:r>
    </w:p>
    <w:p w14:paraId="776F4DCA" w14:textId="77777777" w:rsidR="00BC66C0" w:rsidRPr="00BC66C0" w:rsidRDefault="00BC66C0" w:rsidP="00BC66C0">
      <w:pPr>
        <w:overflowPunct w:val="0"/>
        <w:autoSpaceDE w:val="0"/>
        <w:autoSpaceDN w:val="0"/>
        <w:adjustRightInd w:val="0"/>
        <w:jc w:val="both"/>
        <w:textAlignment w:val="baseline"/>
        <w:rPr>
          <w:rFonts w:cstheme="minorHAnsi"/>
          <w:color w:val="000000"/>
          <w:sz w:val="18"/>
          <w:szCs w:val="18"/>
          <w:lang w:val="es-MX"/>
        </w:rPr>
      </w:pPr>
      <w:r w:rsidRPr="00BC66C0">
        <w:rPr>
          <w:rFonts w:cstheme="minorHAnsi"/>
          <w:b/>
          <w:color w:val="000000"/>
          <w:sz w:val="18"/>
          <w:szCs w:val="18"/>
          <w:u w:val="single"/>
          <w:lang w:val="es-MX"/>
        </w:rPr>
        <w:t>Estudios programados:</w:t>
      </w:r>
      <w:r w:rsidRPr="00BC66C0">
        <w:rPr>
          <w:rFonts w:cstheme="minorHAnsi"/>
          <w:b/>
          <w:color w:val="000000"/>
          <w:sz w:val="18"/>
          <w:szCs w:val="18"/>
          <w:lang w:val="es-MX"/>
        </w:rPr>
        <w:t xml:space="preserve"> </w:t>
      </w:r>
      <w:r w:rsidRPr="00BC66C0">
        <w:rPr>
          <w:rFonts w:cstheme="minorHAnsi"/>
          <w:color w:val="000000"/>
          <w:sz w:val="18"/>
          <w:szCs w:val="18"/>
          <w:lang w:val="es-MX"/>
        </w:rPr>
        <w:t xml:space="preserve">El </w:t>
      </w:r>
      <w:r w:rsidRPr="00BC66C0">
        <w:rPr>
          <w:rFonts w:cstheme="minorHAnsi"/>
          <w:b/>
          <w:color w:val="000000"/>
          <w:sz w:val="18"/>
          <w:szCs w:val="18"/>
          <w:lang w:val="es-MX"/>
        </w:rPr>
        <w:t>CENTRO</w:t>
      </w:r>
      <w:r w:rsidRPr="00BC66C0">
        <w:rPr>
          <w:rFonts w:cstheme="minorHAnsi"/>
          <w:color w:val="000000"/>
          <w:sz w:val="18"/>
          <w:szCs w:val="18"/>
          <w:lang w:val="es-MX"/>
        </w:rPr>
        <w:t xml:space="preserve"> deberá efectuar la entrega de sus informes y plazas, en un plazo de 48 horas a partir de la realización del estudio. </w:t>
      </w:r>
    </w:p>
    <w:p w14:paraId="2AC7BBEC" w14:textId="38A710DF" w:rsidR="00BC66C0" w:rsidRPr="00BC66C0" w:rsidRDefault="00BC66C0" w:rsidP="00BC66C0">
      <w:pPr>
        <w:overflowPunct w:val="0"/>
        <w:autoSpaceDE w:val="0"/>
        <w:autoSpaceDN w:val="0"/>
        <w:adjustRightInd w:val="0"/>
        <w:jc w:val="both"/>
        <w:textAlignment w:val="baseline"/>
        <w:rPr>
          <w:rFonts w:cstheme="minorHAnsi"/>
          <w:color w:val="000000"/>
          <w:sz w:val="18"/>
          <w:szCs w:val="18"/>
          <w:lang w:val="es-MX"/>
        </w:rPr>
      </w:pPr>
      <w:r w:rsidRPr="00BC66C0">
        <w:rPr>
          <w:rFonts w:cstheme="minorHAnsi"/>
          <w:b/>
          <w:color w:val="000000"/>
          <w:sz w:val="18"/>
          <w:szCs w:val="18"/>
          <w:u w:val="single"/>
          <w:lang w:val="es-MX"/>
        </w:rPr>
        <w:t>Estudios de emergencia/urgencia</w:t>
      </w:r>
      <w:r w:rsidRPr="00BC66C0">
        <w:rPr>
          <w:rFonts w:cstheme="minorHAnsi"/>
          <w:b/>
          <w:color w:val="000000"/>
          <w:sz w:val="18"/>
          <w:szCs w:val="18"/>
          <w:lang w:val="es-MX"/>
        </w:rPr>
        <w:t xml:space="preserve">: </w:t>
      </w:r>
      <w:r w:rsidRPr="00BC66C0">
        <w:rPr>
          <w:rFonts w:cstheme="minorHAnsi"/>
          <w:color w:val="000000"/>
          <w:sz w:val="18"/>
          <w:szCs w:val="18"/>
          <w:lang w:val="es-MX"/>
        </w:rPr>
        <w:t xml:space="preserve">El </w:t>
      </w:r>
      <w:r w:rsidRPr="00BC66C0">
        <w:rPr>
          <w:rFonts w:cstheme="minorHAnsi"/>
          <w:b/>
          <w:color w:val="000000"/>
          <w:sz w:val="18"/>
          <w:szCs w:val="18"/>
          <w:lang w:val="es-MX"/>
        </w:rPr>
        <w:t xml:space="preserve">CENTRO </w:t>
      </w:r>
      <w:r w:rsidRPr="00BC66C0">
        <w:rPr>
          <w:rFonts w:cstheme="minorHAnsi"/>
          <w:color w:val="000000"/>
          <w:sz w:val="18"/>
          <w:szCs w:val="18"/>
          <w:lang w:val="es-MX"/>
        </w:rPr>
        <w:t xml:space="preserve">deberá efectuar la entrega de sus informes y placas en el plazo más breve posible (dentro las 24 horas), al tratarse de casos de emergencia, debiendo comunicar el resultado preliminar del estudio vía telefónica al médico tratante y posteriormente entregar el informe y placas del estudio en el plazo de 24 horas a partir de la realización del estudio. </w:t>
      </w:r>
    </w:p>
    <w:p w14:paraId="4B811CFB" w14:textId="77777777" w:rsidR="00BC66C0" w:rsidRPr="00BC66C0" w:rsidRDefault="00BC66C0" w:rsidP="00BC66C0">
      <w:pPr>
        <w:pStyle w:val="Textoindependiente3"/>
        <w:rPr>
          <w:rFonts w:asciiTheme="minorHAnsi" w:hAnsiTheme="minorHAnsi" w:cstheme="minorHAnsi"/>
          <w:bCs/>
          <w:sz w:val="18"/>
          <w:szCs w:val="18"/>
        </w:rPr>
      </w:pPr>
      <w:r w:rsidRPr="00BC66C0">
        <w:rPr>
          <w:rFonts w:asciiTheme="minorHAnsi" w:hAnsiTheme="minorHAnsi" w:cstheme="minorHAnsi"/>
          <w:b/>
          <w:bCs/>
          <w:sz w:val="18"/>
          <w:szCs w:val="18"/>
        </w:rPr>
        <w:t xml:space="preserve">4.3. </w:t>
      </w:r>
      <w:r w:rsidRPr="00BC66C0">
        <w:rPr>
          <w:rFonts w:asciiTheme="minorHAnsi" w:hAnsiTheme="minorHAnsi" w:cstheme="minorHAnsi"/>
          <w:b/>
          <w:bCs/>
          <w:sz w:val="18"/>
          <w:szCs w:val="18"/>
          <w:u w:val="single"/>
        </w:rPr>
        <w:t>Horario de atención</w:t>
      </w:r>
      <w:r w:rsidRPr="00BC66C0">
        <w:rPr>
          <w:rFonts w:asciiTheme="minorHAnsi" w:hAnsiTheme="minorHAnsi" w:cstheme="minorHAnsi"/>
          <w:b/>
          <w:bCs/>
          <w:sz w:val="18"/>
          <w:szCs w:val="18"/>
        </w:rPr>
        <w:t xml:space="preserve">: </w:t>
      </w:r>
      <w:r w:rsidRPr="00BC66C0">
        <w:rPr>
          <w:rFonts w:asciiTheme="minorHAnsi" w:hAnsiTheme="minorHAnsi" w:cstheme="minorHAnsi"/>
          <w:bCs/>
          <w:sz w:val="18"/>
          <w:szCs w:val="18"/>
        </w:rPr>
        <w:t xml:space="preserve">El </w:t>
      </w:r>
      <w:r w:rsidRPr="00BC66C0">
        <w:rPr>
          <w:rFonts w:asciiTheme="minorHAnsi" w:hAnsiTheme="minorHAnsi" w:cstheme="minorHAnsi"/>
          <w:b/>
          <w:bCs/>
          <w:sz w:val="18"/>
          <w:szCs w:val="18"/>
        </w:rPr>
        <w:t xml:space="preserve">CENTRO </w:t>
      </w:r>
      <w:r w:rsidRPr="00BC66C0">
        <w:rPr>
          <w:rFonts w:asciiTheme="minorHAnsi" w:hAnsiTheme="minorHAnsi" w:cstheme="minorHAnsi"/>
          <w:bCs/>
          <w:sz w:val="18"/>
          <w:szCs w:val="18"/>
        </w:rPr>
        <w:t xml:space="preserve">prestará el </w:t>
      </w:r>
      <w:r w:rsidRPr="00BC66C0">
        <w:rPr>
          <w:rFonts w:asciiTheme="minorHAnsi" w:hAnsiTheme="minorHAnsi" w:cstheme="minorHAnsi"/>
          <w:b/>
          <w:bCs/>
          <w:sz w:val="18"/>
          <w:szCs w:val="18"/>
        </w:rPr>
        <w:t xml:space="preserve">SERVICIO </w:t>
      </w:r>
      <w:r w:rsidRPr="00BC66C0">
        <w:rPr>
          <w:rFonts w:asciiTheme="minorHAnsi" w:hAnsiTheme="minorHAnsi" w:cstheme="minorHAnsi"/>
          <w:bCs/>
          <w:sz w:val="18"/>
          <w:szCs w:val="18"/>
        </w:rPr>
        <w:t xml:space="preserve">en el siguiente horario: </w:t>
      </w:r>
    </w:p>
    <w:p w14:paraId="3341B7A1" w14:textId="77777777" w:rsidR="00BC66C0" w:rsidRPr="00BC66C0" w:rsidRDefault="00BC66C0" w:rsidP="00BC66C0">
      <w:pPr>
        <w:pStyle w:val="Prrafodelista"/>
        <w:numPr>
          <w:ilvl w:val="0"/>
          <w:numId w:val="59"/>
        </w:numPr>
        <w:spacing w:after="0" w:line="240" w:lineRule="auto"/>
        <w:contextualSpacing w:val="0"/>
        <w:jc w:val="both"/>
        <w:rPr>
          <w:rFonts w:cstheme="minorHAnsi"/>
          <w:bCs/>
          <w:sz w:val="18"/>
          <w:szCs w:val="18"/>
        </w:rPr>
      </w:pPr>
      <w:r w:rsidRPr="00BC66C0">
        <w:rPr>
          <w:rFonts w:cstheme="minorHAnsi"/>
          <w:bCs/>
          <w:sz w:val="18"/>
          <w:szCs w:val="18"/>
        </w:rPr>
        <w:t xml:space="preserve">De lunes a viernes de 08:00 a 20:00 </w:t>
      </w:r>
    </w:p>
    <w:p w14:paraId="7B2E6B49" w14:textId="77777777" w:rsidR="00BC66C0" w:rsidRPr="00BC66C0" w:rsidRDefault="00BC66C0" w:rsidP="00BC66C0">
      <w:pPr>
        <w:pStyle w:val="Prrafodelista"/>
        <w:numPr>
          <w:ilvl w:val="0"/>
          <w:numId w:val="59"/>
        </w:numPr>
        <w:spacing w:after="0" w:line="240" w:lineRule="auto"/>
        <w:contextualSpacing w:val="0"/>
        <w:jc w:val="both"/>
        <w:rPr>
          <w:rFonts w:cstheme="minorHAnsi"/>
          <w:bCs/>
          <w:sz w:val="18"/>
          <w:szCs w:val="18"/>
        </w:rPr>
      </w:pPr>
      <w:r w:rsidRPr="00BC66C0">
        <w:rPr>
          <w:rFonts w:cstheme="minorHAnsi"/>
          <w:bCs/>
          <w:sz w:val="18"/>
          <w:szCs w:val="18"/>
        </w:rPr>
        <w:t xml:space="preserve">Sábados de 08:00 a 12:00 </w:t>
      </w:r>
    </w:p>
    <w:p w14:paraId="74092B11" w14:textId="2FBE754E" w:rsidR="00BC66C0" w:rsidRPr="00BC66C0" w:rsidRDefault="00BC66C0" w:rsidP="00BC66C0">
      <w:pPr>
        <w:jc w:val="both"/>
        <w:rPr>
          <w:rFonts w:cstheme="minorHAnsi"/>
          <w:b/>
          <w:bCs/>
          <w:sz w:val="18"/>
          <w:szCs w:val="18"/>
        </w:rPr>
      </w:pPr>
      <w:r w:rsidRPr="00BC66C0">
        <w:rPr>
          <w:rFonts w:cstheme="minorHAnsi"/>
          <w:bCs/>
          <w:sz w:val="18"/>
          <w:szCs w:val="18"/>
        </w:rPr>
        <w:t xml:space="preserve">En caso de emergencias el </w:t>
      </w:r>
      <w:r w:rsidRPr="00BC66C0">
        <w:rPr>
          <w:rFonts w:cstheme="minorHAnsi"/>
          <w:b/>
          <w:bCs/>
          <w:sz w:val="18"/>
          <w:szCs w:val="18"/>
        </w:rPr>
        <w:t xml:space="preserve">CENTRO </w:t>
      </w:r>
      <w:r w:rsidRPr="00BC66C0">
        <w:rPr>
          <w:rFonts w:cstheme="minorHAnsi"/>
          <w:bCs/>
          <w:sz w:val="18"/>
          <w:szCs w:val="18"/>
        </w:rPr>
        <w:t xml:space="preserve">deberá brindar atención las 24 horas del día, incluyendo sábados, domingos, feriados, paros cívicos, etc. </w:t>
      </w:r>
      <w:r w:rsidRPr="00BC66C0">
        <w:rPr>
          <w:rFonts w:cstheme="minorHAnsi"/>
          <w:b/>
          <w:bCs/>
          <w:sz w:val="18"/>
          <w:szCs w:val="18"/>
          <w:u w:val="single"/>
        </w:rPr>
        <w:t>SIN COSTO ADICIONAL</w:t>
      </w:r>
      <w:r w:rsidRPr="00BC66C0">
        <w:rPr>
          <w:rFonts w:cstheme="minorHAnsi"/>
          <w:b/>
          <w:bCs/>
          <w:sz w:val="18"/>
          <w:szCs w:val="18"/>
        </w:rPr>
        <w:t xml:space="preserve">. </w:t>
      </w:r>
      <w:r w:rsidRPr="00BC66C0">
        <w:rPr>
          <w:rFonts w:cstheme="minorHAnsi"/>
          <w:bCs/>
          <w:sz w:val="18"/>
          <w:szCs w:val="18"/>
        </w:rPr>
        <w:t xml:space="preserve">   </w:t>
      </w:r>
    </w:p>
    <w:p w14:paraId="1EC628D5" w14:textId="77777777" w:rsidR="00BC66C0" w:rsidRPr="00BC66C0" w:rsidRDefault="00BC66C0" w:rsidP="00BC66C0">
      <w:pPr>
        <w:jc w:val="both"/>
        <w:rPr>
          <w:rFonts w:cstheme="minorHAnsi"/>
          <w:bCs/>
          <w:sz w:val="18"/>
          <w:szCs w:val="18"/>
        </w:rPr>
      </w:pPr>
      <w:r w:rsidRPr="00BC66C0">
        <w:rPr>
          <w:rFonts w:cstheme="minorHAnsi"/>
          <w:b/>
          <w:bCs/>
          <w:sz w:val="18"/>
          <w:szCs w:val="18"/>
        </w:rPr>
        <w:t xml:space="preserve">4.4. </w:t>
      </w:r>
      <w:r w:rsidRPr="00BC66C0">
        <w:rPr>
          <w:rFonts w:cstheme="minorHAnsi"/>
          <w:b/>
          <w:bCs/>
          <w:sz w:val="18"/>
          <w:szCs w:val="18"/>
          <w:u w:val="single"/>
        </w:rPr>
        <w:t>Ambientes</w:t>
      </w:r>
      <w:r w:rsidRPr="00BC66C0">
        <w:rPr>
          <w:rFonts w:cstheme="minorHAnsi"/>
          <w:b/>
          <w:bCs/>
          <w:sz w:val="18"/>
          <w:szCs w:val="18"/>
        </w:rPr>
        <w:t xml:space="preserve">: </w:t>
      </w:r>
      <w:r w:rsidRPr="00BC66C0">
        <w:rPr>
          <w:rFonts w:cstheme="minorHAnsi"/>
          <w:bCs/>
          <w:sz w:val="18"/>
          <w:szCs w:val="18"/>
        </w:rPr>
        <w:t xml:space="preserve">Acordes para la realización del estudio, con iluminación natural y artificial suficientes. Debe contar con con todas las medidas de Bioseguridad necesarias en lo que se refiere a prevención del COVID-19 acorde a protocolos establecidos por el Ministerio de salud de Deportes. </w:t>
      </w:r>
    </w:p>
    <w:p w14:paraId="6A7B089F" w14:textId="4315A096" w:rsidR="00BC66C0" w:rsidRPr="00BC66C0" w:rsidRDefault="00BC66C0" w:rsidP="00BC66C0">
      <w:pPr>
        <w:jc w:val="both"/>
        <w:rPr>
          <w:rFonts w:cstheme="minorHAnsi"/>
          <w:bCs/>
          <w:sz w:val="18"/>
          <w:szCs w:val="18"/>
        </w:rPr>
      </w:pPr>
      <w:r w:rsidRPr="00BC66C0">
        <w:rPr>
          <w:rFonts w:cstheme="minorHAnsi"/>
          <w:bCs/>
          <w:sz w:val="18"/>
          <w:szCs w:val="18"/>
        </w:rPr>
        <w:t xml:space="preserve"> </w:t>
      </w:r>
      <w:r w:rsidRPr="00BC66C0">
        <w:rPr>
          <w:rFonts w:cstheme="minorHAnsi"/>
          <w:b/>
          <w:bCs/>
          <w:sz w:val="18"/>
          <w:szCs w:val="18"/>
        </w:rPr>
        <w:t xml:space="preserve"> </w:t>
      </w:r>
      <w:r w:rsidRPr="00BC66C0">
        <w:rPr>
          <w:rFonts w:cstheme="minorHAnsi"/>
          <w:b/>
          <w:bCs/>
          <w:sz w:val="18"/>
          <w:szCs w:val="18"/>
          <w:u w:val="single"/>
        </w:rPr>
        <w:t>Personal asignado al servicio</w:t>
      </w:r>
      <w:r w:rsidRPr="00BC66C0">
        <w:rPr>
          <w:rFonts w:cstheme="minorHAnsi"/>
          <w:b/>
          <w:bCs/>
          <w:sz w:val="18"/>
          <w:szCs w:val="18"/>
        </w:rPr>
        <w:t xml:space="preserve">: </w:t>
      </w:r>
      <w:r w:rsidRPr="00BC66C0">
        <w:rPr>
          <w:rFonts w:cstheme="minorHAnsi"/>
          <w:bCs/>
          <w:sz w:val="18"/>
          <w:szCs w:val="18"/>
        </w:rPr>
        <w:t xml:space="preserve">para la prestación del </w:t>
      </w:r>
      <w:r w:rsidRPr="00BC66C0">
        <w:rPr>
          <w:rFonts w:cstheme="minorHAnsi"/>
          <w:b/>
          <w:bCs/>
          <w:sz w:val="18"/>
          <w:szCs w:val="18"/>
        </w:rPr>
        <w:t xml:space="preserve">SERVICIO </w:t>
      </w:r>
      <w:r w:rsidRPr="00BC66C0">
        <w:rPr>
          <w:rFonts w:cstheme="minorHAnsi"/>
          <w:bCs/>
          <w:sz w:val="18"/>
          <w:szCs w:val="18"/>
        </w:rPr>
        <w:t xml:space="preserve">el </w:t>
      </w:r>
      <w:r w:rsidRPr="00BC66C0">
        <w:rPr>
          <w:rFonts w:cstheme="minorHAnsi"/>
          <w:b/>
          <w:bCs/>
          <w:sz w:val="18"/>
          <w:szCs w:val="18"/>
        </w:rPr>
        <w:t xml:space="preserve">CENTRO </w:t>
      </w:r>
      <w:r w:rsidRPr="00BC66C0">
        <w:rPr>
          <w:rFonts w:cstheme="minorHAnsi"/>
          <w:bCs/>
          <w:sz w:val="18"/>
          <w:szCs w:val="18"/>
        </w:rPr>
        <w:t xml:space="preserve">contará con el siguiente personal: </w:t>
      </w:r>
    </w:p>
    <w:p w14:paraId="0D069F7F" w14:textId="77777777" w:rsidR="00BC66C0" w:rsidRPr="00BC66C0" w:rsidRDefault="00BC66C0" w:rsidP="00BC66C0">
      <w:pPr>
        <w:pStyle w:val="Prrafodelista"/>
        <w:numPr>
          <w:ilvl w:val="0"/>
          <w:numId w:val="62"/>
        </w:numPr>
        <w:spacing w:after="0" w:line="240" w:lineRule="auto"/>
        <w:contextualSpacing w:val="0"/>
        <w:jc w:val="both"/>
        <w:rPr>
          <w:rFonts w:cstheme="minorHAnsi"/>
          <w:bCs/>
          <w:sz w:val="18"/>
          <w:szCs w:val="18"/>
        </w:rPr>
      </w:pPr>
      <w:r w:rsidRPr="00BC66C0">
        <w:rPr>
          <w:rFonts w:cstheme="minorHAnsi"/>
          <w:bCs/>
          <w:sz w:val="18"/>
          <w:szCs w:val="18"/>
        </w:rPr>
        <w:t>1 Radiólogo</w:t>
      </w:r>
    </w:p>
    <w:p w14:paraId="5221758C" w14:textId="77777777" w:rsidR="00BC66C0" w:rsidRPr="00BC66C0" w:rsidRDefault="00BC66C0" w:rsidP="00BC66C0">
      <w:pPr>
        <w:pStyle w:val="Prrafodelista"/>
        <w:numPr>
          <w:ilvl w:val="0"/>
          <w:numId w:val="62"/>
        </w:numPr>
        <w:spacing w:after="0" w:line="240" w:lineRule="auto"/>
        <w:contextualSpacing w:val="0"/>
        <w:jc w:val="both"/>
        <w:rPr>
          <w:rFonts w:cstheme="minorHAnsi"/>
          <w:bCs/>
          <w:sz w:val="18"/>
          <w:szCs w:val="18"/>
        </w:rPr>
      </w:pPr>
      <w:r w:rsidRPr="00BC66C0">
        <w:rPr>
          <w:rFonts w:cstheme="minorHAnsi"/>
          <w:bCs/>
          <w:sz w:val="18"/>
          <w:szCs w:val="18"/>
        </w:rPr>
        <w:t>1 anestesiólogo</w:t>
      </w:r>
    </w:p>
    <w:p w14:paraId="68A74E5A" w14:textId="77777777" w:rsidR="00BC66C0" w:rsidRPr="00BC66C0" w:rsidRDefault="00BC66C0" w:rsidP="00BC66C0">
      <w:pPr>
        <w:pStyle w:val="Prrafodelista"/>
        <w:numPr>
          <w:ilvl w:val="0"/>
          <w:numId w:val="62"/>
        </w:numPr>
        <w:spacing w:after="0" w:line="240" w:lineRule="auto"/>
        <w:contextualSpacing w:val="0"/>
        <w:jc w:val="both"/>
        <w:rPr>
          <w:rFonts w:cstheme="minorHAnsi"/>
          <w:bCs/>
          <w:sz w:val="18"/>
          <w:szCs w:val="18"/>
        </w:rPr>
      </w:pPr>
      <w:r w:rsidRPr="00BC66C0">
        <w:rPr>
          <w:rFonts w:cstheme="minorHAnsi"/>
          <w:bCs/>
          <w:sz w:val="18"/>
          <w:szCs w:val="18"/>
        </w:rPr>
        <w:t>1enfermera o asistente</w:t>
      </w:r>
    </w:p>
    <w:p w14:paraId="7575D25F" w14:textId="77777777" w:rsidR="00BC66C0" w:rsidRPr="00BC66C0" w:rsidRDefault="00BC66C0" w:rsidP="00BC66C0">
      <w:pPr>
        <w:pStyle w:val="Prrafodelista"/>
        <w:numPr>
          <w:ilvl w:val="0"/>
          <w:numId w:val="62"/>
        </w:numPr>
        <w:spacing w:after="0" w:line="240" w:lineRule="auto"/>
        <w:contextualSpacing w:val="0"/>
        <w:jc w:val="both"/>
        <w:rPr>
          <w:rFonts w:cstheme="minorHAnsi"/>
          <w:bCs/>
          <w:sz w:val="18"/>
          <w:szCs w:val="18"/>
        </w:rPr>
      </w:pPr>
      <w:r w:rsidRPr="00BC66C0">
        <w:rPr>
          <w:rFonts w:cstheme="minorHAnsi"/>
          <w:bCs/>
          <w:sz w:val="18"/>
          <w:szCs w:val="18"/>
        </w:rPr>
        <w:t>1 secretaria o recepcionista.</w:t>
      </w:r>
    </w:p>
    <w:p w14:paraId="44147422" w14:textId="77777777" w:rsidR="00BC66C0" w:rsidRPr="00BC66C0" w:rsidRDefault="00BC66C0" w:rsidP="00BC66C0">
      <w:pPr>
        <w:pStyle w:val="Prrafodelista"/>
        <w:ind w:left="1080"/>
        <w:jc w:val="both"/>
        <w:rPr>
          <w:rFonts w:cstheme="minorHAnsi"/>
          <w:bCs/>
          <w:sz w:val="18"/>
          <w:szCs w:val="18"/>
        </w:rPr>
      </w:pPr>
    </w:p>
    <w:p w14:paraId="32BCB88B" w14:textId="40D4E9AE" w:rsidR="00BC66C0" w:rsidRPr="00BC66C0" w:rsidRDefault="00BC66C0" w:rsidP="001A4728">
      <w:pPr>
        <w:pStyle w:val="Prrafodelista"/>
        <w:numPr>
          <w:ilvl w:val="1"/>
          <w:numId w:val="57"/>
        </w:numPr>
        <w:spacing w:after="0" w:line="240" w:lineRule="auto"/>
        <w:contextualSpacing w:val="0"/>
        <w:jc w:val="both"/>
        <w:rPr>
          <w:rFonts w:cstheme="minorHAnsi"/>
          <w:b/>
          <w:bCs/>
          <w:sz w:val="18"/>
          <w:szCs w:val="18"/>
          <w:u w:val="single"/>
        </w:rPr>
      </w:pPr>
      <w:r w:rsidRPr="00BC66C0">
        <w:rPr>
          <w:rFonts w:cstheme="minorHAnsi"/>
          <w:b/>
          <w:bCs/>
          <w:sz w:val="18"/>
          <w:szCs w:val="18"/>
          <w:u w:val="single"/>
        </w:rPr>
        <w:t>Pruebas COVID-19</w:t>
      </w:r>
      <w:r w:rsidRPr="00BC66C0">
        <w:rPr>
          <w:rFonts w:cstheme="minorHAnsi"/>
          <w:b/>
          <w:bCs/>
          <w:sz w:val="18"/>
          <w:szCs w:val="18"/>
        </w:rPr>
        <w:t xml:space="preserve">: </w:t>
      </w:r>
      <w:r w:rsidRPr="00BC66C0">
        <w:rPr>
          <w:rFonts w:cstheme="minorHAnsi"/>
          <w:bCs/>
          <w:sz w:val="18"/>
          <w:szCs w:val="18"/>
        </w:rPr>
        <w:t xml:space="preserve">En caso de requerir para la realización de algún estudio, que el paciente presente resultado de prueba COVID – 19, la </w:t>
      </w:r>
      <w:r w:rsidRPr="00BC66C0">
        <w:rPr>
          <w:rFonts w:cstheme="minorHAnsi"/>
          <w:b/>
          <w:bCs/>
          <w:sz w:val="18"/>
          <w:szCs w:val="18"/>
        </w:rPr>
        <w:t xml:space="preserve">CSBP </w:t>
      </w:r>
      <w:r w:rsidRPr="00BC66C0">
        <w:rPr>
          <w:rFonts w:cstheme="minorHAnsi"/>
          <w:bCs/>
          <w:sz w:val="18"/>
          <w:szCs w:val="18"/>
        </w:rPr>
        <w:t xml:space="preserve">realizará la prueba de laboratorio proporcionando al paciente una copia del resultado para conocimiento del </w:t>
      </w:r>
      <w:r w:rsidRPr="00BC66C0">
        <w:rPr>
          <w:rFonts w:cstheme="minorHAnsi"/>
          <w:b/>
          <w:bCs/>
          <w:sz w:val="18"/>
          <w:szCs w:val="18"/>
        </w:rPr>
        <w:t>CENTRO</w:t>
      </w:r>
      <w:r w:rsidRPr="00BC66C0">
        <w:rPr>
          <w:rFonts w:cstheme="minorHAnsi"/>
          <w:bCs/>
          <w:sz w:val="18"/>
          <w:szCs w:val="18"/>
        </w:rPr>
        <w:t xml:space="preserve">.   </w:t>
      </w:r>
    </w:p>
    <w:p w14:paraId="0D008CC8" w14:textId="77777777" w:rsidR="00BC66C0" w:rsidRPr="00BC66C0" w:rsidRDefault="00BC66C0" w:rsidP="00BC66C0">
      <w:pPr>
        <w:pStyle w:val="Prrafodelista"/>
        <w:numPr>
          <w:ilvl w:val="1"/>
          <w:numId w:val="57"/>
        </w:numPr>
        <w:spacing w:after="0" w:line="240" w:lineRule="auto"/>
        <w:contextualSpacing w:val="0"/>
        <w:jc w:val="both"/>
        <w:rPr>
          <w:rFonts w:cstheme="minorHAnsi"/>
          <w:bCs/>
          <w:sz w:val="18"/>
          <w:szCs w:val="18"/>
          <w:u w:val="single"/>
        </w:rPr>
      </w:pPr>
      <w:r w:rsidRPr="00BC66C0">
        <w:rPr>
          <w:rFonts w:cstheme="minorHAnsi"/>
          <w:b/>
          <w:bCs/>
          <w:sz w:val="18"/>
          <w:szCs w:val="18"/>
          <w:u w:val="single"/>
        </w:rPr>
        <w:t>Equipo de Protección Personal (EPP)</w:t>
      </w:r>
      <w:r w:rsidRPr="00BC66C0">
        <w:rPr>
          <w:rFonts w:cstheme="minorHAnsi"/>
          <w:b/>
          <w:bCs/>
          <w:sz w:val="18"/>
          <w:szCs w:val="18"/>
        </w:rPr>
        <w:t xml:space="preserve">: </w:t>
      </w:r>
      <w:r w:rsidRPr="00BC66C0">
        <w:rPr>
          <w:rFonts w:cstheme="minorHAnsi"/>
          <w:bCs/>
          <w:sz w:val="18"/>
          <w:szCs w:val="18"/>
        </w:rPr>
        <w:t xml:space="preserve">A objeto de proteger a los pacientes y a los dependientes del </w:t>
      </w:r>
      <w:r w:rsidRPr="00BC66C0">
        <w:rPr>
          <w:rFonts w:cstheme="minorHAnsi"/>
          <w:b/>
          <w:bCs/>
          <w:sz w:val="18"/>
          <w:szCs w:val="18"/>
        </w:rPr>
        <w:t>CENTRO</w:t>
      </w:r>
      <w:r w:rsidRPr="00BC66C0">
        <w:rPr>
          <w:rFonts w:cstheme="minorHAnsi"/>
          <w:bCs/>
          <w:sz w:val="18"/>
          <w:szCs w:val="18"/>
        </w:rPr>
        <w:t xml:space="preserve">, se deberá emplear equipo de protección personal en lo que se refiere a prevención del COVID-19 acorde a protocolos establecidos por el Ministerio de Salud y deportes. </w:t>
      </w:r>
    </w:p>
    <w:p w14:paraId="623D16FE" w14:textId="77777777" w:rsidR="00BC66C0" w:rsidRPr="00BC66C0" w:rsidRDefault="00BC66C0" w:rsidP="00BC66C0">
      <w:pPr>
        <w:pStyle w:val="Prrafodelista"/>
        <w:numPr>
          <w:ilvl w:val="1"/>
          <w:numId w:val="57"/>
        </w:numPr>
        <w:spacing w:after="0" w:line="240" w:lineRule="auto"/>
        <w:contextualSpacing w:val="0"/>
        <w:jc w:val="both"/>
        <w:rPr>
          <w:rFonts w:cstheme="minorHAnsi"/>
          <w:b/>
          <w:bCs/>
          <w:sz w:val="18"/>
          <w:szCs w:val="18"/>
        </w:rPr>
      </w:pPr>
      <w:r w:rsidRPr="00BC66C0">
        <w:rPr>
          <w:rFonts w:cstheme="minorHAnsi"/>
          <w:b/>
          <w:bCs/>
          <w:sz w:val="18"/>
          <w:szCs w:val="18"/>
          <w:u w:val="single"/>
        </w:rPr>
        <w:t>Suspensión temporal del servicio</w:t>
      </w:r>
      <w:r w:rsidRPr="00BC66C0">
        <w:rPr>
          <w:rFonts w:cstheme="minorHAnsi"/>
          <w:b/>
          <w:bCs/>
          <w:sz w:val="18"/>
          <w:szCs w:val="18"/>
        </w:rPr>
        <w:t xml:space="preserve">: </w:t>
      </w:r>
      <w:r w:rsidRPr="00BC66C0">
        <w:rPr>
          <w:rFonts w:cstheme="minorHAnsi"/>
          <w:bCs/>
          <w:sz w:val="18"/>
          <w:szCs w:val="18"/>
        </w:rPr>
        <w:t xml:space="preserve">En caso de que el </w:t>
      </w:r>
      <w:r w:rsidRPr="00BC66C0">
        <w:rPr>
          <w:rFonts w:cstheme="minorHAnsi"/>
          <w:b/>
          <w:bCs/>
          <w:sz w:val="18"/>
          <w:szCs w:val="18"/>
        </w:rPr>
        <w:t xml:space="preserve">CENTRO </w:t>
      </w:r>
      <w:r w:rsidRPr="00BC66C0">
        <w:rPr>
          <w:rFonts w:cstheme="minorHAnsi"/>
          <w:bCs/>
          <w:sz w:val="18"/>
          <w:szCs w:val="18"/>
        </w:rPr>
        <w:t xml:space="preserve">requiera suspender en forma temporal el servicio por causas justificadas (mantenimiento de equipo u otros similares), deberá comunicar esta situación a la </w:t>
      </w:r>
      <w:r w:rsidRPr="00BC66C0">
        <w:rPr>
          <w:rFonts w:cstheme="minorHAnsi"/>
          <w:b/>
          <w:bCs/>
          <w:sz w:val="18"/>
          <w:szCs w:val="18"/>
        </w:rPr>
        <w:t xml:space="preserve">CSBP </w:t>
      </w:r>
      <w:r w:rsidRPr="00BC66C0">
        <w:rPr>
          <w:rFonts w:cstheme="minorHAnsi"/>
          <w:bCs/>
          <w:sz w:val="18"/>
          <w:szCs w:val="18"/>
        </w:rPr>
        <w:t xml:space="preserve">con una antelación mínima de 7 días hábiles e indicar el nombre del </w:t>
      </w:r>
      <w:r w:rsidRPr="00BC66C0">
        <w:rPr>
          <w:rFonts w:cstheme="minorHAnsi"/>
          <w:b/>
          <w:bCs/>
          <w:sz w:val="18"/>
          <w:szCs w:val="18"/>
        </w:rPr>
        <w:t xml:space="preserve">CENTRO </w:t>
      </w:r>
      <w:r w:rsidRPr="00BC66C0">
        <w:rPr>
          <w:rFonts w:cstheme="minorHAnsi"/>
          <w:bCs/>
          <w:sz w:val="18"/>
          <w:szCs w:val="18"/>
        </w:rPr>
        <w:t xml:space="preserve">donde se realizarán los estudios que sean requeridos de EMERGENCIA Y/O URGENCIA sin que esto genere costo adicional a la </w:t>
      </w:r>
      <w:r w:rsidRPr="00BC66C0">
        <w:rPr>
          <w:rFonts w:cstheme="minorHAnsi"/>
          <w:b/>
          <w:bCs/>
          <w:sz w:val="18"/>
          <w:szCs w:val="18"/>
        </w:rPr>
        <w:t xml:space="preserve">CSBP. </w:t>
      </w:r>
    </w:p>
    <w:p w14:paraId="3396EEA5" w14:textId="4B9C258C" w:rsidR="00BC66C0" w:rsidRPr="00BC66C0" w:rsidRDefault="00BC66C0" w:rsidP="00BC66C0">
      <w:pPr>
        <w:jc w:val="both"/>
        <w:rPr>
          <w:rFonts w:cstheme="minorHAnsi"/>
          <w:color w:val="000000"/>
          <w:sz w:val="18"/>
          <w:szCs w:val="18"/>
          <w:lang w:val="es-MX"/>
        </w:rPr>
      </w:pPr>
      <w:r w:rsidRPr="00BC66C0">
        <w:rPr>
          <w:rFonts w:cstheme="minorHAnsi"/>
          <w:bCs/>
          <w:sz w:val="18"/>
          <w:szCs w:val="18"/>
        </w:rPr>
        <w:t xml:space="preserve"> </w:t>
      </w:r>
      <w:r w:rsidRPr="00BC66C0">
        <w:rPr>
          <w:rFonts w:cstheme="minorHAnsi"/>
          <w:b/>
          <w:color w:val="000000"/>
          <w:sz w:val="18"/>
          <w:szCs w:val="18"/>
          <w:u w:val="single"/>
          <w:lang w:val="es-MX"/>
        </w:rPr>
        <w:t>QUINTA: PRECIO Y FORMA DE PAGO</w:t>
      </w:r>
      <w:r w:rsidRPr="00BC66C0">
        <w:rPr>
          <w:rFonts w:cstheme="minorHAnsi"/>
          <w:b/>
          <w:color w:val="000000"/>
          <w:sz w:val="18"/>
          <w:szCs w:val="18"/>
          <w:lang w:val="es-MX"/>
        </w:rPr>
        <w:t>.-</w:t>
      </w:r>
      <w:r w:rsidRPr="00BC66C0">
        <w:rPr>
          <w:rFonts w:cstheme="minorHAnsi"/>
          <w:color w:val="000000"/>
          <w:sz w:val="18"/>
          <w:szCs w:val="18"/>
          <w:lang w:val="es-MX"/>
        </w:rPr>
        <w:t xml:space="preserve">  El costo por el </w:t>
      </w:r>
      <w:r w:rsidRPr="00BC66C0">
        <w:rPr>
          <w:rFonts w:cstheme="minorHAnsi"/>
          <w:b/>
          <w:color w:val="000000"/>
          <w:sz w:val="18"/>
          <w:szCs w:val="18"/>
          <w:lang w:val="es-MX"/>
        </w:rPr>
        <w:t>SERVICIO</w:t>
      </w:r>
      <w:r w:rsidRPr="00BC66C0">
        <w:rPr>
          <w:rFonts w:cstheme="minorHAnsi"/>
          <w:color w:val="000000"/>
          <w:sz w:val="18"/>
          <w:szCs w:val="18"/>
          <w:lang w:val="es-MX"/>
        </w:rPr>
        <w:t xml:space="preserve"> realizado por el </w:t>
      </w:r>
      <w:r w:rsidRPr="00BC66C0">
        <w:rPr>
          <w:rFonts w:cstheme="minorHAnsi"/>
          <w:b/>
          <w:color w:val="000000"/>
          <w:sz w:val="18"/>
          <w:szCs w:val="18"/>
          <w:lang w:val="es-MX"/>
        </w:rPr>
        <w:t>CENTRO</w:t>
      </w:r>
      <w:r w:rsidRPr="00BC66C0">
        <w:rPr>
          <w:rFonts w:cstheme="minorHAnsi"/>
          <w:color w:val="000000"/>
          <w:sz w:val="18"/>
          <w:szCs w:val="18"/>
          <w:lang w:val="es-MX"/>
        </w:rPr>
        <w:t xml:space="preserve"> será de acuerdo al siguiente cuadro: </w:t>
      </w:r>
    </w:p>
    <w:tbl>
      <w:tblPr>
        <w:tblStyle w:val="Tablaconcuadrcula"/>
        <w:tblW w:w="0" w:type="auto"/>
        <w:tblLook w:val="04A0" w:firstRow="1" w:lastRow="0" w:firstColumn="1" w:lastColumn="0" w:noHBand="0" w:noVBand="1"/>
      </w:tblPr>
      <w:tblGrid>
        <w:gridCol w:w="1995"/>
        <w:gridCol w:w="1994"/>
        <w:gridCol w:w="1995"/>
        <w:gridCol w:w="1995"/>
      </w:tblGrid>
      <w:tr w:rsidR="00BC66C0" w:rsidRPr="00BC66C0" w14:paraId="19ADECA4" w14:textId="77777777" w:rsidTr="001A4728">
        <w:tc>
          <w:tcPr>
            <w:tcW w:w="1995" w:type="dxa"/>
          </w:tcPr>
          <w:p w14:paraId="09AC93EE" w14:textId="77777777" w:rsidR="00BC66C0" w:rsidRPr="00BC66C0" w:rsidRDefault="00BC66C0" w:rsidP="001A4728">
            <w:pPr>
              <w:jc w:val="both"/>
              <w:rPr>
                <w:rFonts w:cstheme="minorHAnsi"/>
                <w:b/>
                <w:color w:val="000000"/>
                <w:sz w:val="18"/>
                <w:szCs w:val="18"/>
                <w:lang w:val="es-MX"/>
              </w:rPr>
            </w:pPr>
          </w:p>
        </w:tc>
        <w:tc>
          <w:tcPr>
            <w:tcW w:w="1994" w:type="dxa"/>
          </w:tcPr>
          <w:p w14:paraId="3CB3D3D9" w14:textId="77777777" w:rsidR="00BC66C0" w:rsidRPr="00BC66C0" w:rsidRDefault="00BC66C0" w:rsidP="001A4728">
            <w:pPr>
              <w:jc w:val="both"/>
              <w:rPr>
                <w:rFonts w:cstheme="minorHAnsi"/>
                <w:b/>
                <w:color w:val="000000"/>
                <w:sz w:val="18"/>
                <w:szCs w:val="18"/>
                <w:lang w:val="es-MX"/>
              </w:rPr>
            </w:pPr>
          </w:p>
        </w:tc>
        <w:tc>
          <w:tcPr>
            <w:tcW w:w="1995" w:type="dxa"/>
          </w:tcPr>
          <w:p w14:paraId="59D3031F" w14:textId="77777777" w:rsidR="00BC66C0" w:rsidRPr="00BC66C0" w:rsidRDefault="00BC66C0" w:rsidP="001A4728">
            <w:pPr>
              <w:jc w:val="both"/>
              <w:rPr>
                <w:rFonts w:cstheme="minorHAnsi"/>
                <w:b/>
                <w:color w:val="000000"/>
                <w:sz w:val="18"/>
                <w:szCs w:val="18"/>
                <w:lang w:val="es-MX"/>
              </w:rPr>
            </w:pPr>
          </w:p>
        </w:tc>
        <w:tc>
          <w:tcPr>
            <w:tcW w:w="1995" w:type="dxa"/>
          </w:tcPr>
          <w:p w14:paraId="0F2BAD8E" w14:textId="77777777" w:rsidR="00BC66C0" w:rsidRPr="00BC66C0" w:rsidRDefault="00BC66C0" w:rsidP="001A4728">
            <w:pPr>
              <w:jc w:val="both"/>
              <w:rPr>
                <w:rFonts w:cstheme="minorHAnsi"/>
                <w:b/>
                <w:color w:val="000000"/>
                <w:sz w:val="18"/>
                <w:szCs w:val="18"/>
                <w:lang w:val="es-MX"/>
              </w:rPr>
            </w:pPr>
          </w:p>
        </w:tc>
      </w:tr>
    </w:tbl>
    <w:p w14:paraId="405C1111" w14:textId="77777777" w:rsidR="00BC66C0" w:rsidRPr="00BC66C0" w:rsidRDefault="00BC66C0" w:rsidP="00BC66C0">
      <w:pPr>
        <w:jc w:val="both"/>
        <w:rPr>
          <w:rFonts w:cstheme="minorHAnsi"/>
          <w:color w:val="000000"/>
          <w:sz w:val="18"/>
          <w:szCs w:val="18"/>
          <w:lang w:val="es-MX"/>
        </w:rPr>
      </w:pPr>
      <w:r w:rsidRPr="00BC66C0">
        <w:rPr>
          <w:rFonts w:cstheme="minorHAnsi"/>
          <w:b/>
          <w:color w:val="000000"/>
          <w:sz w:val="18"/>
          <w:szCs w:val="18"/>
          <w:u w:val="single"/>
          <w:lang w:val="es-MX"/>
        </w:rPr>
        <w:t>Servicio de Anestesiología</w:t>
      </w:r>
      <w:r w:rsidRPr="00BC66C0">
        <w:rPr>
          <w:rFonts w:cstheme="minorHAnsi"/>
          <w:color w:val="000000"/>
          <w:sz w:val="18"/>
          <w:szCs w:val="18"/>
          <w:lang w:val="es-MX"/>
        </w:rPr>
        <w:t xml:space="preserve">: En caso de requerir que los estudios sean realizados bajo efecto anestésico o sedación, el </w:t>
      </w:r>
      <w:r w:rsidRPr="00BC66C0">
        <w:rPr>
          <w:rFonts w:cstheme="minorHAnsi"/>
          <w:b/>
          <w:color w:val="000000"/>
          <w:sz w:val="18"/>
          <w:szCs w:val="18"/>
          <w:lang w:val="es-MX"/>
        </w:rPr>
        <w:t xml:space="preserve">CENTRO </w:t>
      </w:r>
      <w:r w:rsidRPr="00BC66C0">
        <w:rPr>
          <w:rFonts w:cstheme="minorHAnsi"/>
          <w:color w:val="000000"/>
          <w:sz w:val="18"/>
          <w:szCs w:val="18"/>
          <w:lang w:val="es-MX"/>
        </w:rPr>
        <w:t>deberá proporcionar este servicio a cargo de un médico anestesiólogo y tendrá un costo de …………..</w:t>
      </w:r>
    </w:p>
    <w:p w14:paraId="0FA4D0CB" w14:textId="14DA4C68" w:rsidR="00BC66C0" w:rsidRPr="00BC66C0" w:rsidRDefault="00BC66C0" w:rsidP="00BC66C0">
      <w:pPr>
        <w:jc w:val="both"/>
        <w:rPr>
          <w:rFonts w:cstheme="minorHAnsi"/>
          <w:color w:val="000000"/>
          <w:sz w:val="18"/>
          <w:szCs w:val="18"/>
          <w:lang w:val="es-MX"/>
        </w:rPr>
      </w:pPr>
      <w:r w:rsidRPr="00BC66C0">
        <w:rPr>
          <w:rFonts w:cstheme="minorHAnsi"/>
          <w:b/>
          <w:bCs/>
          <w:sz w:val="18"/>
          <w:szCs w:val="18"/>
          <w:u w:val="single"/>
        </w:rPr>
        <w:t>Dotación de medicamentos y medios de contraste</w:t>
      </w:r>
      <w:r w:rsidRPr="00BC66C0">
        <w:rPr>
          <w:rFonts w:cstheme="minorHAnsi"/>
          <w:b/>
          <w:bCs/>
          <w:sz w:val="18"/>
          <w:szCs w:val="18"/>
        </w:rPr>
        <w:t xml:space="preserve">: </w:t>
      </w:r>
      <w:r w:rsidRPr="00BC66C0">
        <w:rPr>
          <w:rFonts w:cstheme="minorHAnsi"/>
          <w:bCs/>
          <w:sz w:val="18"/>
          <w:szCs w:val="18"/>
        </w:rPr>
        <w:t xml:space="preserve">Los medicamentos y medios de contraste para la realización de los estudios de Resonancia Magnética y Angioresonancia, serán proporcionados por el </w:t>
      </w:r>
      <w:r w:rsidRPr="00BC66C0">
        <w:rPr>
          <w:rFonts w:cstheme="minorHAnsi"/>
          <w:b/>
          <w:bCs/>
          <w:sz w:val="18"/>
          <w:szCs w:val="18"/>
        </w:rPr>
        <w:t xml:space="preserve">CENTRO. </w:t>
      </w:r>
    </w:p>
    <w:p w14:paraId="08FFF079" w14:textId="31E0B707" w:rsidR="00BC66C0" w:rsidRPr="00BC66C0" w:rsidRDefault="00BC66C0" w:rsidP="00BC66C0">
      <w:pPr>
        <w:jc w:val="both"/>
        <w:rPr>
          <w:rFonts w:cstheme="minorHAnsi"/>
          <w:color w:val="000000"/>
          <w:sz w:val="18"/>
          <w:szCs w:val="18"/>
          <w:lang w:val="es-MX"/>
        </w:rPr>
      </w:pPr>
      <w:r w:rsidRPr="00BC66C0">
        <w:rPr>
          <w:rFonts w:cstheme="minorHAnsi"/>
          <w:color w:val="000000"/>
          <w:sz w:val="18"/>
          <w:szCs w:val="18"/>
          <w:lang w:val="es-MX"/>
        </w:rPr>
        <w:lastRenderedPageBreak/>
        <w:t xml:space="preserve">El pago por servicios al </w:t>
      </w:r>
      <w:r w:rsidRPr="00BC66C0">
        <w:rPr>
          <w:rFonts w:cstheme="minorHAnsi"/>
          <w:b/>
          <w:color w:val="000000"/>
          <w:sz w:val="18"/>
          <w:szCs w:val="18"/>
          <w:lang w:val="es-MX"/>
        </w:rPr>
        <w:t>CENTRO</w:t>
      </w:r>
      <w:r w:rsidRPr="00BC66C0">
        <w:rPr>
          <w:rFonts w:cstheme="minorHAnsi"/>
          <w:color w:val="000000"/>
          <w:sz w:val="18"/>
          <w:szCs w:val="18"/>
          <w:lang w:val="es-MX"/>
        </w:rPr>
        <w:t xml:space="preserve"> se efectuará previa presentación mensual de la factura fiscal correspondiente, junto a las órdenes médicas, hasta el día 20 de cada mes.</w:t>
      </w:r>
    </w:p>
    <w:p w14:paraId="1FE1102D" w14:textId="728D4D70" w:rsidR="00BC66C0" w:rsidRPr="00BC66C0" w:rsidRDefault="00BC66C0" w:rsidP="00BC66C0">
      <w:pPr>
        <w:jc w:val="both"/>
        <w:rPr>
          <w:rFonts w:cstheme="minorHAnsi"/>
          <w:color w:val="000000"/>
          <w:sz w:val="18"/>
          <w:szCs w:val="18"/>
          <w:lang w:val="es-MX"/>
        </w:rPr>
      </w:pPr>
      <w:r w:rsidRPr="00BC66C0">
        <w:rPr>
          <w:rFonts w:cstheme="minorHAnsi"/>
          <w:color w:val="000000"/>
          <w:sz w:val="18"/>
          <w:szCs w:val="18"/>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BC66C0">
        <w:rPr>
          <w:rFonts w:cstheme="minorHAnsi"/>
          <w:b/>
          <w:color w:val="000000"/>
          <w:sz w:val="18"/>
          <w:szCs w:val="18"/>
          <w:lang w:val="es-MX"/>
        </w:rPr>
        <w:t>CENTRO</w:t>
      </w:r>
      <w:r w:rsidRPr="00BC66C0">
        <w:rPr>
          <w:rFonts w:cstheme="minorHAnsi"/>
          <w:color w:val="000000"/>
          <w:sz w:val="18"/>
          <w:szCs w:val="18"/>
          <w:lang w:val="es-MX"/>
        </w:rPr>
        <w:t xml:space="preserve"> presente su factura fuera del plazo establecido, la </w:t>
      </w:r>
      <w:r w:rsidRPr="00BC66C0">
        <w:rPr>
          <w:rFonts w:cstheme="minorHAnsi"/>
          <w:b/>
          <w:color w:val="000000"/>
          <w:sz w:val="18"/>
          <w:szCs w:val="18"/>
          <w:lang w:val="es-MX"/>
        </w:rPr>
        <w:t>CSBP</w:t>
      </w:r>
      <w:r w:rsidRPr="00BC66C0">
        <w:rPr>
          <w:rFonts w:cstheme="minorHAnsi"/>
          <w:color w:val="000000"/>
          <w:sz w:val="18"/>
          <w:szCs w:val="18"/>
          <w:lang w:val="es-MX"/>
        </w:rPr>
        <w:t xml:space="preserve"> podrá rechazar la misma, debiendo el </w:t>
      </w:r>
      <w:r w:rsidRPr="00BC66C0">
        <w:rPr>
          <w:rFonts w:cstheme="minorHAnsi"/>
          <w:b/>
          <w:color w:val="000000"/>
          <w:sz w:val="18"/>
          <w:szCs w:val="18"/>
          <w:lang w:val="es-MX"/>
        </w:rPr>
        <w:t>CENTRO</w:t>
      </w:r>
      <w:r w:rsidRPr="00BC66C0">
        <w:rPr>
          <w:rFonts w:cstheme="minorHAnsi"/>
          <w:color w:val="000000"/>
          <w:sz w:val="18"/>
          <w:szCs w:val="18"/>
          <w:lang w:val="es-MX"/>
        </w:rPr>
        <w:t xml:space="preserve"> emitir y presentar una nueva Factura con fecha de emisión del mes siguiente.   </w:t>
      </w:r>
    </w:p>
    <w:p w14:paraId="78847F69" w14:textId="382EB2C7" w:rsidR="00BC66C0" w:rsidRPr="00BC66C0" w:rsidRDefault="00BC66C0" w:rsidP="00BC66C0">
      <w:pPr>
        <w:jc w:val="both"/>
        <w:rPr>
          <w:rFonts w:cstheme="minorHAnsi"/>
          <w:color w:val="000000"/>
          <w:sz w:val="18"/>
          <w:szCs w:val="18"/>
          <w:lang w:val="es-MX"/>
        </w:rPr>
      </w:pPr>
      <w:r w:rsidRPr="00BC66C0">
        <w:rPr>
          <w:rFonts w:cstheme="minorHAnsi"/>
          <w:color w:val="000000"/>
          <w:sz w:val="18"/>
          <w:szCs w:val="18"/>
          <w:lang w:val="es-MX"/>
        </w:rPr>
        <w:t xml:space="preserve">La </w:t>
      </w:r>
      <w:r w:rsidRPr="00BC66C0">
        <w:rPr>
          <w:rFonts w:cstheme="minorHAnsi"/>
          <w:b/>
          <w:color w:val="000000"/>
          <w:sz w:val="18"/>
          <w:szCs w:val="18"/>
          <w:lang w:val="es-MX"/>
        </w:rPr>
        <w:t>CSBP</w:t>
      </w:r>
      <w:r w:rsidRPr="00BC66C0">
        <w:rPr>
          <w:rFonts w:cstheme="minorHAnsi"/>
          <w:color w:val="000000"/>
          <w:sz w:val="18"/>
          <w:szCs w:val="18"/>
          <w:lang w:val="es-MX"/>
        </w:rPr>
        <w:t xml:space="preserve">, pagará mensualmente al </w:t>
      </w:r>
      <w:r w:rsidRPr="00BC66C0">
        <w:rPr>
          <w:rFonts w:cstheme="minorHAnsi"/>
          <w:b/>
          <w:color w:val="000000"/>
          <w:sz w:val="18"/>
          <w:szCs w:val="18"/>
          <w:lang w:val="es-MX"/>
        </w:rPr>
        <w:t>CENTRO</w:t>
      </w:r>
      <w:r w:rsidRPr="00BC66C0">
        <w:rPr>
          <w:rFonts w:cstheme="minorHAnsi"/>
          <w:color w:val="000000"/>
          <w:sz w:val="18"/>
          <w:szCs w:val="18"/>
          <w:lang w:val="es-MX"/>
        </w:rPr>
        <w:t xml:space="preserve"> por cada estudio que realice a sus afiliados, de acuerdo a la oferta presentada, que incluyen impuestos de ley, costos del personal de apoyo, uso de sus instalaciones, equipos y suministros.</w:t>
      </w:r>
    </w:p>
    <w:p w14:paraId="6A6594B3" w14:textId="7B4C4637" w:rsidR="00BC66C0" w:rsidRPr="00BC66C0" w:rsidRDefault="00BC66C0" w:rsidP="00BC66C0">
      <w:pPr>
        <w:jc w:val="both"/>
        <w:rPr>
          <w:rFonts w:cstheme="minorHAnsi"/>
          <w:b/>
          <w:color w:val="000000"/>
          <w:sz w:val="18"/>
          <w:szCs w:val="18"/>
          <w:lang w:val="es-MX"/>
        </w:rPr>
      </w:pPr>
      <w:r w:rsidRPr="00BC66C0">
        <w:rPr>
          <w:rFonts w:cstheme="minorHAnsi"/>
          <w:color w:val="000000"/>
          <w:sz w:val="18"/>
          <w:szCs w:val="18"/>
          <w:lang w:val="es-MX"/>
        </w:rPr>
        <w:t xml:space="preserve">Para que la </w:t>
      </w:r>
      <w:r w:rsidRPr="00BC66C0">
        <w:rPr>
          <w:rFonts w:cstheme="minorHAnsi"/>
          <w:b/>
          <w:color w:val="000000"/>
          <w:sz w:val="18"/>
          <w:szCs w:val="18"/>
          <w:lang w:val="es-MX"/>
        </w:rPr>
        <w:t>CSBP</w:t>
      </w:r>
      <w:r w:rsidRPr="00BC66C0">
        <w:rPr>
          <w:rFonts w:cstheme="minorHAnsi"/>
          <w:color w:val="000000"/>
          <w:sz w:val="18"/>
          <w:szCs w:val="18"/>
          <w:lang w:val="es-MX"/>
        </w:rPr>
        <w:t xml:space="preserve"> proceda con la cancelación del </w:t>
      </w:r>
      <w:r w:rsidRPr="00BC66C0">
        <w:rPr>
          <w:rFonts w:cstheme="minorHAnsi"/>
          <w:b/>
          <w:color w:val="000000"/>
          <w:sz w:val="18"/>
          <w:szCs w:val="18"/>
          <w:lang w:val="es-MX"/>
        </w:rPr>
        <w:t>SERVICIO</w:t>
      </w:r>
      <w:r w:rsidRPr="00BC66C0">
        <w:rPr>
          <w:rFonts w:cstheme="minorHAnsi"/>
          <w:color w:val="000000"/>
          <w:sz w:val="18"/>
          <w:szCs w:val="18"/>
          <w:lang w:val="es-MX"/>
        </w:rPr>
        <w:t xml:space="preserve">, el Centro deberá acompañar a la factura y órdenes médicas de atención autorizadas por el Jefe Médico o Coordinador de Hospital. </w:t>
      </w:r>
      <w:r w:rsidRPr="00BC66C0">
        <w:rPr>
          <w:rFonts w:cstheme="minorHAnsi"/>
          <w:b/>
          <w:color w:val="000000"/>
          <w:sz w:val="18"/>
          <w:szCs w:val="18"/>
          <w:lang w:val="es-MX"/>
        </w:rPr>
        <w:tab/>
      </w:r>
    </w:p>
    <w:p w14:paraId="5626A121" w14:textId="7D9FECCC" w:rsidR="00BC66C0" w:rsidRPr="00BC66C0" w:rsidRDefault="00BC66C0" w:rsidP="00BC66C0">
      <w:pPr>
        <w:jc w:val="both"/>
        <w:rPr>
          <w:rFonts w:cstheme="minorHAnsi"/>
          <w:b/>
          <w:color w:val="000000"/>
          <w:sz w:val="18"/>
          <w:szCs w:val="18"/>
          <w:lang w:val="es-MX"/>
        </w:rPr>
      </w:pPr>
      <w:r w:rsidRPr="00BC66C0">
        <w:rPr>
          <w:rFonts w:cstheme="minorHAnsi"/>
          <w:b/>
          <w:color w:val="000000"/>
          <w:sz w:val="18"/>
          <w:szCs w:val="18"/>
          <w:u w:val="single"/>
          <w:lang w:val="es-MX"/>
        </w:rPr>
        <w:t xml:space="preserve">SEXTA: </w:t>
      </w:r>
      <w:r w:rsidRPr="00BC66C0">
        <w:rPr>
          <w:rFonts w:cstheme="minorHAnsi"/>
          <w:b/>
          <w:bCs/>
          <w:sz w:val="18"/>
          <w:szCs w:val="18"/>
          <w:u w:val="single"/>
          <w:lang w:val="es-MX"/>
        </w:rPr>
        <w:t>(PLAZO DEL CONTRATO)</w:t>
      </w:r>
      <w:r w:rsidRPr="00BC66C0">
        <w:rPr>
          <w:rFonts w:cstheme="minorHAnsi"/>
          <w:b/>
          <w:color w:val="000000"/>
          <w:sz w:val="18"/>
          <w:szCs w:val="18"/>
          <w:lang w:val="es-MX"/>
        </w:rPr>
        <w:t>.-</w:t>
      </w:r>
      <w:r w:rsidRPr="00BC66C0">
        <w:rPr>
          <w:rFonts w:cstheme="minorHAnsi"/>
          <w:color w:val="000000"/>
          <w:sz w:val="18"/>
          <w:szCs w:val="18"/>
          <w:lang w:val="es-MX"/>
        </w:rPr>
        <w:t xml:space="preserve"> El plazo convenido por las partes, para la prestación del </w:t>
      </w:r>
      <w:r w:rsidRPr="00BC66C0">
        <w:rPr>
          <w:rFonts w:cstheme="minorHAnsi"/>
          <w:b/>
          <w:color w:val="000000"/>
          <w:sz w:val="18"/>
          <w:szCs w:val="18"/>
          <w:lang w:val="es-MX"/>
        </w:rPr>
        <w:t xml:space="preserve">SERVICIO, </w:t>
      </w:r>
      <w:r w:rsidRPr="00BC66C0">
        <w:rPr>
          <w:rFonts w:cstheme="minorHAnsi"/>
          <w:color w:val="000000"/>
          <w:sz w:val="18"/>
          <w:szCs w:val="18"/>
          <w:lang w:val="es-MX"/>
        </w:rPr>
        <w:t xml:space="preserve">es de </w:t>
      </w:r>
      <w:r w:rsidRPr="00BC66C0">
        <w:rPr>
          <w:rFonts w:cstheme="minorHAnsi"/>
          <w:b/>
          <w:color w:val="000000"/>
          <w:sz w:val="18"/>
          <w:szCs w:val="18"/>
          <w:lang w:val="es-MX"/>
        </w:rPr>
        <w:t xml:space="preserve">DOS AÑOS, </w:t>
      </w:r>
      <w:r w:rsidRPr="00BC66C0">
        <w:rPr>
          <w:rFonts w:cstheme="minorHAnsi"/>
          <w:color w:val="000000"/>
          <w:sz w:val="18"/>
          <w:szCs w:val="18"/>
          <w:lang w:val="es-MX"/>
        </w:rPr>
        <w:t>computables a partir del</w:t>
      </w:r>
      <w:r w:rsidRPr="00BC66C0">
        <w:rPr>
          <w:rFonts w:cstheme="minorHAnsi"/>
          <w:b/>
          <w:color w:val="000000"/>
          <w:sz w:val="18"/>
          <w:szCs w:val="18"/>
          <w:lang w:val="es-MX"/>
        </w:rPr>
        <w:t xml:space="preserve"> ………al ………….</w:t>
      </w:r>
      <w:r w:rsidRPr="00BC66C0">
        <w:rPr>
          <w:rFonts w:cstheme="minorHAnsi"/>
          <w:color w:val="000000"/>
          <w:sz w:val="18"/>
          <w:szCs w:val="18"/>
          <w:lang w:val="es-MX"/>
        </w:rPr>
        <w:t>sin lugar a la tácita renovación. Cualquier prórroga será objeto de un nuevo contrato.</w:t>
      </w:r>
    </w:p>
    <w:p w14:paraId="5FF07C6A" w14:textId="5D7F745D" w:rsidR="00BC66C0" w:rsidRPr="00BC66C0" w:rsidRDefault="00BC66C0" w:rsidP="00BC66C0">
      <w:pPr>
        <w:jc w:val="both"/>
        <w:rPr>
          <w:rFonts w:cstheme="minorHAnsi"/>
          <w:sz w:val="18"/>
          <w:szCs w:val="18"/>
        </w:rPr>
      </w:pPr>
      <w:r w:rsidRPr="00BC66C0">
        <w:rPr>
          <w:rFonts w:cstheme="minorHAnsi"/>
          <w:b/>
          <w:sz w:val="18"/>
          <w:szCs w:val="18"/>
          <w:u w:val="single"/>
        </w:rPr>
        <w:t>SEPTIMA: (RESPONSABILIDADES)</w:t>
      </w:r>
      <w:r w:rsidRPr="00BC66C0">
        <w:rPr>
          <w:rFonts w:cstheme="minorHAnsi"/>
          <w:b/>
          <w:sz w:val="18"/>
          <w:szCs w:val="18"/>
        </w:rPr>
        <w:t>.-</w:t>
      </w:r>
      <w:r w:rsidRPr="00BC66C0">
        <w:rPr>
          <w:rFonts w:cstheme="minorHAnsi"/>
          <w:sz w:val="18"/>
          <w:szCs w:val="18"/>
        </w:rPr>
        <w:t xml:space="preserve"> La </w:t>
      </w:r>
      <w:r w:rsidRPr="00BC66C0">
        <w:rPr>
          <w:rFonts w:cstheme="minorHAnsi"/>
          <w:b/>
          <w:sz w:val="18"/>
          <w:szCs w:val="18"/>
        </w:rPr>
        <w:t>CSBP</w:t>
      </w:r>
      <w:r w:rsidRPr="00BC66C0">
        <w:rPr>
          <w:rFonts w:cstheme="minorHAnsi"/>
          <w:sz w:val="18"/>
          <w:szCs w:val="18"/>
        </w:rPr>
        <w:t xml:space="preserve"> adjudica al </w:t>
      </w:r>
      <w:r w:rsidRPr="00BC66C0">
        <w:rPr>
          <w:rFonts w:cstheme="minorHAnsi"/>
          <w:b/>
          <w:sz w:val="18"/>
          <w:szCs w:val="18"/>
        </w:rPr>
        <w:t>CENTRO</w:t>
      </w:r>
      <w:r w:rsidRPr="00BC66C0">
        <w:rPr>
          <w:rFonts w:cstheme="minorHAnsi"/>
          <w:sz w:val="18"/>
          <w:szCs w:val="18"/>
        </w:rPr>
        <w:t xml:space="preserve"> la atención de sus afiliados, basándose en los antecedentes de calidad de servicio, responsabilidad profesional, prestigio reconocido y capacidad instalada. Por su parte el</w:t>
      </w:r>
      <w:r w:rsidRPr="00BC66C0">
        <w:rPr>
          <w:rFonts w:cstheme="minorHAnsi"/>
          <w:color w:val="0000FF"/>
          <w:sz w:val="18"/>
          <w:szCs w:val="18"/>
        </w:rPr>
        <w:t xml:space="preserve"> </w:t>
      </w:r>
      <w:r w:rsidRPr="00BC66C0">
        <w:rPr>
          <w:rFonts w:cstheme="minorHAnsi"/>
          <w:b/>
          <w:sz w:val="18"/>
          <w:szCs w:val="18"/>
        </w:rPr>
        <w:t>CENTRO</w:t>
      </w:r>
      <w:r w:rsidRPr="00BC66C0">
        <w:rPr>
          <w:rFonts w:cstheme="minorHAnsi"/>
          <w:sz w:val="18"/>
          <w:szCs w:val="18"/>
        </w:rPr>
        <w:t xml:space="preserve">, se compromete a prestar atención en  óptimas  condiciones  de  garantía y de acuerdo a sus reglamentos  no  pudiendo  transferir a terceros y guardando la discrecionalidad que corresponde para los pacientes de la </w:t>
      </w:r>
      <w:r w:rsidRPr="00BC66C0">
        <w:rPr>
          <w:rFonts w:cstheme="minorHAnsi"/>
          <w:b/>
          <w:sz w:val="18"/>
          <w:szCs w:val="18"/>
        </w:rPr>
        <w:t>CSBP</w:t>
      </w:r>
      <w:r w:rsidRPr="00BC66C0">
        <w:rPr>
          <w:rFonts w:cstheme="minorHAnsi"/>
          <w:sz w:val="18"/>
          <w:szCs w:val="18"/>
        </w:rPr>
        <w:t>.</w:t>
      </w:r>
    </w:p>
    <w:p w14:paraId="1ECF4D7A" w14:textId="3EE7CBBA" w:rsidR="00BC66C0" w:rsidRPr="00BC66C0" w:rsidRDefault="00BC66C0" w:rsidP="00BC66C0">
      <w:pPr>
        <w:jc w:val="both"/>
        <w:rPr>
          <w:rFonts w:cstheme="minorHAnsi"/>
          <w:b/>
          <w:color w:val="000000"/>
          <w:sz w:val="18"/>
          <w:szCs w:val="18"/>
          <w:lang w:val="es-MX"/>
        </w:rPr>
      </w:pPr>
      <w:r w:rsidRPr="00BC66C0">
        <w:rPr>
          <w:rFonts w:cstheme="minorHAnsi"/>
          <w:sz w:val="18"/>
          <w:szCs w:val="18"/>
        </w:rPr>
        <w:t xml:space="preserve">El </w:t>
      </w:r>
      <w:r w:rsidRPr="00BC66C0">
        <w:rPr>
          <w:rFonts w:cstheme="minorHAnsi"/>
          <w:b/>
          <w:sz w:val="18"/>
          <w:szCs w:val="18"/>
        </w:rPr>
        <w:t>CENTRO</w:t>
      </w:r>
      <w:r w:rsidRPr="00BC66C0">
        <w:rPr>
          <w:rFonts w:cstheme="minorHAnsi"/>
          <w:sz w:val="18"/>
          <w:szCs w:val="18"/>
        </w:rPr>
        <w:t xml:space="preserve"> es responsable por cualquier error o mala atención en los servicios de salud que preste a las afiliadas de la </w:t>
      </w:r>
      <w:r w:rsidRPr="00BC66C0">
        <w:rPr>
          <w:rFonts w:cstheme="minorHAnsi"/>
          <w:b/>
          <w:sz w:val="18"/>
          <w:szCs w:val="18"/>
        </w:rPr>
        <w:t>CSBP</w:t>
      </w:r>
      <w:r w:rsidRPr="00BC66C0">
        <w:rPr>
          <w:rFonts w:cstheme="minorHAnsi"/>
          <w:sz w:val="18"/>
          <w:szCs w:val="18"/>
        </w:rPr>
        <w:t>, quienes serán atendidos conforme a procedimientos determinados.</w:t>
      </w:r>
    </w:p>
    <w:p w14:paraId="400E537A" w14:textId="6FB647A7" w:rsidR="00BC66C0" w:rsidRPr="00BC66C0" w:rsidRDefault="00BC66C0" w:rsidP="00BC66C0">
      <w:pPr>
        <w:jc w:val="both"/>
        <w:rPr>
          <w:rFonts w:cstheme="minorHAnsi"/>
          <w:b/>
          <w:color w:val="000000"/>
          <w:sz w:val="18"/>
          <w:szCs w:val="18"/>
          <w:lang w:val="es-MX"/>
        </w:rPr>
      </w:pPr>
      <w:r w:rsidRPr="00BC66C0">
        <w:rPr>
          <w:rFonts w:cstheme="minorHAnsi"/>
          <w:color w:val="000000"/>
          <w:sz w:val="18"/>
          <w:szCs w:val="18"/>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p>
    <w:p w14:paraId="00A54DE2" w14:textId="77777777" w:rsidR="00BC66C0" w:rsidRPr="00BC66C0" w:rsidRDefault="00BC66C0" w:rsidP="00BC66C0">
      <w:pPr>
        <w:jc w:val="both"/>
        <w:rPr>
          <w:rFonts w:cstheme="minorHAnsi"/>
          <w:sz w:val="18"/>
          <w:szCs w:val="18"/>
          <w:lang w:val="es-MX"/>
        </w:rPr>
      </w:pPr>
      <w:r w:rsidRPr="00BC66C0">
        <w:rPr>
          <w:rFonts w:cstheme="minorHAnsi"/>
          <w:b/>
          <w:sz w:val="18"/>
          <w:szCs w:val="18"/>
          <w:u w:val="single"/>
          <w:lang w:val="es-MX"/>
        </w:rPr>
        <w:t>OCTAVA</w:t>
      </w:r>
      <w:r w:rsidRPr="00BC66C0">
        <w:rPr>
          <w:rFonts w:cstheme="minorHAnsi"/>
          <w:b/>
          <w:sz w:val="18"/>
          <w:szCs w:val="18"/>
          <w:u w:val="single"/>
        </w:rPr>
        <w:t xml:space="preserve">: </w:t>
      </w:r>
      <w:r w:rsidRPr="00BC66C0">
        <w:rPr>
          <w:rFonts w:cstheme="minorHAnsi"/>
          <w:b/>
          <w:sz w:val="18"/>
          <w:szCs w:val="18"/>
          <w:u w:val="single"/>
          <w:lang w:val="es-MX"/>
        </w:rPr>
        <w:t>(CONCLUSION DE CONTRATO)</w:t>
      </w:r>
      <w:r w:rsidRPr="00BC66C0">
        <w:rPr>
          <w:rFonts w:cstheme="minorHAnsi"/>
          <w:b/>
          <w:sz w:val="18"/>
          <w:szCs w:val="18"/>
          <w:lang w:val="es-MX"/>
        </w:rPr>
        <w:t xml:space="preserve">.-  </w:t>
      </w:r>
      <w:r w:rsidRPr="00BC66C0">
        <w:rPr>
          <w:rFonts w:cstheme="minorHAnsi"/>
          <w:sz w:val="18"/>
          <w:szCs w:val="18"/>
          <w:lang w:val="es-MX"/>
        </w:rPr>
        <w:t xml:space="preserve">El presente contrato concluirá por una de las siguientes causas: </w:t>
      </w:r>
    </w:p>
    <w:p w14:paraId="032279A5" w14:textId="4710EF39" w:rsidR="00BC66C0" w:rsidRPr="00BC66C0" w:rsidRDefault="00BC66C0" w:rsidP="00BC66C0">
      <w:pPr>
        <w:jc w:val="both"/>
        <w:rPr>
          <w:rFonts w:cstheme="minorHAnsi"/>
          <w:sz w:val="18"/>
          <w:szCs w:val="18"/>
          <w:lang w:val="es-MX"/>
        </w:rPr>
      </w:pPr>
      <w:r w:rsidRPr="00BC66C0">
        <w:rPr>
          <w:rFonts w:cstheme="minorHAnsi"/>
          <w:b/>
          <w:sz w:val="18"/>
          <w:szCs w:val="18"/>
          <w:lang w:val="es-MX"/>
        </w:rPr>
        <w:t xml:space="preserve"> 8.1.</w:t>
      </w:r>
      <w:r w:rsidRPr="00BC66C0">
        <w:rPr>
          <w:rFonts w:cstheme="minorHAnsi"/>
          <w:b/>
          <w:sz w:val="18"/>
          <w:szCs w:val="18"/>
          <w:lang w:val="es-MX"/>
        </w:rPr>
        <w:tab/>
        <w:t>Por Cumplimiento del Contrato:</w:t>
      </w:r>
      <w:r w:rsidRPr="00BC66C0">
        <w:rPr>
          <w:rFonts w:cstheme="minorHAnsi"/>
          <w:sz w:val="18"/>
          <w:szCs w:val="18"/>
          <w:lang w:val="es-MX"/>
        </w:rPr>
        <w:t xml:space="preserve"> De forma normal, tanto la </w:t>
      </w:r>
      <w:r w:rsidRPr="00BC66C0">
        <w:rPr>
          <w:rFonts w:cstheme="minorHAnsi"/>
          <w:b/>
          <w:sz w:val="18"/>
          <w:szCs w:val="18"/>
          <w:lang w:val="es-MX"/>
        </w:rPr>
        <w:t>CSBP</w:t>
      </w:r>
      <w:r w:rsidRPr="00BC66C0">
        <w:rPr>
          <w:rFonts w:cstheme="minorHAnsi"/>
          <w:sz w:val="18"/>
          <w:szCs w:val="18"/>
          <w:lang w:val="es-MX"/>
        </w:rPr>
        <w:t xml:space="preserve"> como el </w:t>
      </w:r>
      <w:r w:rsidRPr="00BC66C0">
        <w:rPr>
          <w:rFonts w:cstheme="minorHAnsi"/>
          <w:b/>
          <w:sz w:val="18"/>
          <w:szCs w:val="18"/>
          <w:lang w:val="es-MX"/>
        </w:rPr>
        <w:t xml:space="preserve">CENTRO </w:t>
      </w:r>
      <w:r w:rsidRPr="00BC66C0">
        <w:rPr>
          <w:rFonts w:cstheme="minorHAnsi"/>
          <w:sz w:val="18"/>
          <w:szCs w:val="18"/>
          <w:lang w:val="es-MX"/>
        </w:rPr>
        <w:t xml:space="preserve">darán por terminado el presente Contrato, una vez que ambas partes hayan dado cumplimiento a todas las condiciones y estipulaciones contenidas en el mismo.  </w:t>
      </w:r>
    </w:p>
    <w:p w14:paraId="34388C58" w14:textId="1C20FCF5" w:rsidR="00BC66C0" w:rsidRPr="00BC66C0" w:rsidRDefault="00BC66C0" w:rsidP="00BC66C0">
      <w:pPr>
        <w:ind w:left="705" w:hanging="705"/>
        <w:jc w:val="both"/>
        <w:rPr>
          <w:rFonts w:cstheme="minorHAnsi"/>
          <w:sz w:val="18"/>
          <w:szCs w:val="18"/>
          <w:lang w:val="es-MX"/>
        </w:rPr>
      </w:pPr>
      <w:r w:rsidRPr="00BC66C0">
        <w:rPr>
          <w:rFonts w:cstheme="minorHAnsi"/>
          <w:b/>
          <w:sz w:val="18"/>
          <w:szCs w:val="18"/>
          <w:lang w:val="es-MX"/>
        </w:rPr>
        <w:t>8.2.</w:t>
      </w:r>
      <w:r w:rsidRPr="00BC66C0">
        <w:rPr>
          <w:rFonts w:cstheme="minorHAnsi"/>
          <w:b/>
          <w:sz w:val="18"/>
          <w:szCs w:val="18"/>
          <w:lang w:val="es-MX"/>
        </w:rPr>
        <w:tab/>
        <w:t>Por Resolución del Contrato:</w:t>
      </w:r>
      <w:r w:rsidRPr="00BC66C0">
        <w:rPr>
          <w:rFonts w:cstheme="minorHAnsi"/>
          <w:sz w:val="18"/>
          <w:szCs w:val="18"/>
          <w:lang w:val="es-MX"/>
        </w:rPr>
        <w:t xml:space="preserve"> Si se diera el caso y como una forma excepcional de terminar el Contrato, a los efectos legales correspondientes, la </w:t>
      </w:r>
      <w:r w:rsidRPr="00BC66C0">
        <w:rPr>
          <w:rFonts w:cstheme="minorHAnsi"/>
          <w:b/>
          <w:sz w:val="18"/>
          <w:szCs w:val="18"/>
          <w:lang w:val="es-MX"/>
        </w:rPr>
        <w:t>CSBP</w:t>
      </w:r>
      <w:r w:rsidRPr="00BC66C0">
        <w:rPr>
          <w:rFonts w:cstheme="minorHAnsi"/>
          <w:sz w:val="18"/>
          <w:szCs w:val="18"/>
          <w:lang w:val="es-MX"/>
        </w:rPr>
        <w:t xml:space="preserve"> y el </w:t>
      </w:r>
      <w:r w:rsidRPr="00BC66C0">
        <w:rPr>
          <w:rFonts w:cstheme="minorHAnsi"/>
          <w:b/>
          <w:sz w:val="18"/>
          <w:szCs w:val="18"/>
          <w:lang w:val="es-MX"/>
        </w:rPr>
        <w:t>CENTRO</w:t>
      </w:r>
      <w:r w:rsidRPr="00BC66C0">
        <w:rPr>
          <w:rFonts w:cstheme="minorHAnsi"/>
          <w:sz w:val="18"/>
          <w:szCs w:val="18"/>
          <w:lang w:val="es-MX"/>
        </w:rPr>
        <w:t xml:space="preserve">, acuerdan las siguientes causales para procesar la resolución del Contrato:  </w:t>
      </w:r>
    </w:p>
    <w:p w14:paraId="010192AF" w14:textId="391956BA" w:rsidR="00BC66C0" w:rsidRPr="00BC66C0" w:rsidRDefault="00BC66C0" w:rsidP="00BC66C0">
      <w:pPr>
        <w:ind w:left="1410" w:hanging="705"/>
        <w:jc w:val="both"/>
        <w:rPr>
          <w:rFonts w:cstheme="minorHAnsi"/>
          <w:sz w:val="18"/>
          <w:szCs w:val="18"/>
          <w:lang w:val="es-MX"/>
        </w:rPr>
      </w:pPr>
      <w:r w:rsidRPr="00BC66C0">
        <w:rPr>
          <w:rFonts w:cstheme="minorHAnsi"/>
          <w:b/>
          <w:sz w:val="18"/>
          <w:szCs w:val="18"/>
          <w:lang w:val="es-MX"/>
        </w:rPr>
        <w:t>8.2.1</w:t>
      </w:r>
      <w:r w:rsidRPr="00BC66C0">
        <w:rPr>
          <w:rFonts w:cstheme="minorHAnsi"/>
          <w:b/>
          <w:sz w:val="18"/>
          <w:szCs w:val="18"/>
          <w:lang w:val="es-MX"/>
        </w:rPr>
        <w:tab/>
        <w:t>Por Resolución a requerimiento de la CSBP</w:t>
      </w:r>
      <w:r w:rsidRPr="00BC66C0">
        <w:rPr>
          <w:rFonts w:cstheme="minorHAnsi"/>
          <w:sz w:val="18"/>
          <w:szCs w:val="18"/>
          <w:lang w:val="es-MX"/>
        </w:rPr>
        <w:t xml:space="preserve">: por las siguientes causales atribuibles al  </w:t>
      </w:r>
      <w:r w:rsidRPr="00BC66C0">
        <w:rPr>
          <w:rFonts w:cstheme="minorHAnsi"/>
          <w:b/>
          <w:sz w:val="18"/>
          <w:szCs w:val="18"/>
          <w:lang w:val="es-MX"/>
        </w:rPr>
        <w:t>CENTRO</w:t>
      </w:r>
      <w:r w:rsidRPr="00BC66C0">
        <w:rPr>
          <w:rFonts w:cstheme="minorHAnsi"/>
          <w:sz w:val="18"/>
          <w:szCs w:val="18"/>
          <w:lang w:val="es-MX"/>
        </w:rPr>
        <w:t xml:space="preserve">:  </w:t>
      </w:r>
    </w:p>
    <w:p w14:paraId="3464E5AB" w14:textId="77777777" w:rsidR="00BC66C0" w:rsidRPr="00BC66C0" w:rsidRDefault="00BC66C0" w:rsidP="00BC66C0">
      <w:pPr>
        <w:spacing w:before="120" w:after="120" w:line="240" w:lineRule="auto"/>
        <w:ind w:left="1410" w:hanging="417"/>
        <w:jc w:val="both"/>
        <w:rPr>
          <w:rFonts w:cstheme="minorHAnsi"/>
          <w:sz w:val="18"/>
          <w:szCs w:val="18"/>
          <w:lang w:val="es-MX"/>
        </w:rPr>
      </w:pPr>
      <w:r w:rsidRPr="00BC66C0">
        <w:rPr>
          <w:rFonts w:cstheme="minorHAnsi"/>
          <w:sz w:val="18"/>
          <w:szCs w:val="18"/>
          <w:lang w:val="es-MX"/>
        </w:rPr>
        <w:t>a)</w:t>
      </w:r>
      <w:r w:rsidRPr="00BC66C0">
        <w:rPr>
          <w:rFonts w:cstheme="minorHAnsi"/>
          <w:sz w:val="18"/>
          <w:szCs w:val="18"/>
          <w:lang w:val="es-MX"/>
        </w:rPr>
        <w:tab/>
        <w:t xml:space="preserve">Por disolución del </w:t>
      </w:r>
      <w:r w:rsidRPr="00BC66C0">
        <w:rPr>
          <w:rFonts w:cstheme="minorHAnsi"/>
          <w:b/>
          <w:sz w:val="18"/>
          <w:szCs w:val="18"/>
          <w:lang w:val="es-MX"/>
        </w:rPr>
        <w:t>CENTRO</w:t>
      </w:r>
      <w:r w:rsidRPr="00BC66C0">
        <w:rPr>
          <w:rFonts w:cstheme="minorHAnsi"/>
          <w:sz w:val="18"/>
          <w:szCs w:val="18"/>
          <w:lang w:val="es-MX"/>
        </w:rPr>
        <w:t xml:space="preserve"> </w:t>
      </w:r>
    </w:p>
    <w:p w14:paraId="1DCB9D67" w14:textId="77777777" w:rsidR="00BC66C0" w:rsidRPr="00BC66C0" w:rsidRDefault="00BC66C0" w:rsidP="00BC66C0">
      <w:pPr>
        <w:spacing w:before="120" w:after="120" w:line="240" w:lineRule="auto"/>
        <w:ind w:left="285" w:firstLine="708"/>
        <w:jc w:val="both"/>
        <w:rPr>
          <w:rFonts w:cstheme="minorHAnsi"/>
          <w:sz w:val="18"/>
          <w:szCs w:val="18"/>
          <w:lang w:val="es-MX"/>
        </w:rPr>
      </w:pPr>
      <w:r w:rsidRPr="00BC66C0">
        <w:rPr>
          <w:rFonts w:cstheme="minorHAnsi"/>
          <w:sz w:val="18"/>
          <w:szCs w:val="18"/>
          <w:lang w:val="es-MX"/>
        </w:rPr>
        <w:t>b)</w:t>
      </w:r>
      <w:r w:rsidRPr="00BC66C0">
        <w:rPr>
          <w:rFonts w:cstheme="minorHAnsi"/>
          <w:sz w:val="18"/>
          <w:szCs w:val="18"/>
          <w:lang w:val="es-MX"/>
        </w:rPr>
        <w:tab/>
        <w:t xml:space="preserve">Por quiebra declarada del </w:t>
      </w:r>
      <w:r w:rsidRPr="00BC66C0">
        <w:rPr>
          <w:rFonts w:cstheme="minorHAnsi"/>
          <w:b/>
          <w:sz w:val="18"/>
          <w:szCs w:val="18"/>
          <w:lang w:val="es-MX"/>
        </w:rPr>
        <w:t>CENTRO</w:t>
      </w:r>
      <w:r w:rsidRPr="00BC66C0">
        <w:rPr>
          <w:rFonts w:cstheme="minorHAnsi"/>
          <w:sz w:val="18"/>
          <w:szCs w:val="18"/>
          <w:lang w:val="es-MX"/>
        </w:rPr>
        <w:t xml:space="preserve">. </w:t>
      </w:r>
    </w:p>
    <w:p w14:paraId="276233F3" w14:textId="77777777" w:rsidR="00BC66C0" w:rsidRPr="00BC66C0" w:rsidRDefault="00BC66C0" w:rsidP="00BC66C0">
      <w:pPr>
        <w:spacing w:before="120" w:after="120" w:line="240" w:lineRule="auto"/>
        <w:ind w:left="993"/>
        <w:jc w:val="both"/>
        <w:rPr>
          <w:rFonts w:cstheme="minorHAnsi"/>
          <w:sz w:val="18"/>
          <w:szCs w:val="18"/>
          <w:lang w:val="es-MX"/>
        </w:rPr>
      </w:pPr>
      <w:r w:rsidRPr="00BC66C0">
        <w:rPr>
          <w:rFonts w:cstheme="minorHAnsi"/>
          <w:sz w:val="18"/>
          <w:szCs w:val="18"/>
          <w:lang w:val="es-MX"/>
        </w:rPr>
        <w:t>c)</w:t>
      </w:r>
      <w:r w:rsidRPr="00BC66C0">
        <w:rPr>
          <w:rFonts w:cstheme="minorHAnsi"/>
          <w:sz w:val="18"/>
          <w:szCs w:val="18"/>
          <w:lang w:val="es-MX"/>
        </w:rPr>
        <w:tab/>
        <w:t xml:space="preserve">Por suspensión de los servicios contratados sin justificación.  </w:t>
      </w:r>
    </w:p>
    <w:p w14:paraId="7D6FC3F5" w14:textId="77777777" w:rsidR="00BC66C0" w:rsidRPr="00BC66C0" w:rsidRDefault="00BC66C0" w:rsidP="00BC66C0">
      <w:pPr>
        <w:spacing w:before="120" w:after="120" w:line="240" w:lineRule="auto"/>
        <w:ind w:left="1413" w:hanging="420"/>
        <w:jc w:val="both"/>
        <w:rPr>
          <w:rFonts w:cstheme="minorHAnsi"/>
          <w:sz w:val="18"/>
          <w:szCs w:val="18"/>
          <w:lang w:val="es-MX"/>
        </w:rPr>
      </w:pPr>
      <w:r w:rsidRPr="00BC66C0">
        <w:rPr>
          <w:rFonts w:cstheme="minorHAnsi"/>
          <w:sz w:val="18"/>
          <w:szCs w:val="18"/>
          <w:lang w:val="es-MX"/>
        </w:rPr>
        <w:t>d)</w:t>
      </w:r>
      <w:r w:rsidRPr="00BC66C0">
        <w:rPr>
          <w:rFonts w:cstheme="minorHAnsi"/>
          <w:sz w:val="18"/>
          <w:szCs w:val="18"/>
          <w:lang w:val="es-MX"/>
        </w:rPr>
        <w:tab/>
        <w:t xml:space="preserve">Por incumplimiento injustificado del plazo de entrega de resultados del servicio adjudicado. </w:t>
      </w:r>
    </w:p>
    <w:p w14:paraId="59ADACFB" w14:textId="0941B715" w:rsidR="00BC66C0" w:rsidRPr="00BC66C0" w:rsidRDefault="00BC66C0" w:rsidP="00BC66C0">
      <w:pPr>
        <w:spacing w:before="120" w:after="120" w:line="240" w:lineRule="auto"/>
        <w:ind w:left="1413" w:hanging="420"/>
        <w:jc w:val="both"/>
        <w:rPr>
          <w:rFonts w:cstheme="minorHAnsi"/>
          <w:sz w:val="18"/>
          <w:szCs w:val="18"/>
          <w:lang w:val="es-MX"/>
        </w:rPr>
      </w:pPr>
      <w:r w:rsidRPr="00BC66C0">
        <w:rPr>
          <w:rFonts w:cstheme="minorHAnsi"/>
          <w:sz w:val="18"/>
          <w:szCs w:val="18"/>
          <w:lang w:val="es-MX"/>
        </w:rPr>
        <w:t xml:space="preserve">e) </w:t>
      </w:r>
      <w:r w:rsidRPr="00BC66C0">
        <w:rPr>
          <w:rFonts w:cstheme="minorHAnsi"/>
          <w:sz w:val="18"/>
          <w:szCs w:val="18"/>
          <w:lang w:val="es-MX"/>
        </w:rPr>
        <w:tab/>
        <w:t xml:space="preserve">Falencia continua y/o </w:t>
      </w:r>
      <w:r w:rsidRPr="00BC66C0">
        <w:rPr>
          <w:rFonts w:cstheme="minorHAnsi"/>
          <w:color w:val="000000"/>
          <w:sz w:val="18"/>
          <w:szCs w:val="18"/>
          <w:lang w:val="es-MX"/>
        </w:rPr>
        <w:t xml:space="preserve">incumplimiento por parte del </w:t>
      </w:r>
      <w:r w:rsidRPr="00BC66C0">
        <w:rPr>
          <w:rFonts w:cstheme="minorHAnsi"/>
          <w:b/>
          <w:color w:val="000000"/>
          <w:sz w:val="18"/>
          <w:szCs w:val="18"/>
          <w:lang w:val="es-MX"/>
        </w:rPr>
        <w:t>CENTRO</w:t>
      </w:r>
      <w:r w:rsidRPr="00BC66C0">
        <w:rPr>
          <w:rFonts w:cstheme="minorHAnsi"/>
          <w:color w:val="000000"/>
          <w:sz w:val="18"/>
          <w:szCs w:val="18"/>
          <w:lang w:val="es-MX"/>
        </w:rPr>
        <w:t xml:space="preserve"> de algún servicio, equipamiento, instrumental, personal o insumos ofertados en la cláusula tercera. </w:t>
      </w:r>
      <w:r w:rsidRPr="00BC66C0">
        <w:rPr>
          <w:rFonts w:cstheme="minorHAnsi"/>
          <w:sz w:val="18"/>
          <w:szCs w:val="18"/>
          <w:lang w:val="es-MX"/>
        </w:rPr>
        <w:t xml:space="preserve">  </w:t>
      </w:r>
    </w:p>
    <w:p w14:paraId="727B7B49" w14:textId="1CC9EACF" w:rsidR="00BC66C0" w:rsidRPr="00BC66C0" w:rsidRDefault="00BC66C0" w:rsidP="00BC66C0">
      <w:pPr>
        <w:ind w:left="1413" w:hanging="705"/>
        <w:jc w:val="both"/>
        <w:rPr>
          <w:rFonts w:cstheme="minorHAnsi"/>
          <w:sz w:val="18"/>
          <w:szCs w:val="18"/>
          <w:lang w:val="es-MX"/>
        </w:rPr>
      </w:pPr>
      <w:r w:rsidRPr="00BC66C0">
        <w:rPr>
          <w:rFonts w:cstheme="minorHAnsi"/>
          <w:b/>
          <w:sz w:val="18"/>
          <w:szCs w:val="18"/>
          <w:lang w:val="es-MX"/>
        </w:rPr>
        <w:t>8.2.2</w:t>
      </w:r>
      <w:r w:rsidRPr="00BC66C0">
        <w:rPr>
          <w:rFonts w:cstheme="minorHAnsi"/>
          <w:b/>
          <w:sz w:val="18"/>
          <w:szCs w:val="18"/>
          <w:lang w:val="es-MX"/>
        </w:rPr>
        <w:tab/>
        <w:t xml:space="preserve">Por Resolución a requerimiento del CENTRO: </w:t>
      </w:r>
      <w:r w:rsidRPr="00BC66C0">
        <w:rPr>
          <w:rFonts w:cstheme="minorHAnsi"/>
          <w:sz w:val="18"/>
          <w:szCs w:val="18"/>
          <w:lang w:val="es-MX"/>
        </w:rPr>
        <w:t xml:space="preserve">por causales atribuibles a la </w:t>
      </w:r>
      <w:r w:rsidRPr="00BC66C0">
        <w:rPr>
          <w:rFonts w:cstheme="minorHAnsi"/>
          <w:b/>
          <w:sz w:val="18"/>
          <w:szCs w:val="18"/>
          <w:lang w:val="es-MX"/>
        </w:rPr>
        <w:t>CSBP</w:t>
      </w:r>
      <w:r w:rsidRPr="00BC66C0">
        <w:rPr>
          <w:rFonts w:cstheme="minorHAnsi"/>
          <w:sz w:val="18"/>
          <w:szCs w:val="18"/>
          <w:lang w:val="es-MX"/>
        </w:rPr>
        <w:t xml:space="preserve">:  </w:t>
      </w:r>
    </w:p>
    <w:p w14:paraId="06358A99" w14:textId="77777777" w:rsidR="00BC66C0" w:rsidRPr="00BC66C0" w:rsidRDefault="00BC66C0" w:rsidP="00BC66C0">
      <w:pPr>
        <w:ind w:left="1413" w:hanging="420"/>
        <w:jc w:val="both"/>
        <w:rPr>
          <w:rFonts w:cstheme="minorHAnsi"/>
          <w:sz w:val="18"/>
          <w:szCs w:val="18"/>
          <w:lang w:val="es-MX"/>
        </w:rPr>
      </w:pPr>
      <w:r w:rsidRPr="00BC66C0">
        <w:rPr>
          <w:rFonts w:cstheme="minorHAnsi"/>
          <w:sz w:val="18"/>
          <w:szCs w:val="18"/>
          <w:lang w:val="es-MX"/>
        </w:rPr>
        <w:t>a)</w:t>
      </w:r>
      <w:r w:rsidRPr="00BC66C0">
        <w:rPr>
          <w:rFonts w:cstheme="minorHAnsi"/>
          <w:sz w:val="18"/>
          <w:szCs w:val="18"/>
          <w:lang w:val="es-MX"/>
        </w:rPr>
        <w:tab/>
        <w:t xml:space="preserve">Por instrucciones injustificadas emanadas de la </w:t>
      </w:r>
      <w:r w:rsidRPr="00BC66C0">
        <w:rPr>
          <w:rFonts w:cstheme="minorHAnsi"/>
          <w:b/>
          <w:sz w:val="18"/>
          <w:szCs w:val="18"/>
          <w:lang w:val="es-MX"/>
        </w:rPr>
        <w:t>CSBP</w:t>
      </w:r>
      <w:r w:rsidRPr="00BC66C0">
        <w:rPr>
          <w:rFonts w:cstheme="minorHAnsi"/>
          <w:sz w:val="18"/>
          <w:szCs w:val="18"/>
          <w:lang w:val="es-MX"/>
        </w:rPr>
        <w:t xml:space="preserve"> para la suspensión de la provisión del servicio por más de treinta (30) días calendario. </w:t>
      </w:r>
    </w:p>
    <w:p w14:paraId="1B53C4D5" w14:textId="77777777" w:rsidR="00BC66C0" w:rsidRPr="00BC66C0" w:rsidRDefault="00BC66C0" w:rsidP="00BC66C0">
      <w:pPr>
        <w:tabs>
          <w:tab w:val="left" w:pos="-720"/>
        </w:tabs>
        <w:suppressAutoHyphens/>
        <w:ind w:left="705" w:hanging="705"/>
        <w:jc w:val="both"/>
        <w:rPr>
          <w:rFonts w:cstheme="minorHAnsi"/>
          <w:sz w:val="18"/>
          <w:szCs w:val="18"/>
        </w:rPr>
      </w:pPr>
      <w:r w:rsidRPr="00BC66C0">
        <w:rPr>
          <w:rFonts w:cstheme="minorHAnsi"/>
          <w:b/>
          <w:bCs/>
          <w:sz w:val="18"/>
          <w:szCs w:val="18"/>
        </w:rPr>
        <w:lastRenderedPageBreak/>
        <w:t>8.3</w:t>
      </w:r>
      <w:r w:rsidRPr="00BC66C0">
        <w:rPr>
          <w:rFonts w:cstheme="minorHAnsi"/>
          <w:b/>
          <w:bCs/>
          <w:sz w:val="18"/>
          <w:szCs w:val="18"/>
        </w:rPr>
        <w:tab/>
        <w:t>Reglas aplicables a la Resolución:</w:t>
      </w:r>
      <w:r w:rsidRPr="00BC66C0">
        <w:rPr>
          <w:rFonts w:cstheme="minorHAnsi"/>
          <w:sz w:val="18"/>
          <w:szCs w:val="18"/>
        </w:rPr>
        <w:t xml:space="preserve"> </w:t>
      </w:r>
      <w:r w:rsidRPr="00BC66C0">
        <w:rPr>
          <w:rFonts w:cstheme="minorHAnsi"/>
          <w:sz w:val="18"/>
          <w:szCs w:val="18"/>
          <w:lang w:val="es-ES_tradnl"/>
        </w:rPr>
        <w:t xml:space="preserve">Para procesar la resolución del Contrato por cualquiera de las causales señaladas, la </w:t>
      </w:r>
      <w:r w:rsidRPr="00BC66C0">
        <w:rPr>
          <w:rFonts w:cstheme="minorHAnsi"/>
          <w:b/>
          <w:sz w:val="18"/>
          <w:szCs w:val="18"/>
          <w:lang w:val="es-ES_tradnl"/>
        </w:rPr>
        <w:t xml:space="preserve">CSBP </w:t>
      </w:r>
      <w:r w:rsidRPr="00BC66C0">
        <w:rPr>
          <w:rFonts w:cstheme="minorHAnsi"/>
          <w:sz w:val="18"/>
          <w:szCs w:val="18"/>
          <w:lang w:val="es-ES_tradnl"/>
        </w:rPr>
        <w:t xml:space="preserve">o el </w:t>
      </w:r>
      <w:r w:rsidRPr="00BC66C0">
        <w:rPr>
          <w:rFonts w:cstheme="minorHAnsi"/>
          <w:b/>
          <w:sz w:val="18"/>
          <w:szCs w:val="18"/>
          <w:lang w:val="es-MX"/>
        </w:rPr>
        <w:t>CENTRO,</w:t>
      </w:r>
      <w:r w:rsidRPr="00BC66C0">
        <w:rPr>
          <w:rFonts w:cstheme="minorHAnsi"/>
          <w:b/>
          <w:sz w:val="18"/>
          <w:szCs w:val="18"/>
          <w:lang w:val="es-ES_tradnl"/>
        </w:rPr>
        <w:t xml:space="preserve"> </w:t>
      </w:r>
      <w:r w:rsidRPr="00BC66C0">
        <w:rPr>
          <w:rFonts w:cstheme="minorHAnsi"/>
          <w:sz w:val="18"/>
          <w:szCs w:val="18"/>
          <w:lang w:val="es-ES_tradnl"/>
        </w:rPr>
        <w:t>según corresponda, dará aviso escrito mediante carta notariada, a la otra parte, de su intención de Resolver el Contrato, estableciendo claramente la causal que se aduce.</w:t>
      </w:r>
    </w:p>
    <w:p w14:paraId="271E35E1" w14:textId="77777777" w:rsidR="00BC66C0" w:rsidRPr="00BC66C0" w:rsidRDefault="00BC66C0" w:rsidP="00BC66C0">
      <w:pPr>
        <w:ind w:left="708"/>
        <w:jc w:val="both"/>
        <w:rPr>
          <w:rFonts w:cstheme="minorHAnsi"/>
          <w:sz w:val="18"/>
          <w:szCs w:val="18"/>
          <w:lang w:val="es-ES_tradnl"/>
        </w:rPr>
      </w:pPr>
      <w:r w:rsidRPr="00BC66C0">
        <w:rPr>
          <w:rFonts w:cstheme="minorHAnsi"/>
          <w:sz w:val="18"/>
          <w:szCs w:val="18"/>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73834866" w14:textId="77777777" w:rsidR="00BC66C0" w:rsidRPr="00BC66C0" w:rsidRDefault="00BC66C0" w:rsidP="00BC66C0">
      <w:pPr>
        <w:ind w:left="708"/>
        <w:jc w:val="both"/>
        <w:rPr>
          <w:rFonts w:cstheme="minorHAnsi"/>
          <w:sz w:val="18"/>
          <w:szCs w:val="18"/>
          <w:lang w:val="es-ES_tradnl"/>
        </w:rPr>
      </w:pPr>
      <w:r w:rsidRPr="00BC66C0">
        <w:rPr>
          <w:rFonts w:cstheme="minorHAnsi"/>
          <w:sz w:val="18"/>
          <w:szCs w:val="18"/>
          <w:lang w:val="es-ES_tradnl"/>
        </w:rPr>
        <w:t xml:space="preserve">En el caso de que al vencimiento del término de los diez (10) días hábiles no existiese ninguna respuesta, el proceso de resolución continuará a cuyo fin la </w:t>
      </w:r>
      <w:r w:rsidRPr="00BC66C0">
        <w:rPr>
          <w:rFonts w:cstheme="minorHAnsi"/>
          <w:b/>
          <w:sz w:val="18"/>
          <w:szCs w:val="18"/>
          <w:lang w:val="es-ES_tradnl"/>
        </w:rPr>
        <w:t xml:space="preserve">CSBP </w:t>
      </w:r>
      <w:r w:rsidRPr="00BC66C0">
        <w:rPr>
          <w:rFonts w:cstheme="minorHAnsi"/>
          <w:sz w:val="18"/>
          <w:szCs w:val="18"/>
          <w:lang w:val="es-ES_tradnl"/>
        </w:rPr>
        <w:t xml:space="preserve">o el </w:t>
      </w:r>
      <w:r w:rsidRPr="00BC66C0">
        <w:rPr>
          <w:rFonts w:cstheme="minorHAnsi"/>
          <w:b/>
          <w:sz w:val="18"/>
          <w:szCs w:val="18"/>
          <w:lang w:val="es-MX"/>
        </w:rPr>
        <w:t>CENTRO</w:t>
      </w:r>
      <w:r w:rsidRPr="00BC66C0">
        <w:rPr>
          <w:rFonts w:cstheme="minorHAnsi"/>
          <w:b/>
          <w:sz w:val="18"/>
          <w:szCs w:val="18"/>
          <w:lang w:val="es-ES_tradnl"/>
        </w:rPr>
        <w:t xml:space="preserve">, </w:t>
      </w:r>
      <w:r w:rsidRPr="00BC66C0">
        <w:rPr>
          <w:rFonts w:cstheme="minorHAnsi"/>
          <w:sz w:val="18"/>
          <w:szCs w:val="18"/>
          <w:lang w:val="es-ES_tradnl"/>
        </w:rPr>
        <w:t>según quién haya requerido la Resolución del Contrato, notificará mediante carta notariada a la otra parte, que la resolución del Contrato se ha hecho efectivo.</w:t>
      </w:r>
    </w:p>
    <w:p w14:paraId="7E2C7A2F" w14:textId="746F4DAD" w:rsidR="00BC66C0" w:rsidRPr="00BC66C0" w:rsidRDefault="00BC66C0" w:rsidP="00BC66C0">
      <w:pPr>
        <w:jc w:val="both"/>
        <w:rPr>
          <w:rFonts w:cstheme="minorHAnsi"/>
          <w:b/>
          <w:sz w:val="18"/>
          <w:szCs w:val="18"/>
          <w:lang w:val="es-ES_tradnl"/>
        </w:rPr>
      </w:pPr>
      <w:r w:rsidRPr="00BC66C0">
        <w:rPr>
          <w:rFonts w:cstheme="minorHAnsi"/>
          <w:sz w:val="18"/>
          <w:szCs w:val="18"/>
          <w:lang w:val="es-ES_tradnl"/>
        </w:rPr>
        <w:t xml:space="preserve"> </w:t>
      </w:r>
      <w:r w:rsidRPr="00BC66C0">
        <w:rPr>
          <w:rFonts w:cstheme="minorHAnsi"/>
          <w:b/>
          <w:sz w:val="18"/>
          <w:szCs w:val="18"/>
          <w:lang w:val="es-ES_tradnl"/>
        </w:rPr>
        <w:t xml:space="preserve">8.4. Resolución por causas de fuerza mayor o caso fortuito que afecten a la CSBP o al </w:t>
      </w:r>
      <w:r w:rsidRPr="00BC66C0">
        <w:rPr>
          <w:rFonts w:cstheme="minorHAnsi"/>
          <w:b/>
          <w:sz w:val="18"/>
          <w:szCs w:val="18"/>
          <w:lang w:val="es-MX"/>
        </w:rPr>
        <w:t>CENTRO</w:t>
      </w:r>
      <w:r w:rsidRPr="00BC66C0">
        <w:rPr>
          <w:rFonts w:cstheme="minorHAnsi"/>
          <w:b/>
          <w:sz w:val="18"/>
          <w:szCs w:val="18"/>
          <w:lang w:val="es-ES_tradnl"/>
        </w:rPr>
        <w:t xml:space="preserve">. </w:t>
      </w:r>
    </w:p>
    <w:p w14:paraId="58751929" w14:textId="77777777" w:rsidR="00BC66C0" w:rsidRPr="00BC66C0" w:rsidRDefault="00BC66C0" w:rsidP="00BC66C0">
      <w:pPr>
        <w:ind w:left="709"/>
        <w:jc w:val="both"/>
        <w:rPr>
          <w:rFonts w:cstheme="minorHAnsi"/>
          <w:sz w:val="18"/>
          <w:szCs w:val="18"/>
          <w:lang w:val="es-ES_tradnl"/>
        </w:rPr>
      </w:pPr>
      <w:r w:rsidRPr="00BC66C0">
        <w:rPr>
          <w:rFonts w:cstheme="minorHAnsi"/>
          <w:sz w:val="18"/>
          <w:szCs w:val="18"/>
          <w:lang w:val="es-ES_tradnl"/>
        </w:rPr>
        <w:t>Si en cualquier momento antes de la conclusión del contrato la</w:t>
      </w:r>
      <w:r w:rsidRPr="00BC66C0">
        <w:rPr>
          <w:rFonts w:cstheme="minorHAnsi"/>
          <w:b/>
          <w:sz w:val="18"/>
          <w:szCs w:val="18"/>
          <w:lang w:val="es-ES_tradnl"/>
        </w:rPr>
        <w:t xml:space="preserve"> CSBP</w:t>
      </w:r>
      <w:r w:rsidRPr="00BC66C0">
        <w:rPr>
          <w:rFonts w:cstheme="minorHAnsi"/>
          <w:sz w:val="18"/>
          <w:szCs w:val="18"/>
          <w:lang w:val="es-ES_tradnl"/>
        </w:rPr>
        <w:t xml:space="preserve"> </w:t>
      </w:r>
      <w:r w:rsidRPr="00BC66C0">
        <w:rPr>
          <w:rFonts w:cstheme="minorHAnsi"/>
          <w:b/>
          <w:sz w:val="18"/>
          <w:szCs w:val="18"/>
          <w:lang w:val="es-ES_tradnl"/>
        </w:rPr>
        <w:t xml:space="preserve">o el </w:t>
      </w:r>
      <w:r w:rsidRPr="00BC66C0">
        <w:rPr>
          <w:rFonts w:cstheme="minorHAnsi"/>
          <w:b/>
          <w:sz w:val="18"/>
          <w:szCs w:val="18"/>
          <w:lang w:val="es-MX"/>
        </w:rPr>
        <w:t>CENTRO</w:t>
      </w:r>
      <w:r w:rsidRPr="00BC66C0">
        <w:rPr>
          <w:rFonts w:cstheme="minorHAnsi"/>
          <w:b/>
          <w:sz w:val="18"/>
          <w:szCs w:val="18"/>
          <w:lang w:val="es-ES_tradnl"/>
        </w:rPr>
        <w:t xml:space="preserve"> </w:t>
      </w:r>
      <w:r w:rsidRPr="00BC66C0">
        <w:rPr>
          <w:rFonts w:cstheme="minorHAnsi"/>
          <w:sz w:val="18"/>
          <w:szCs w:val="18"/>
          <w:lang w:val="es-ES_tradnl"/>
        </w:rPr>
        <w:t>se encontrase con situaciones no atribuibles a su voluntad, por causas de fuerza mayor o caso fortuito que imposibiliten la provisión del</w:t>
      </w:r>
      <w:r w:rsidRPr="00BC66C0">
        <w:rPr>
          <w:rFonts w:cstheme="minorHAnsi"/>
          <w:b/>
          <w:sz w:val="18"/>
          <w:szCs w:val="18"/>
          <w:lang w:val="es-ES_tradnl"/>
        </w:rPr>
        <w:t xml:space="preserve"> </w:t>
      </w:r>
      <w:r w:rsidRPr="00BC66C0">
        <w:rPr>
          <w:rFonts w:cstheme="minorHAnsi"/>
          <w:sz w:val="18"/>
          <w:szCs w:val="18"/>
          <w:lang w:val="es-ES_tradnl"/>
        </w:rPr>
        <w:t xml:space="preserve">servicio o vayan contra los intereses de la </w:t>
      </w:r>
      <w:r w:rsidRPr="00BC66C0">
        <w:rPr>
          <w:rFonts w:cstheme="minorHAnsi"/>
          <w:b/>
          <w:sz w:val="18"/>
          <w:szCs w:val="18"/>
          <w:lang w:val="es-ES_tradnl"/>
        </w:rPr>
        <w:t>CSBP</w:t>
      </w:r>
      <w:r w:rsidRPr="00BC66C0">
        <w:rPr>
          <w:rFonts w:cstheme="minorHAnsi"/>
          <w:sz w:val="18"/>
          <w:szCs w:val="18"/>
          <w:lang w:val="es-ES_tradnl"/>
        </w:rPr>
        <w:t>, la parte afectada</w:t>
      </w:r>
      <w:r w:rsidRPr="00BC66C0">
        <w:rPr>
          <w:rFonts w:cstheme="minorHAnsi"/>
          <w:b/>
          <w:sz w:val="18"/>
          <w:szCs w:val="18"/>
          <w:lang w:val="es-ES_tradnl"/>
        </w:rPr>
        <w:t>,</w:t>
      </w:r>
      <w:r w:rsidRPr="00BC66C0">
        <w:rPr>
          <w:rFonts w:cstheme="minorHAnsi"/>
          <w:sz w:val="18"/>
          <w:szCs w:val="18"/>
          <w:lang w:val="es-ES_tradnl"/>
        </w:rPr>
        <w:t xml:space="preserve"> comunicará por escrito su intensión de resolver el  Contrato, justificando la causa.</w:t>
      </w:r>
    </w:p>
    <w:p w14:paraId="54845E4D" w14:textId="77777777" w:rsidR="00BC66C0" w:rsidRPr="00BC66C0" w:rsidRDefault="00BC66C0" w:rsidP="00BC66C0">
      <w:pPr>
        <w:ind w:left="709"/>
        <w:jc w:val="both"/>
        <w:rPr>
          <w:rFonts w:cstheme="minorHAnsi"/>
          <w:b/>
          <w:sz w:val="18"/>
          <w:szCs w:val="18"/>
          <w:lang w:val="es-ES_tradnl"/>
        </w:rPr>
      </w:pPr>
      <w:r w:rsidRPr="00BC66C0">
        <w:rPr>
          <w:rFonts w:cstheme="minorHAnsi"/>
          <w:sz w:val="18"/>
          <w:szCs w:val="18"/>
          <w:lang w:val="es-ES_tradnl"/>
        </w:rPr>
        <w:t xml:space="preserve">La </w:t>
      </w:r>
      <w:r w:rsidRPr="00BC66C0">
        <w:rPr>
          <w:rFonts w:cstheme="minorHAnsi"/>
          <w:b/>
          <w:sz w:val="18"/>
          <w:szCs w:val="18"/>
          <w:lang w:val="es-ES_tradnl"/>
        </w:rPr>
        <w:t>CSBP</w:t>
      </w:r>
      <w:r w:rsidRPr="00BC66C0">
        <w:rPr>
          <w:rFonts w:cstheme="minorHAnsi"/>
          <w:sz w:val="18"/>
          <w:szCs w:val="18"/>
          <w:lang w:val="es-ES_tradnl"/>
        </w:rPr>
        <w:t xml:space="preserve">, mediante carta notariada dirigida al </w:t>
      </w:r>
      <w:r w:rsidRPr="00BC66C0">
        <w:rPr>
          <w:rFonts w:cstheme="minorHAnsi"/>
          <w:b/>
          <w:sz w:val="18"/>
          <w:szCs w:val="18"/>
          <w:lang w:val="es-MX"/>
        </w:rPr>
        <w:t>CENTRO</w:t>
      </w:r>
      <w:r w:rsidRPr="00BC66C0">
        <w:rPr>
          <w:rFonts w:cstheme="minorHAnsi"/>
          <w:b/>
          <w:sz w:val="18"/>
          <w:szCs w:val="18"/>
          <w:lang w:val="es-ES_tradnl"/>
        </w:rPr>
        <w:t xml:space="preserve">, </w:t>
      </w:r>
      <w:r w:rsidRPr="00BC66C0">
        <w:rPr>
          <w:rFonts w:cstheme="minorHAnsi"/>
          <w:sz w:val="18"/>
          <w:szCs w:val="18"/>
          <w:lang w:val="es-ES_tradnl"/>
        </w:rPr>
        <w:t xml:space="preserve">suspenderá el servicio y resolverá el Contrato total o parcialmente.  A la entrega de dicho comunicación oficial de resolución, el </w:t>
      </w:r>
      <w:r w:rsidRPr="00BC66C0">
        <w:rPr>
          <w:rFonts w:cstheme="minorHAnsi"/>
          <w:b/>
          <w:color w:val="000000"/>
          <w:sz w:val="18"/>
          <w:szCs w:val="18"/>
          <w:lang w:val="es-MX"/>
        </w:rPr>
        <w:t>CENTRO</w:t>
      </w:r>
      <w:r w:rsidRPr="00BC66C0">
        <w:rPr>
          <w:rFonts w:cstheme="minorHAnsi"/>
          <w:b/>
          <w:sz w:val="18"/>
          <w:szCs w:val="18"/>
          <w:lang w:val="es-ES_tradnl"/>
        </w:rPr>
        <w:t xml:space="preserve"> </w:t>
      </w:r>
      <w:r w:rsidRPr="00BC66C0">
        <w:rPr>
          <w:rFonts w:cstheme="minorHAnsi"/>
          <w:sz w:val="18"/>
          <w:szCs w:val="18"/>
          <w:lang w:val="es-ES_tradnl"/>
        </w:rPr>
        <w:t xml:space="preserve">suspenderá la provisión del servicio de acuerdo a las instrucciones escritas que al efecto emita la </w:t>
      </w:r>
      <w:r w:rsidRPr="00BC66C0">
        <w:rPr>
          <w:rFonts w:cstheme="minorHAnsi"/>
          <w:b/>
          <w:sz w:val="18"/>
          <w:szCs w:val="18"/>
          <w:lang w:val="es-ES_tradnl"/>
        </w:rPr>
        <w:t>CSBP.</w:t>
      </w:r>
    </w:p>
    <w:p w14:paraId="484D2AE6" w14:textId="77777777" w:rsidR="00BC66C0" w:rsidRPr="00BC66C0" w:rsidRDefault="00BC66C0" w:rsidP="00BC66C0">
      <w:pPr>
        <w:ind w:left="709"/>
        <w:jc w:val="both"/>
        <w:rPr>
          <w:rFonts w:cstheme="minorHAnsi"/>
          <w:sz w:val="18"/>
          <w:szCs w:val="18"/>
          <w:lang w:val="es-ES_tradnl"/>
        </w:rPr>
      </w:pPr>
      <w:r w:rsidRPr="00BC66C0">
        <w:rPr>
          <w:rFonts w:cstheme="minorHAnsi"/>
          <w:sz w:val="18"/>
          <w:szCs w:val="18"/>
          <w:lang w:val="es-ES_tradnl"/>
        </w:rPr>
        <w:t xml:space="preserve">Se liquidarán los costos proporcionales que demandase el cierre de la adquisición y algunos otros gastos que a juicio de la </w:t>
      </w:r>
      <w:r w:rsidRPr="00BC66C0">
        <w:rPr>
          <w:rFonts w:cstheme="minorHAnsi"/>
          <w:b/>
          <w:sz w:val="18"/>
          <w:szCs w:val="18"/>
          <w:lang w:val="es-ES_tradnl"/>
        </w:rPr>
        <w:t>CSBP</w:t>
      </w:r>
      <w:r w:rsidRPr="00BC66C0">
        <w:rPr>
          <w:rFonts w:cstheme="minorHAnsi"/>
          <w:sz w:val="18"/>
          <w:szCs w:val="18"/>
          <w:lang w:val="es-ES_tradnl"/>
        </w:rPr>
        <w:t xml:space="preserve"> fueran considerados sujetos a reembolso.</w:t>
      </w:r>
    </w:p>
    <w:p w14:paraId="14FE4EF3" w14:textId="77777777" w:rsidR="00BC66C0" w:rsidRPr="00BC66C0" w:rsidRDefault="00BC66C0" w:rsidP="00BC66C0">
      <w:pPr>
        <w:ind w:left="709"/>
        <w:jc w:val="both"/>
        <w:rPr>
          <w:rFonts w:cstheme="minorHAnsi"/>
          <w:sz w:val="18"/>
          <w:szCs w:val="18"/>
          <w:lang w:val="es-ES_tradnl"/>
        </w:rPr>
      </w:pPr>
      <w:r w:rsidRPr="00BC66C0">
        <w:rPr>
          <w:rFonts w:cstheme="minorHAnsi"/>
          <w:sz w:val="18"/>
          <w:szCs w:val="18"/>
          <w:lang w:val="es-ES_tradnl"/>
        </w:rPr>
        <w:t xml:space="preserve">Con estos datos la </w:t>
      </w:r>
      <w:r w:rsidRPr="00BC66C0">
        <w:rPr>
          <w:rFonts w:cstheme="minorHAnsi"/>
          <w:b/>
          <w:sz w:val="18"/>
          <w:szCs w:val="18"/>
          <w:lang w:val="es-ES_tradnl"/>
        </w:rPr>
        <w:t xml:space="preserve">CSBP </w:t>
      </w:r>
      <w:r w:rsidRPr="00BC66C0">
        <w:rPr>
          <w:rFonts w:cstheme="minorHAnsi"/>
          <w:sz w:val="18"/>
          <w:szCs w:val="18"/>
          <w:lang w:val="es-ES_tradnl"/>
        </w:rPr>
        <w:t>elaborará la liquidación final y el trámite del pago correspondiente.</w:t>
      </w:r>
    </w:p>
    <w:p w14:paraId="3773180A" w14:textId="77777777" w:rsidR="00BC66C0" w:rsidRPr="00BC66C0" w:rsidRDefault="00BC66C0" w:rsidP="00BC66C0">
      <w:pPr>
        <w:tabs>
          <w:tab w:val="left" w:pos="-720"/>
          <w:tab w:val="left" w:pos="0"/>
          <w:tab w:val="left" w:pos="720"/>
        </w:tabs>
        <w:suppressAutoHyphens/>
        <w:jc w:val="both"/>
        <w:rPr>
          <w:rFonts w:cstheme="minorHAnsi"/>
          <w:sz w:val="18"/>
          <w:szCs w:val="18"/>
        </w:rPr>
      </w:pPr>
      <w:r w:rsidRPr="00BC66C0">
        <w:rPr>
          <w:rFonts w:cstheme="minorHAnsi"/>
          <w:b/>
          <w:bCs/>
          <w:sz w:val="18"/>
          <w:szCs w:val="18"/>
          <w:u w:val="single"/>
        </w:rPr>
        <w:t>NOVENA: (DERECHOS DEL CENTRO)</w:t>
      </w:r>
      <w:r w:rsidRPr="00BC66C0">
        <w:rPr>
          <w:rFonts w:cstheme="minorHAnsi"/>
          <w:b/>
          <w:bCs/>
          <w:sz w:val="18"/>
          <w:szCs w:val="18"/>
        </w:rPr>
        <w:t xml:space="preserve">.- </w:t>
      </w:r>
      <w:r w:rsidRPr="00BC66C0">
        <w:rPr>
          <w:rFonts w:cstheme="minorHAnsi"/>
          <w:sz w:val="18"/>
          <w:szCs w:val="18"/>
        </w:rPr>
        <w:t xml:space="preserve">El </w:t>
      </w:r>
      <w:r w:rsidRPr="00BC66C0">
        <w:rPr>
          <w:rFonts w:cstheme="minorHAnsi"/>
          <w:b/>
          <w:bCs/>
          <w:sz w:val="18"/>
          <w:szCs w:val="18"/>
        </w:rPr>
        <w:t>CENTRO</w:t>
      </w:r>
      <w:r w:rsidRPr="00BC66C0">
        <w:rPr>
          <w:rFonts w:cstheme="minorHAnsi"/>
          <w:sz w:val="18"/>
          <w:szCs w:val="18"/>
        </w:rPr>
        <w:t xml:space="preserve">, tiene derecho a plantear las reclamaciones que considere correctas, las mismas que deberán ser comunicadas por escrito y de forma documentada a la </w:t>
      </w:r>
      <w:r w:rsidRPr="00BC66C0">
        <w:rPr>
          <w:rFonts w:cstheme="minorHAnsi"/>
          <w:b/>
          <w:bCs/>
          <w:sz w:val="18"/>
          <w:szCs w:val="18"/>
        </w:rPr>
        <w:t xml:space="preserve">CSBP, </w:t>
      </w:r>
      <w:r w:rsidRPr="00BC66C0">
        <w:rPr>
          <w:rFonts w:cstheme="minorHAnsi"/>
          <w:sz w:val="18"/>
          <w:szCs w:val="18"/>
        </w:rPr>
        <w:t xml:space="preserve">hasta quince (15) días calendario, posteriores a la fecha en que sucedió el hecho que da lugar al reclamo. </w:t>
      </w:r>
      <w:r w:rsidRPr="00BC66C0">
        <w:rPr>
          <w:rFonts w:cstheme="minorHAnsi"/>
          <w:sz w:val="18"/>
          <w:szCs w:val="18"/>
          <w:u w:val="single"/>
        </w:rPr>
        <w:t xml:space="preserve">Vencido este plazo, la </w:t>
      </w:r>
      <w:r w:rsidRPr="00BC66C0">
        <w:rPr>
          <w:rFonts w:cstheme="minorHAnsi"/>
          <w:b/>
          <w:bCs/>
          <w:sz w:val="18"/>
          <w:szCs w:val="18"/>
          <w:u w:val="single"/>
        </w:rPr>
        <w:t xml:space="preserve">CSBP </w:t>
      </w:r>
      <w:r w:rsidRPr="00BC66C0">
        <w:rPr>
          <w:rFonts w:cstheme="minorHAnsi"/>
          <w:sz w:val="18"/>
          <w:szCs w:val="18"/>
          <w:u w:val="single"/>
        </w:rPr>
        <w:t>no atenderá reclamación alguna</w:t>
      </w:r>
      <w:r w:rsidRPr="00BC66C0">
        <w:rPr>
          <w:rFonts w:cstheme="minorHAnsi"/>
          <w:sz w:val="18"/>
          <w:szCs w:val="18"/>
        </w:rPr>
        <w:t>.</w:t>
      </w:r>
    </w:p>
    <w:p w14:paraId="7998AC86" w14:textId="77777777" w:rsidR="00BC66C0" w:rsidRPr="00BC66C0" w:rsidRDefault="00BC66C0" w:rsidP="00BC66C0">
      <w:pPr>
        <w:tabs>
          <w:tab w:val="left" w:pos="-720"/>
          <w:tab w:val="left" w:pos="0"/>
          <w:tab w:val="left" w:pos="720"/>
        </w:tabs>
        <w:suppressAutoHyphens/>
        <w:jc w:val="both"/>
        <w:rPr>
          <w:rFonts w:cstheme="minorHAnsi"/>
          <w:sz w:val="18"/>
          <w:szCs w:val="18"/>
        </w:rPr>
      </w:pPr>
      <w:r w:rsidRPr="00BC66C0">
        <w:rPr>
          <w:rFonts w:cstheme="minorHAnsi"/>
          <w:sz w:val="18"/>
          <w:szCs w:val="18"/>
        </w:rPr>
        <w:t xml:space="preserve">La </w:t>
      </w:r>
      <w:r w:rsidRPr="00BC66C0">
        <w:rPr>
          <w:rFonts w:cstheme="minorHAnsi"/>
          <w:b/>
          <w:bCs/>
          <w:sz w:val="18"/>
          <w:szCs w:val="18"/>
        </w:rPr>
        <w:t xml:space="preserve">CSBP </w:t>
      </w:r>
      <w:r w:rsidRPr="00BC66C0">
        <w:rPr>
          <w:rFonts w:cstheme="minorHAnsi"/>
          <w:bCs/>
          <w:sz w:val="18"/>
          <w:szCs w:val="18"/>
        </w:rPr>
        <w:t xml:space="preserve">responderá por escrito a la reclamación planteada por el </w:t>
      </w:r>
      <w:r w:rsidRPr="00BC66C0">
        <w:rPr>
          <w:rFonts w:cstheme="minorHAnsi"/>
          <w:b/>
          <w:bCs/>
          <w:sz w:val="18"/>
          <w:szCs w:val="18"/>
        </w:rPr>
        <w:t xml:space="preserve">CENTRO, </w:t>
      </w:r>
      <w:r w:rsidRPr="00BC66C0">
        <w:rPr>
          <w:rFonts w:cstheme="minorHAnsi"/>
          <w:bCs/>
          <w:sz w:val="18"/>
          <w:szCs w:val="18"/>
        </w:rPr>
        <w:t>en un plazo máximo de 15 días calendario</w:t>
      </w:r>
      <w:r w:rsidRPr="00BC66C0">
        <w:rPr>
          <w:rFonts w:cstheme="minorHAnsi"/>
          <w:b/>
          <w:bCs/>
          <w:sz w:val="18"/>
          <w:szCs w:val="18"/>
        </w:rPr>
        <w:t xml:space="preserve">, </w:t>
      </w:r>
      <w:r w:rsidRPr="00BC66C0">
        <w:rPr>
          <w:rFonts w:cstheme="minorHAnsi"/>
          <w:bCs/>
          <w:sz w:val="18"/>
          <w:szCs w:val="18"/>
        </w:rPr>
        <w:t xml:space="preserve">computables a partir de la fecha de ingreso a los registros de la </w:t>
      </w:r>
      <w:r w:rsidRPr="00BC66C0">
        <w:rPr>
          <w:rFonts w:cstheme="minorHAnsi"/>
          <w:b/>
          <w:bCs/>
          <w:sz w:val="18"/>
          <w:szCs w:val="18"/>
        </w:rPr>
        <w:t>CSBP</w:t>
      </w:r>
      <w:r w:rsidRPr="00BC66C0">
        <w:rPr>
          <w:rFonts w:cstheme="minorHAnsi"/>
          <w:bCs/>
          <w:sz w:val="18"/>
          <w:szCs w:val="18"/>
        </w:rPr>
        <w:t xml:space="preserve">. </w:t>
      </w:r>
      <w:r w:rsidRPr="00BC66C0">
        <w:rPr>
          <w:rFonts w:cstheme="minorHAnsi"/>
          <w:sz w:val="18"/>
          <w:szCs w:val="18"/>
        </w:rPr>
        <w:t xml:space="preserve"> </w:t>
      </w:r>
    </w:p>
    <w:p w14:paraId="62484862"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sz w:val="18"/>
          <w:szCs w:val="18"/>
          <w:u w:val="single"/>
        </w:rPr>
        <w:t>DECIMA: (OBLIGACIONES DE LAS PARTES)</w:t>
      </w:r>
      <w:r w:rsidRPr="00BC66C0">
        <w:rPr>
          <w:rFonts w:cstheme="minorHAnsi"/>
          <w:b/>
          <w:sz w:val="18"/>
          <w:szCs w:val="18"/>
        </w:rPr>
        <w:t>.-</w:t>
      </w:r>
      <w:r w:rsidRPr="00BC66C0">
        <w:rPr>
          <w:rFonts w:cstheme="minorHAnsi"/>
          <w:sz w:val="18"/>
          <w:szCs w:val="18"/>
        </w:rPr>
        <w:t xml:space="preserve"> Las partes contratantes se comprometen y obligan a dar cumplimiento a todas y cada una de las cláusulas del presente contrato. Por su parte, el </w:t>
      </w:r>
      <w:r w:rsidRPr="00BC66C0">
        <w:rPr>
          <w:rFonts w:cstheme="minorHAnsi"/>
          <w:b/>
          <w:bCs/>
          <w:sz w:val="18"/>
          <w:szCs w:val="18"/>
        </w:rPr>
        <w:t>CENTRO</w:t>
      </w:r>
      <w:r w:rsidRPr="00BC66C0">
        <w:rPr>
          <w:rFonts w:cstheme="minorHAnsi"/>
          <w:sz w:val="18"/>
          <w:szCs w:val="18"/>
        </w:rPr>
        <w:t xml:space="preserve"> se compromete a cumplir con las siguientes obligaciones:</w:t>
      </w:r>
    </w:p>
    <w:p w14:paraId="4BDE3C64" w14:textId="77777777" w:rsidR="00BC66C0" w:rsidRPr="00BC66C0" w:rsidRDefault="00BC66C0" w:rsidP="00BC66C0">
      <w:pPr>
        <w:pStyle w:val="Prrafodelista"/>
        <w:numPr>
          <w:ilvl w:val="0"/>
          <w:numId w:val="58"/>
        </w:numPr>
        <w:tabs>
          <w:tab w:val="left" w:pos="-720"/>
        </w:tabs>
        <w:suppressAutoHyphens/>
        <w:spacing w:after="0"/>
        <w:contextualSpacing w:val="0"/>
        <w:jc w:val="both"/>
        <w:rPr>
          <w:rFonts w:cstheme="minorHAnsi"/>
          <w:sz w:val="18"/>
          <w:szCs w:val="18"/>
        </w:rPr>
      </w:pPr>
      <w:r w:rsidRPr="00BC66C0">
        <w:rPr>
          <w:rFonts w:cstheme="minorHAnsi"/>
          <w:sz w:val="18"/>
          <w:szCs w:val="18"/>
        </w:rPr>
        <w:t xml:space="preserve">Realizar la prestación de </w:t>
      </w:r>
      <w:r w:rsidRPr="00BC66C0">
        <w:rPr>
          <w:rFonts w:cstheme="minorHAnsi"/>
          <w:b/>
          <w:sz w:val="18"/>
          <w:szCs w:val="18"/>
        </w:rPr>
        <w:t>SERVICIO</w:t>
      </w:r>
      <w:r w:rsidRPr="00BC66C0">
        <w:rPr>
          <w:rFonts w:cstheme="minorHAnsi"/>
          <w:sz w:val="18"/>
          <w:szCs w:val="18"/>
        </w:rPr>
        <w:t xml:space="preserve"> objeto del presente Contrato, de acuerdo con lo establecido en el </w:t>
      </w:r>
      <w:r w:rsidRPr="00BC66C0">
        <w:rPr>
          <w:rFonts w:cstheme="minorHAnsi"/>
          <w:b/>
          <w:sz w:val="18"/>
          <w:szCs w:val="18"/>
        </w:rPr>
        <w:t>PEC</w:t>
      </w:r>
      <w:r w:rsidRPr="00BC66C0">
        <w:rPr>
          <w:rFonts w:cstheme="minorHAnsi"/>
          <w:sz w:val="18"/>
          <w:szCs w:val="18"/>
        </w:rPr>
        <w:t>, así como las condiciones de su propuesta.</w:t>
      </w:r>
    </w:p>
    <w:p w14:paraId="0126F5FB" w14:textId="77777777" w:rsidR="00BC66C0" w:rsidRPr="00BC66C0" w:rsidRDefault="00BC66C0" w:rsidP="00BC66C0">
      <w:pPr>
        <w:pStyle w:val="Prrafodelista"/>
        <w:numPr>
          <w:ilvl w:val="0"/>
          <w:numId w:val="58"/>
        </w:numPr>
        <w:tabs>
          <w:tab w:val="left" w:pos="-720"/>
        </w:tabs>
        <w:suppressAutoHyphens/>
        <w:spacing w:after="0"/>
        <w:contextualSpacing w:val="0"/>
        <w:jc w:val="both"/>
        <w:rPr>
          <w:rFonts w:cstheme="minorHAnsi"/>
          <w:sz w:val="18"/>
          <w:szCs w:val="18"/>
        </w:rPr>
      </w:pPr>
      <w:r w:rsidRPr="00BC66C0">
        <w:rPr>
          <w:rFonts w:cstheme="minorHAnsi"/>
          <w:sz w:val="18"/>
          <w:szCs w:val="18"/>
        </w:rPr>
        <w:t xml:space="preserve">Prestar el </w:t>
      </w:r>
      <w:r w:rsidRPr="00BC66C0">
        <w:rPr>
          <w:rFonts w:cstheme="minorHAnsi"/>
          <w:b/>
          <w:sz w:val="18"/>
          <w:szCs w:val="18"/>
        </w:rPr>
        <w:t>SERVICIO</w:t>
      </w:r>
      <w:r w:rsidRPr="00BC66C0">
        <w:rPr>
          <w:rFonts w:cstheme="minorHAnsi"/>
          <w:sz w:val="18"/>
          <w:szCs w:val="18"/>
        </w:rPr>
        <w:t xml:space="preserve">, objeto del presente contrato, en forma eficiente, oportuna y en el lugar de destino convenido con las características técnicas ofertadas y aceptadas. </w:t>
      </w:r>
    </w:p>
    <w:p w14:paraId="6BAD3C14" w14:textId="77777777" w:rsidR="00BC66C0" w:rsidRPr="00BC66C0" w:rsidRDefault="00BC66C0" w:rsidP="00BC66C0">
      <w:pPr>
        <w:pStyle w:val="Prrafodelista"/>
        <w:numPr>
          <w:ilvl w:val="0"/>
          <w:numId w:val="58"/>
        </w:numPr>
        <w:tabs>
          <w:tab w:val="left" w:pos="-720"/>
        </w:tabs>
        <w:suppressAutoHyphens/>
        <w:spacing w:after="0"/>
        <w:contextualSpacing w:val="0"/>
        <w:jc w:val="both"/>
        <w:rPr>
          <w:rFonts w:cstheme="minorHAnsi"/>
          <w:sz w:val="18"/>
          <w:szCs w:val="18"/>
        </w:rPr>
      </w:pPr>
      <w:r w:rsidRPr="00BC66C0">
        <w:rPr>
          <w:rFonts w:cstheme="minorHAnsi"/>
          <w:sz w:val="18"/>
          <w:szCs w:val="18"/>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6FE6CC70"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sz w:val="18"/>
          <w:szCs w:val="18"/>
        </w:rPr>
        <w:t>d)</w:t>
      </w:r>
      <w:r w:rsidRPr="00BC66C0">
        <w:rPr>
          <w:rFonts w:cstheme="minorHAnsi"/>
          <w:sz w:val="18"/>
          <w:szCs w:val="18"/>
        </w:rPr>
        <w:t xml:space="preserve"> Cumplir cada una de las cláusulas del presente contrato. </w:t>
      </w:r>
    </w:p>
    <w:p w14:paraId="565D46BF"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sz w:val="18"/>
          <w:szCs w:val="18"/>
        </w:rPr>
        <w:t xml:space="preserve">Por su parte, la </w:t>
      </w:r>
      <w:r w:rsidRPr="00BC66C0">
        <w:rPr>
          <w:rFonts w:cstheme="minorHAnsi"/>
          <w:b/>
          <w:sz w:val="18"/>
          <w:szCs w:val="18"/>
        </w:rPr>
        <w:t>CSBP</w:t>
      </w:r>
      <w:r w:rsidRPr="00BC66C0">
        <w:rPr>
          <w:rFonts w:cstheme="minorHAnsi"/>
          <w:sz w:val="18"/>
          <w:szCs w:val="18"/>
        </w:rPr>
        <w:t xml:space="preserve"> se compromete a cumplir con las siguientes obligaciones: </w:t>
      </w:r>
    </w:p>
    <w:p w14:paraId="070F0D5C"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sz w:val="18"/>
          <w:szCs w:val="18"/>
        </w:rPr>
        <w:t>a)</w:t>
      </w:r>
      <w:r w:rsidRPr="00BC66C0">
        <w:rPr>
          <w:rFonts w:cstheme="minorHAnsi"/>
          <w:sz w:val="18"/>
          <w:szCs w:val="18"/>
        </w:rPr>
        <w:t xml:space="preserve">  conformidad a los servicios generales de acuerdo con las condiciones establecidas en el PEC, así como las condiciones de la propuesta adjudicada. </w:t>
      </w:r>
    </w:p>
    <w:p w14:paraId="67802915"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sz w:val="18"/>
          <w:szCs w:val="18"/>
        </w:rPr>
        <w:lastRenderedPageBreak/>
        <w:t>b)</w:t>
      </w:r>
      <w:r w:rsidRPr="00BC66C0">
        <w:rPr>
          <w:rFonts w:cstheme="minorHAnsi"/>
          <w:sz w:val="18"/>
          <w:szCs w:val="18"/>
        </w:rPr>
        <w:t xml:space="preserve"> Emitir informes de conformidad de los servicios generales, cuando los mismos cumplan con las condiciones establecidas en el </w:t>
      </w:r>
      <w:r w:rsidRPr="00BC66C0">
        <w:rPr>
          <w:rFonts w:cstheme="minorHAnsi"/>
          <w:b/>
          <w:sz w:val="18"/>
          <w:szCs w:val="18"/>
        </w:rPr>
        <w:t>PEC,</w:t>
      </w:r>
      <w:r w:rsidRPr="00BC66C0">
        <w:rPr>
          <w:rFonts w:cstheme="minorHAnsi"/>
          <w:sz w:val="18"/>
          <w:szCs w:val="18"/>
        </w:rPr>
        <w:t xml:space="preserve"> así como las condiciones de la propuesta adjudicada. </w:t>
      </w:r>
    </w:p>
    <w:p w14:paraId="4CDAF128"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bCs/>
          <w:sz w:val="18"/>
          <w:szCs w:val="18"/>
          <w:u w:val="single"/>
        </w:rPr>
        <w:t>DECIMO PRIMERA: (INTRANSFERIBILIDAD DEL CONTRATO)</w:t>
      </w:r>
      <w:r w:rsidRPr="00BC66C0">
        <w:rPr>
          <w:rFonts w:cstheme="minorHAnsi"/>
          <w:b/>
          <w:bCs/>
          <w:sz w:val="18"/>
          <w:szCs w:val="18"/>
        </w:rPr>
        <w:t xml:space="preserve">.- </w:t>
      </w:r>
      <w:r w:rsidRPr="00BC66C0">
        <w:rPr>
          <w:rFonts w:cstheme="minorHAnsi"/>
          <w:sz w:val="18"/>
          <w:szCs w:val="18"/>
        </w:rPr>
        <w:t xml:space="preserve">El </w:t>
      </w:r>
      <w:r w:rsidRPr="00BC66C0">
        <w:rPr>
          <w:rFonts w:cstheme="minorHAnsi"/>
          <w:b/>
          <w:bCs/>
          <w:sz w:val="18"/>
          <w:szCs w:val="18"/>
        </w:rPr>
        <w:t>CENTRO</w:t>
      </w:r>
      <w:r w:rsidRPr="00BC66C0">
        <w:rPr>
          <w:rFonts w:cstheme="minorHAnsi"/>
          <w:sz w:val="18"/>
          <w:szCs w:val="18"/>
        </w:rPr>
        <w:t xml:space="preserve"> bajo ningún título podrá ceder, transferir, subrogar, total o parcialmente este contrato, salvo autorización expresa y escrita de la </w:t>
      </w:r>
      <w:r w:rsidRPr="00BC66C0">
        <w:rPr>
          <w:rFonts w:cstheme="minorHAnsi"/>
          <w:b/>
          <w:bCs/>
          <w:sz w:val="18"/>
          <w:szCs w:val="18"/>
        </w:rPr>
        <w:t>CSBP</w:t>
      </w:r>
      <w:r w:rsidRPr="00BC66C0">
        <w:rPr>
          <w:rFonts w:cstheme="minorHAnsi"/>
          <w:sz w:val="18"/>
          <w:szCs w:val="18"/>
        </w:rPr>
        <w:t>.</w:t>
      </w:r>
    </w:p>
    <w:p w14:paraId="07FFFD60"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bCs/>
          <w:sz w:val="18"/>
          <w:szCs w:val="18"/>
          <w:u w:val="single"/>
        </w:rPr>
        <w:t>DECIMO SEGUNDA: (SOLUCIÓN DE CONTROVERSIAS)</w:t>
      </w:r>
      <w:r w:rsidRPr="00BC66C0">
        <w:rPr>
          <w:rFonts w:cstheme="minorHAnsi"/>
          <w:b/>
          <w:bCs/>
          <w:sz w:val="18"/>
          <w:szCs w:val="18"/>
        </w:rPr>
        <w:t>.-</w:t>
      </w:r>
      <w:r w:rsidRPr="00BC66C0">
        <w:rPr>
          <w:rFonts w:cstheme="minorHAnsi"/>
          <w:sz w:val="18"/>
          <w:szCs w:val="18"/>
        </w:rPr>
        <w:t xml:space="preserve"> En caso de surgir controversias entre la </w:t>
      </w:r>
      <w:r w:rsidRPr="00BC66C0">
        <w:rPr>
          <w:rFonts w:cstheme="minorHAnsi"/>
          <w:b/>
          <w:bCs/>
          <w:sz w:val="18"/>
          <w:szCs w:val="18"/>
        </w:rPr>
        <w:t>CSBP</w:t>
      </w:r>
      <w:r w:rsidRPr="00BC66C0">
        <w:rPr>
          <w:rFonts w:cstheme="minorHAnsi"/>
          <w:sz w:val="18"/>
          <w:szCs w:val="18"/>
        </w:rPr>
        <w:t xml:space="preserve"> y el </w:t>
      </w:r>
      <w:r w:rsidRPr="00BC66C0">
        <w:rPr>
          <w:rFonts w:cstheme="minorHAnsi"/>
          <w:b/>
          <w:bCs/>
          <w:sz w:val="18"/>
          <w:szCs w:val="18"/>
        </w:rPr>
        <w:t xml:space="preserve">CENTRO </w:t>
      </w:r>
      <w:r w:rsidRPr="00BC66C0">
        <w:rPr>
          <w:rFonts w:cstheme="minorHAnsi"/>
          <w:sz w:val="18"/>
          <w:szCs w:val="18"/>
        </w:rPr>
        <w:t>que no puedan ser solucionadas por la vía de la concertación, las partes están facultadas para acudir a la vía judicial correspondiente y seguir la acción que más les convenga.</w:t>
      </w:r>
    </w:p>
    <w:p w14:paraId="04C4D14C"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sz w:val="18"/>
          <w:szCs w:val="18"/>
          <w:u w:val="single"/>
        </w:rPr>
        <w:t>DÉCIMA TERCERA: (MODIFICACIONES AL CONTRATO)</w:t>
      </w:r>
      <w:r w:rsidRPr="00BC66C0">
        <w:rPr>
          <w:rFonts w:cstheme="minorHAnsi"/>
          <w:b/>
          <w:sz w:val="18"/>
          <w:szCs w:val="18"/>
        </w:rPr>
        <w:t>.-</w:t>
      </w:r>
      <w:r w:rsidRPr="00BC66C0">
        <w:rPr>
          <w:rFonts w:cstheme="minorHAnsi"/>
          <w:sz w:val="18"/>
          <w:szCs w:val="18"/>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040F51A4" w14:textId="77777777" w:rsidR="00BC66C0" w:rsidRPr="00BC66C0" w:rsidRDefault="00BC66C0" w:rsidP="00BC66C0">
      <w:pPr>
        <w:jc w:val="both"/>
        <w:rPr>
          <w:rFonts w:cstheme="minorHAnsi"/>
          <w:color w:val="000000"/>
          <w:sz w:val="18"/>
          <w:szCs w:val="18"/>
          <w:lang w:val="es-MX"/>
        </w:rPr>
      </w:pPr>
      <w:r w:rsidRPr="00BC66C0">
        <w:rPr>
          <w:rFonts w:cstheme="minorHAnsi"/>
          <w:b/>
          <w:color w:val="000000"/>
          <w:sz w:val="18"/>
          <w:szCs w:val="18"/>
          <w:u w:val="single"/>
          <w:lang w:val="es-MX"/>
        </w:rPr>
        <w:t>DECIMA CUARTA: MULTAS</w:t>
      </w:r>
      <w:r w:rsidRPr="00BC66C0">
        <w:rPr>
          <w:rFonts w:cstheme="minorHAnsi"/>
          <w:b/>
          <w:color w:val="000000"/>
          <w:sz w:val="18"/>
          <w:szCs w:val="18"/>
          <w:lang w:val="es-MX"/>
        </w:rPr>
        <w:t>.-</w:t>
      </w:r>
      <w:r w:rsidRPr="00BC66C0">
        <w:rPr>
          <w:rFonts w:cstheme="minorHAnsi"/>
          <w:color w:val="000000"/>
          <w:sz w:val="18"/>
          <w:szCs w:val="18"/>
          <w:lang w:val="es-MX"/>
        </w:rPr>
        <w:t xml:space="preserve"> En caso de incumplimiento de algún ítem adjudicado, la </w:t>
      </w:r>
      <w:r w:rsidRPr="00BC66C0">
        <w:rPr>
          <w:rFonts w:cstheme="minorHAnsi"/>
          <w:b/>
          <w:color w:val="000000"/>
          <w:sz w:val="18"/>
          <w:szCs w:val="18"/>
          <w:lang w:val="es-MX"/>
        </w:rPr>
        <w:t xml:space="preserve">CSBP </w:t>
      </w:r>
      <w:r w:rsidRPr="00BC66C0">
        <w:rPr>
          <w:rFonts w:cstheme="minorHAnsi"/>
          <w:color w:val="000000"/>
          <w:sz w:val="18"/>
          <w:szCs w:val="18"/>
          <w:lang w:val="es-MX"/>
        </w:rPr>
        <w:t xml:space="preserve">podrá levar a sus asegurados a otro centro de similar categoría y cobrar al </w:t>
      </w:r>
      <w:r w:rsidRPr="00BC66C0">
        <w:rPr>
          <w:rFonts w:cstheme="minorHAnsi"/>
          <w:b/>
          <w:color w:val="000000"/>
          <w:sz w:val="18"/>
          <w:szCs w:val="18"/>
          <w:lang w:val="es-MX"/>
        </w:rPr>
        <w:t xml:space="preserve">CENTRO </w:t>
      </w:r>
      <w:r w:rsidRPr="00BC66C0">
        <w:rPr>
          <w:rFonts w:cstheme="minorHAnsi"/>
          <w:color w:val="000000"/>
          <w:sz w:val="18"/>
          <w:szCs w:val="18"/>
          <w:lang w:val="es-MX"/>
        </w:rPr>
        <w:t xml:space="preserve">la diferencia existente entre el monto pagado por la </w:t>
      </w:r>
      <w:r w:rsidRPr="00BC66C0">
        <w:rPr>
          <w:rFonts w:cstheme="minorHAnsi"/>
          <w:b/>
          <w:color w:val="000000"/>
          <w:sz w:val="18"/>
          <w:szCs w:val="18"/>
          <w:lang w:val="es-MX"/>
        </w:rPr>
        <w:t xml:space="preserve">CSBP </w:t>
      </w:r>
      <w:r w:rsidRPr="00BC66C0">
        <w:rPr>
          <w:rFonts w:cstheme="minorHAnsi"/>
          <w:color w:val="000000"/>
          <w:sz w:val="18"/>
          <w:szCs w:val="18"/>
          <w:lang w:val="es-MX"/>
        </w:rPr>
        <w:t xml:space="preserve">y el monto adjudicado. De continuar la falencia se aplicará el descuento del 0.3% del pago mensual promedio de los últimos 3 meses. </w:t>
      </w:r>
    </w:p>
    <w:p w14:paraId="6F4ECF4D" w14:textId="77777777" w:rsidR="00BC66C0" w:rsidRPr="00BC66C0" w:rsidRDefault="00BC66C0" w:rsidP="00BC66C0">
      <w:pPr>
        <w:jc w:val="both"/>
        <w:rPr>
          <w:rFonts w:cstheme="minorHAnsi"/>
          <w:color w:val="000000"/>
          <w:sz w:val="18"/>
          <w:szCs w:val="18"/>
          <w:lang w:val="es-MX"/>
        </w:rPr>
      </w:pPr>
      <w:r w:rsidRPr="00BC66C0">
        <w:rPr>
          <w:rFonts w:cstheme="minorHAnsi"/>
          <w:color w:val="000000"/>
          <w:sz w:val="18"/>
          <w:szCs w:val="18"/>
          <w:lang w:val="es-MX"/>
        </w:rPr>
        <w:t xml:space="preserve">Así mismo, </w:t>
      </w:r>
      <w:r w:rsidRPr="00BC66C0">
        <w:rPr>
          <w:rFonts w:cstheme="minorHAnsi"/>
          <w:color w:val="000000"/>
          <w:sz w:val="18"/>
          <w:szCs w:val="18"/>
          <w:u w:val="single"/>
          <w:lang w:val="es-MX"/>
        </w:rPr>
        <w:t>por día de retraso</w:t>
      </w:r>
      <w:r w:rsidRPr="00BC66C0">
        <w:rPr>
          <w:rFonts w:cstheme="minorHAnsi"/>
          <w:color w:val="000000"/>
          <w:sz w:val="18"/>
          <w:szCs w:val="18"/>
          <w:lang w:val="es-MX"/>
        </w:rPr>
        <w:t xml:space="preserve"> en la presentación física de informes, ya sea de estudios programados o de estudios de emergencia/urgencia, se establece una multa de Bs. 50.- </w:t>
      </w:r>
    </w:p>
    <w:p w14:paraId="1A2AB02C" w14:textId="77777777" w:rsidR="00BC66C0" w:rsidRPr="00BC66C0" w:rsidRDefault="00BC66C0" w:rsidP="00BC66C0">
      <w:pPr>
        <w:tabs>
          <w:tab w:val="left" w:pos="-720"/>
          <w:tab w:val="left" w:pos="0"/>
        </w:tabs>
        <w:suppressAutoHyphens/>
        <w:jc w:val="both"/>
        <w:rPr>
          <w:rFonts w:cstheme="minorHAnsi"/>
          <w:sz w:val="18"/>
          <w:szCs w:val="18"/>
        </w:rPr>
      </w:pPr>
      <w:r w:rsidRPr="00BC66C0">
        <w:rPr>
          <w:rFonts w:cstheme="minorHAnsi"/>
          <w:b/>
          <w:sz w:val="18"/>
          <w:szCs w:val="18"/>
          <w:u w:val="single"/>
        </w:rPr>
        <w:t>DÉCIMA QUINTA: (EXONERACIÓN A LA CSBP DE RESPONSABILIDADES POR DAÑO A TERCEROS)</w:t>
      </w:r>
      <w:r w:rsidRPr="00BC66C0">
        <w:rPr>
          <w:rFonts w:cstheme="minorHAnsi"/>
          <w:b/>
          <w:sz w:val="18"/>
          <w:szCs w:val="18"/>
        </w:rPr>
        <w:t>.-</w:t>
      </w:r>
      <w:r w:rsidRPr="00BC66C0">
        <w:rPr>
          <w:rFonts w:cstheme="minorHAnsi"/>
          <w:sz w:val="18"/>
          <w:szCs w:val="18"/>
        </w:rPr>
        <w:t xml:space="preserve"> El </w:t>
      </w:r>
      <w:r w:rsidRPr="00BC66C0">
        <w:rPr>
          <w:rFonts w:cstheme="minorHAnsi"/>
          <w:b/>
          <w:sz w:val="18"/>
          <w:szCs w:val="18"/>
        </w:rPr>
        <w:t>CENTRO</w:t>
      </w:r>
      <w:r w:rsidRPr="00BC66C0">
        <w:rPr>
          <w:rFonts w:cstheme="minorHAnsi"/>
          <w:sz w:val="18"/>
          <w:szCs w:val="18"/>
        </w:rPr>
        <w:t xml:space="preserve"> se obliga a tomar todas las previsiones que pudiesen surgir por daño a terceros, se exonera de estas obligaciones a la </w:t>
      </w:r>
      <w:r w:rsidRPr="00BC66C0">
        <w:rPr>
          <w:rFonts w:cstheme="minorHAnsi"/>
          <w:b/>
          <w:sz w:val="18"/>
          <w:szCs w:val="18"/>
        </w:rPr>
        <w:t>CSBP</w:t>
      </w:r>
      <w:r w:rsidRPr="00BC66C0">
        <w:rPr>
          <w:rFonts w:cstheme="minorHAnsi"/>
          <w:sz w:val="18"/>
          <w:szCs w:val="18"/>
        </w:rPr>
        <w:t xml:space="preserve">. </w:t>
      </w:r>
    </w:p>
    <w:p w14:paraId="2EF6012F" w14:textId="77777777" w:rsidR="00BC66C0" w:rsidRPr="00BC66C0" w:rsidRDefault="00BC66C0" w:rsidP="00BC66C0">
      <w:pPr>
        <w:jc w:val="both"/>
        <w:rPr>
          <w:rFonts w:cstheme="minorHAnsi"/>
          <w:sz w:val="18"/>
          <w:szCs w:val="18"/>
        </w:rPr>
      </w:pPr>
      <w:r w:rsidRPr="00BC66C0">
        <w:rPr>
          <w:rFonts w:cstheme="minorHAnsi"/>
          <w:b/>
          <w:bCs/>
          <w:sz w:val="18"/>
          <w:szCs w:val="18"/>
          <w:u w:val="single"/>
        </w:rPr>
        <w:t>DECIMA SEXTA: (SOLUCIÓN DE DIFERENCIA)</w:t>
      </w:r>
      <w:r w:rsidRPr="00BC66C0">
        <w:rPr>
          <w:rFonts w:cstheme="minorHAnsi"/>
          <w:b/>
          <w:bCs/>
          <w:sz w:val="18"/>
          <w:szCs w:val="18"/>
        </w:rPr>
        <w:t>.-</w:t>
      </w:r>
      <w:r w:rsidRPr="00BC66C0">
        <w:rPr>
          <w:rFonts w:cstheme="minorHAnsi"/>
          <w:sz w:val="18"/>
          <w:szCs w:val="18"/>
        </w:rPr>
        <w:t xml:space="preserve"> Para el caso en que la ejecución del  contrato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22873B49" w14:textId="77777777" w:rsidR="00BC66C0" w:rsidRPr="00BC66C0" w:rsidRDefault="00BC66C0" w:rsidP="00BC66C0">
      <w:pPr>
        <w:pStyle w:val="Textoindependiente"/>
        <w:rPr>
          <w:rFonts w:asciiTheme="minorHAnsi" w:hAnsiTheme="minorHAnsi" w:cstheme="minorHAnsi"/>
          <w:b/>
          <w:bCs/>
          <w:i/>
          <w:iCs/>
          <w:color w:val="000000"/>
          <w:sz w:val="18"/>
          <w:szCs w:val="18"/>
          <w:lang w:val="es-ES"/>
        </w:rPr>
      </w:pPr>
      <w:r w:rsidRPr="00BC66C0">
        <w:rPr>
          <w:rFonts w:asciiTheme="minorHAnsi" w:hAnsiTheme="minorHAnsi" w:cstheme="minorHAnsi"/>
          <w:b/>
          <w:iCs/>
          <w:color w:val="000000"/>
          <w:sz w:val="18"/>
          <w:szCs w:val="18"/>
          <w:u w:val="single"/>
        </w:rPr>
        <w:t>DECIMO SEPTIMA: (PERSONAL DEL CENTRO)</w:t>
      </w:r>
      <w:r w:rsidRPr="00BC66C0">
        <w:rPr>
          <w:rFonts w:asciiTheme="minorHAnsi" w:hAnsiTheme="minorHAnsi" w:cstheme="minorHAnsi"/>
          <w:b/>
          <w:iCs/>
          <w:sz w:val="18"/>
          <w:szCs w:val="18"/>
        </w:rPr>
        <w:t>.-</w:t>
      </w:r>
      <w:r w:rsidRPr="00BC66C0">
        <w:rPr>
          <w:rFonts w:asciiTheme="minorHAnsi" w:hAnsiTheme="minorHAnsi" w:cstheme="minorHAnsi"/>
          <w:bCs/>
          <w:iCs/>
          <w:sz w:val="18"/>
          <w:szCs w:val="18"/>
          <w:lang w:val="es-ES"/>
        </w:rPr>
        <w:t xml:space="preserve">  La venta del servicio</w:t>
      </w:r>
      <w:r w:rsidRPr="00BC66C0">
        <w:rPr>
          <w:rFonts w:asciiTheme="minorHAnsi" w:hAnsiTheme="minorHAnsi" w:cstheme="minorHAnsi"/>
          <w:bCs/>
          <w:iCs/>
          <w:color w:val="0000FF"/>
          <w:sz w:val="18"/>
          <w:szCs w:val="18"/>
          <w:lang w:val="es-ES"/>
        </w:rPr>
        <w:t>,</w:t>
      </w:r>
      <w:r w:rsidRPr="00BC66C0">
        <w:rPr>
          <w:rFonts w:asciiTheme="minorHAnsi" w:hAnsiTheme="minorHAnsi" w:cstheme="minorHAnsi"/>
          <w:bCs/>
          <w:iCs/>
          <w:color w:val="000000"/>
          <w:sz w:val="18"/>
          <w:szCs w:val="18"/>
          <w:lang w:val="es-ES"/>
        </w:rPr>
        <w:t xml:space="preserve"> motivo del presente contrato,</w:t>
      </w:r>
      <w:r w:rsidRPr="00BC66C0">
        <w:rPr>
          <w:rFonts w:asciiTheme="minorHAnsi" w:hAnsiTheme="minorHAnsi" w:cstheme="minorHAnsi"/>
          <w:bCs/>
          <w:iCs/>
          <w:color w:val="0000FF"/>
          <w:sz w:val="18"/>
          <w:szCs w:val="18"/>
          <w:lang w:val="es-ES"/>
        </w:rPr>
        <w:t xml:space="preserve"> </w:t>
      </w:r>
      <w:r w:rsidRPr="00BC66C0">
        <w:rPr>
          <w:rFonts w:asciiTheme="minorHAnsi" w:hAnsiTheme="minorHAnsi" w:cstheme="minorHAnsi"/>
          <w:bCs/>
          <w:iCs/>
          <w:sz w:val="18"/>
          <w:szCs w:val="18"/>
          <w:lang w:val="es-ES"/>
        </w:rPr>
        <w:t>se realizará  a  través</w:t>
      </w:r>
      <w:r w:rsidRPr="00BC66C0">
        <w:rPr>
          <w:rFonts w:asciiTheme="minorHAnsi" w:hAnsiTheme="minorHAnsi" w:cstheme="minorHAnsi"/>
          <w:bCs/>
          <w:iCs/>
          <w:color w:val="000000"/>
          <w:sz w:val="18"/>
          <w:szCs w:val="18"/>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6EA5FC10" w14:textId="77777777" w:rsidR="00BC66C0" w:rsidRPr="00BC66C0" w:rsidRDefault="00BC66C0" w:rsidP="00BC66C0">
      <w:pPr>
        <w:tabs>
          <w:tab w:val="left" w:pos="-720"/>
        </w:tabs>
        <w:suppressAutoHyphens/>
        <w:jc w:val="both"/>
        <w:rPr>
          <w:rFonts w:cstheme="minorHAnsi"/>
          <w:b/>
          <w:sz w:val="18"/>
          <w:szCs w:val="18"/>
        </w:rPr>
      </w:pPr>
      <w:r w:rsidRPr="00BC66C0">
        <w:rPr>
          <w:rFonts w:cstheme="minorHAnsi"/>
          <w:b/>
          <w:iCs/>
          <w:color w:val="000000"/>
          <w:sz w:val="18"/>
          <w:szCs w:val="18"/>
          <w:u w:val="single"/>
        </w:rPr>
        <w:t>DECIMO OCTAVA</w:t>
      </w:r>
      <w:r w:rsidRPr="00BC66C0">
        <w:rPr>
          <w:rFonts w:cstheme="minorHAnsi"/>
          <w:b/>
          <w:color w:val="000000"/>
          <w:sz w:val="18"/>
          <w:szCs w:val="18"/>
          <w:u w:val="single"/>
          <w:lang w:val="es-MX"/>
        </w:rPr>
        <w:t>:</w:t>
      </w:r>
      <w:r w:rsidRPr="00BC66C0">
        <w:rPr>
          <w:rFonts w:cstheme="minorHAnsi"/>
          <w:b/>
          <w:sz w:val="18"/>
          <w:szCs w:val="18"/>
          <w:u w:val="single"/>
        </w:rPr>
        <w:t xml:space="preserve"> (OBLIGACIONES  SOCIOLABORALES)</w:t>
      </w:r>
      <w:r w:rsidRPr="00BC66C0">
        <w:rPr>
          <w:rFonts w:cstheme="minorHAnsi"/>
          <w:sz w:val="18"/>
          <w:szCs w:val="18"/>
        </w:rPr>
        <w:t xml:space="preserve">.- Conforme a lo establecido en el D.S. No. 521 de fecha 26.05.2010, el </w:t>
      </w:r>
      <w:r w:rsidRPr="00BC66C0">
        <w:rPr>
          <w:rFonts w:cstheme="minorHAnsi"/>
          <w:b/>
          <w:sz w:val="18"/>
          <w:szCs w:val="18"/>
        </w:rPr>
        <w:t>CENTRO</w:t>
      </w:r>
      <w:r w:rsidRPr="00BC66C0">
        <w:rPr>
          <w:rFonts w:cstheme="minorHAnsi"/>
          <w:sz w:val="18"/>
          <w:szCs w:val="18"/>
        </w:rPr>
        <w:t xml:space="preserve"> se compromete y obliga a dar cumplimiento a las obligaciones socio - laborales de sus trabajadoras y trabajadores. </w:t>
      </w:r>
    </w:p>
    <w:p w14:paraId="2559B589" w14:textId="77777777" w:rsidR="00BC66C0" w:rsidRPr="00BC66C0" w:rsidRDefault="00BC66C0" w:rsidP="00BC66C0">
      <w:pPr>
        <w:tabs>
          <w:tab w:val="left" w:pos="-720"/>
        </w:tabs>
        <w:suppressAutoHyphens/>
        <w:jc w:val="both"/>
        <w:rPr>
          <w:rFonts w:cstheme="minorHAnsi"/>
          <w:sz w:val="18"/>
          <w:szCs w:val="18"/>
        </w:rPr>
      </w:pPr>
      <w:r w:rsidRPr="00BC66C0">
        <w:rPr>
          <w:rFonts w:cstheme="minorHAnsi"/>
          <w:b/>
          <w:sz w:val="18"/>
          <w:szCs w:val="18"/>
        </w:rPr>
        <w:t>El CENTRO</w:t>
      </w:r>
      <w:r w:rsidRPr="00BC66C0">
        <w:rPr>
          <w:rFonts w:cstheme="minorHAnsi"/>
          <w:sz w:val="18"/>
          <w:szCs w:val="18"/>
        </w:rPr>
        <w:t xml:space="preserve"> será responsable y deberá mantener a la </w:t>
      </w:r>
      <w:r w:rsidRPr="00BC66C0">
        <w:rPr>
          <w:rFonts w:cstheme="minorHAnsi"/>
          <w:b/>
          <w:sz w:val="18"/>
          <w:szCs w:val="18"/>
        </w:rPr>
        <w:t>CSBP</w:t>
      </w:r>
      <w:r w:rsidRPr="00BC66C0">
        <w:rPr>
          <w:rFonts w:cstheme="minorHAnsi"/>
          <w:sz w:val="18"/>
          <w:szCs w:val="18"/>
        </w:rPr>
        <w:t xml:space="preserve"> exonerada contra cualquier multa o penalidad de cualquier tipo o naturaleza que fuera impuesta por causa de incumplimiento o infracción de dicha legislación laboral o social.</w:t>
      </w:r>
    </w:p>
    <w:p w14:paraId="7E230CBF" w14:textId="77777777" w:rsidR="00BC66C0" w:rsidRPr="00BC66C0" w:rsidRDefault="00BC66C0" w:rsidP="00BC66C0">
      <w:pPr>
        <w:jc w:val="both"/>
        <w:rPr>
          <w:rFonts w:cstheme="minorHAnsi"/>
          <w:color w:val="000000"/>
          <w:sz w:val="18"/>
          <w:szCs w:val="18"/>
          <w:lang w:val="es-MX"/>
        </w:rPr>
      </w:pPr>
      <w:r w:rsidRPr="00BC66C0">
        <w:rPr>
          <w:rFonts w:cstheme="minorHAnsi"/>
          <w:b/>
          <w:iCs/>
          <w:color w:val="000000"/>
          <w:sz w:val="18"/>
          <w:szCs w:val="18"/>
          <w:u w:val="single"/>
        </w:rPr>
        <w:t>DECIMO NOVENA</w:t>
      </w:r>
      <w:r w:rsidRPr="00BC66C0">
        <w:rPr>
          <w:rFonts w:cstheme="minorHAnsi"/>
          <w:b/>
          <w:color w:val="000000"/>
          <w:sz w:val="18"/>
          <w:szCs w:val="18"/>
          <w:u w:val="single"/>
          <w:lang w:val="es-MX"/>
        </w:rPr>
        <w:t>: (DOMICILIO)</w:t>
      </w:r>
      <w:r w:rsidRPr="00BC66C0">
        <w:rPr>
          <w:rFonts w:cstheme="minorHAnsi"/>
          <w:b/>
          <w:color w:val="000000"/>
          <w:sz w:val="18"/>
          <w:szCs w:val="18"/>
          <w:lang w:val="es-MX"/>
        </w:rPr>
        <w:t>.-</w:t>
      </w:r>
      <w:r w:rsidRPr="00BC66C0">
        <w:rPr>
          <w:rFonts w:cstheme="minorHAnsi"/>
          <w:color w:val="000000"/>
          <w:sz w:val="18"/>
          <w:szCs w:val="18"/>
          <w:lang w:val="es-MX"/>
        </w:rPr>
        <w:t xml:space="preserve"> Cualquier aviso o notificación que tenga que darse al </w:t>
      </w:r>
      <w:r w:rsidRPr="00BC66C0">
        <w:rPr>
          <w:rFonts w:cstheme="minorHAnsi"/>
          <w:b/>
          <w:color w:val="000000"/>
          <w:sz w:val="18"/>
          <w:szCs w:val="18"/>
          <w:lang w:val="es-MX"/>
        </w:rPr>
        <w:t>CENTRO</w:t>
      </w:r>
      <w:r w:rsidRPr="00BC66C0">
        <w:rPr>
          <w:rFonts w:cstheme="minorHAnsi"/>
          <w:color w:val="000000"/>
          <w:sz w:val="18"/>
          <w:szCs w:val="18"/>
          <w:lang w:val="es-MX"/>
        </w:rPr>
        <w:t>, le será enviado a su domicilio situado en ………………………</w:t>
      </w:r>
      <w:r w:rsidRPr="00BC66C0">
        <w:rPr>
          <w:rFonts w:cstheme="minorHAnsi"/>
          <w:sz w:val="18"/>
          <w:szCs w:val="18"/>
        </w:rPr>
        <w:t>de la ciudad de Cochabamba.</w:t>
      </w:r>
    </w:p>
    <w:p w14:paraId="0145C3C0" w14:textId="77777777" w:rsidR="00BC66C0" w:rsidRPr="00BC66C0" w:rsidRDefault="00BC66C0" w:rsidP="00BC66C0">
      <w:pPr>
        <w:pStyle w:val="Textoindependiente3"/>
        <w:rPr>
          <w:rFonts w:asciiTheme="minorHAnsi" w:hAnsiTheme="minorHAnsi" w:cstheme="minorHAnsi"/>
          <w:iCs/>
          <w:sz w:val="18"/>
          <w:szCs w:val="18"/>
        </w:rPr>
      </w:pPr>
      <w:r w:rsidRPr="00BC66C0">
        <w:rPr>
          <w:rFonts w:asciiTheme="minorHAnsi" w:hAnsiTheme="minorHAnsi" w:cstheme="minorHAnsi"/>
          <w:iCs/>
          <w:sz w:val="18"/>
          <w:szCs w:val="18"/>
        </w:rPr>
        <w:t xml:space="preserve">Cualquier aviso o notificación que tenga que darse a la </w:t>
      </w:r>
      <w:r w:rsidRPr="00BC66C0">
        <w:rPr>
          <w:rFonts w:asciiTheme="minorHAnsi" w:hAnsiTheme="minorHAnsi" w:cstheme="minorHAnsi"/>
          <w:b/>
          <w:iCs/>
          <w:sz w:val="18"/>
          <w:szCs w:val="18"/>
        </w:rPr>
        <w:t>CSBP</w:t>
      </w:r>
      <w:r w:rsidRPr="00BC66C0">
        <w:rPr>
          <w:rFonts w:asciiTheme="minorHAnsi" w:hAnsiTheme="minorHAnsi" w:cstheme="minorHAnsi"/>
          <w:iCs/>
          <w:sz w:val="18"/>
          <w:szCs w:val="18"/>
        </w:rPr>
        <w:t>, le será enviada a su domicilio de calle Hamiraya No. 356 entre Santibáñez y Jordán de la ciudad de Cochabamba.</w:t>
      </w:r>
    </w:p>
    <w:p w14:paraId="1C24D1EA" w14:textId="77777777" w:rsidR="00BC66C0" w:rsidRPr="00BC66C0" w:rsidRDefault="00BC66C0" w:rsidP="00BC66C0">
      <w:pPr>
        <w:jc w:val="both"/>
        <w:rPr>
          <w:rFonts w:cstheme="minorHAnsi"/>
          <w:bCs/>
          <w:color w:val="000000"/>
          <w:sz w:val="18"/>
          <w:szCs w:val="18"/>
          <w:lang w:val="es-MX"/>
        </w:rPr>
      </w:pPr>
      <w:r w:rsidRPr="00BC66C0">
        <w:rPr>
          <w:rFonts w:cstheme="minorHAnsi"/>
          <w:b/>
          <w:iCs/>
          <w:sz w:val="18"/>
          <w:szCs w:val="18"/>
          <w:u w:val="single"/>
        </w:rPr>
        <w:t xml:space="preserve">VIGESIMA: </w:t>
      </w:r>
      <w:r w:rsidRPr="00BC66C0">
        <w:rPr>
          <w:rFonts w:cstheme="minorHAnsi"/>
          <w:b/>
          <w:color w:val="000000"/>
          <w:sz w:val="18"/>
          <w:szCs w:val="18"/>
          <w:u w:val="single"/>
          <w:lang w:val="es-MX"/>
        </w:rPr>
        <w:t>(GASTOS DE PROTOCOLIZACIÓN)</w:t>
      </w:r>
      <w:r w:rsidRPr="00BC66C0">
        <w:rPr>
          <w:rFonts w:cstheme="minorHAnsi"/>
          <w:b/>
          <w:color w:val="000000"/>
          <w:sz w:val="18"/>
          <w:szCs w:val="18"/>
          <w:lang w:val="es-MX"/>
        </w:rPr>
        <w:t xml:space="preserve">.- </w:t>
      </w:r>
      <w:r w:rsidRPr="00BC66C0">
        <w:rPr>
          <w:rFonts w:cstheme="minorHAnsi"/>
          <w:bCs/>
          <w:color w:val="000000"/>
          <w:sz w:val="18"/>
          <w:szCs w:val="18"/>
          <w:lang w:val="es-MX"/>
        </w:rPr>
        <w:t xml:space="preserve">Todos los gastos que demanden la Protocolización del presente documento serán cubiertos en su integridad por el </w:t>
      </w:r>
      <w:r w:rsidRPr="00BC66C0">
        <w:rPr>
          <w:rFonts w:cstheme="minorHAnsi"/>
          <w:b/>
          <w:bCs/>
          <w:color w:val="000000"/>
          <w:sz w:val="18"/>
          <w:szCs w:val="18"/>
          <w:lang w:val="es-MX"/>
        </w:rPr>
        <w:t>CENTRO</w:t>
      </w:r>
      <w:r w:rsidRPr="00BC66C0">
        <w:rPr>
          <w:rFonts w:cstheme="minorHAnsi"/>
          <w:bCs/>
          <w:color w:val="000000"/>
          <w:sz w:val="18"/>
          <w:szCs w:val="18"/>
          <w:lang w:val="es-MX"/>
        </w:rPr>
        <w:t>.</w:t>
      </w:r>
    </w:p>
    <w:p w14:paraId="49CF27D2" w14:textId="77777777" w:rsidR="00BC66C0" w:rsidRPr="00BC66C0" w:rsidRDefault="00BC66C0" w:rsidP="00BC66C0">
      <w:pPr>
        <w:jc w:val="both"/>
        <w:rPr>
          <w:rFonts w:cstheme="minorHAnsi"/>
          <w:b/>
          <w:iCs/>
          <w:sz w:val="18"/>
          <w:szCs w:val="18"/>
          <w:u w:val="single"/>
        </w:rPr>
      </w:pPr>
      <w:r w:rsidRPr="00BC66C0">
        <w:rPr>
          <w:rFonts w:cstheme="minorHAnsi"/>
          <w:b/>
          <w:iCs/>
          <w:sz w:val="18"/>
          <w:szCs w:val="18"/>
          <w:u w:val="single"/>
        </w:rPr>
        <w:t>VIGESIMA PRIMERA: (ACEPTACIÓN)</w:t>
      </w:r>
      <w:r w:rsidRPr="00BC66C0">
        <w:rPr>
          <w:rFonts w:cstheme="minorHAnsi"/>
          <w:b/>
          <w:iCs/>
          <w:sz w:val="18"/>
          <w:szCs w:val="18"/>
        </w:rPr>
        <w:t>.-</w:t>
      </w:r>
      <w:r w:rsidRPr="00BC66C0">
        <w:rPr>
          <w:rFonts w:cstheme="minorHAnsi"/>
          <w:iCs/>
          <w:sz w:val="18"/>
          <w:szCs w:val="18"/>
        </w:rPr>
        <w:t xml:space="preserve"> Ambas partes contratantes declaran su conformidad con todas y cada una de las cláusulas precedentes, dando su aceptación y consentimiento, comprometiéndose a su leal y estricto cumplimiento.</w:t>
      </w:r>
    </w:p>
    <w:p w14:paraId="62D208EC" w14:textId="6BEADBEA" w:rsidR="00C5706D" w:rsidRPr="00BC66C0" w:rsidRDefault="00BC66C0" w:rsidP="00BC66C0">
      <w:pPr>
        <w:jc w:val="both"/>
        <w:rPr>
          <w:rFonts w:cstheme="minorHAnsi"/>
          <w:color w:val="000000"/>
          <w:sz w:val="18"/>
          <w:szCs w:val="18"/>
          <w:lang w:val="es-MX"/>
        </w:rPr>
      </w:pPr>
      <w:r w:rsidRPr="00BC66C0">
        <w:rPr>
          <w:rFonts w:cstheme="minorHAnsi"/>
          <w:iCs/>
          <w:sz w:val="18"/>
          <w:szCs w:val="18"/>
        </w:rPr>
        <w:t>Es firmado en la ciudad de Cochabamba, a los ……….. días del mes de ………… de 2021.</w:t>
      </w:r>
    </w:p>
    <w:sectPr w:rsidR="00C5706D" w:rsidRPr="00BC66C0" w:rsidSect="00D503C2">
      <w:headerReference w:type="default" r:id="rId14"/>
      <w:footerReference w:type="default" r:id="rId15"/>
      <w:pgSz w:w="12242" w:h="15842" w:code="1"/>
      <w:pgMar w:top="1418" w:right="1247" w:bottom="1134" w:left="1985"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CB77E" w14:textId="77777777" w:rsidR="00C0120D" w:rsidRDefault="00C0120D" w:rsidP="009349EF">
      <w:pPr>
        <w:spacing w:after="0" w:line="240" w:lineRule="auto"/>
      </w:pPr>
      <w:r>
        <w:separator/>
      </w:r>
    </w:p>
  </w:endnote>
  <w:endnote w:type="continuationSeparator" w:id="0">
    <w:p w14:paraId="279AFBD3" w14:textId="77777777" w:rsidR="00C0120D" w:rsidRDefault="00C0120D"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terial">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DD8" w14:textId="76157B68" w:rsidR="001A4728" w:rsidRPr="009634A0" w:rsidRDefault="001A4728">
    <w:pPr>
      <w:pStyle w:val="Piedepgina"/>
      <w:pBdr>
        <w:top w:val="thinThickSmallGap" w:sz="24" w:space="1" w:color="622423" w:themeColor="accent2" w:themeShade="7F"/>
      </w:pBdr>
      <w:rPr>
        <w:rFonts w:ascii="Arial" w:hAnsi="Arial" w:cs="Arial"/>
        <w:sz w:val="16"/>
        <w:szCs w:val="16"/>
      </w:rPr>
    </w:pPr>
    <w:r>
      <w:rPr>
        <w:rFonts w:ascii="Arial" w:hAnsi="Arial" w:cs="Arial"/>
        <w:sz w:val="16"/>
        <w:szCs w:val="16"/>
      </w:rPr>
      <w:t>P</w:t>
    </w:r>
    <w:r w:rsidRPr="009634A0">
      <w:rPr>
        <w:rFonts w:ascii="Arial" w:hAnsi="Arial" w:cs="Arial"/>
        <w:sz w:val="16"/>
        <w:szCs w:val="16"/>
      </w:rPr>
      <w:t>liego Específico de Condiciones</w:t>
    </w:r>
  </w:p>
  <w:p w14:paraId="7F33364C" w14:textId="18B3AE3E" w:rsidR="001A4728" w:rsidRPr="009634A0" w:rsidRDefault="001A4728">
    <w:pPr>
      <w:pStyle w:val="Piedepgina"/>
      <w:pBdr>
        <w:top w:val="thinThickSmallGap" w:sz="24" w:space="1" w:color="622423" w:themeColor="accent2" w:themeShade="7F"/>
      </w:pBdr>
      <w:rPr>
        <w:rFonts w:ascii="Arial" w:hAnsi="Arial" w:cs="Arial"/>
        <w:sz w:val="16"/>
        <w:szCs w:val="16"/>
      </w:rPr>
    </w:pPr>
    <w:r>
      <w:rPr>
        <w:rFonts w:ascii="Arial" w:hAnsi="Arial" w:cs="Arial"/>
        <w:sz w:val="16"/>
        <w:szCs w:val="16"/>
      </w:rPr>
      <w:t>Lic</w:t>
    </w:r>
    <w:r w:rsidRPr="009634A0">
      <w:rPr>
        <w:rFonts w:ascii="Arial" w:hAnsi="Arial" w:cs="Arial"/>
        <w:sz w:val="16"/>
        <w:szCs w:val="16"/>
      </w:rPr>
      <w:t>itación Pública Nacional N° CB-</w:t>
    </w:r>
    <w:r>
      <w:rPr>
        <w:rFonts w:ascii="Arial" w:hAnsi="Arial" w:cs="Arial"/>
        <w:sz w:val="16"/>
        <w:szCs w:val="16"/>
      </w:rPr>
      <w:t>LIC</w:t>
    </w:r>
    <w:r w:rsidRPr="009634A0">
      <w:rPr>
        <w:rFonts w:ascii="Arial" w:hAnsi="Arial" w:cs="Arial"/>
        <w:sz w:val="16"/>
        <w:szCs w:val="16"/>
      </w:rPr>
      <w:t>-0</w:t>
    </w:r>
    <w:r>
      <w:rPr>
        <w:rFonts w:ascii="Arial" w:hAnsi="Arial" w:cs="Arial"/>
        <w:sz w:val="16"/>
        <w:szCs w:val="16"/>
      </w:rPr>
      <w:t>5-2021</w:t>
    </w:r>
  </w:p>
  <w:p w14:paraId="6AB6EF9A" w14:textId="3489E015" w:rsidR="001A4728" w:rsidRPr="009634A0" w:rsidRDefault="001A4728">
    <w:pPr>
      <w:pStyle w:val="Piedepgina"/>
      <w:pBdr>
        <w:top w:val="thinThickSmallGap" w:sz="24" w:space="1" w:color="622423" w:themeColor="accent2" w:themeShade="7F"/>
      </w:pBdr>
      <w:rPr>
        <w:rFonts w:ascii="Arial" w:hAnsi="Arial" w:cs="Arial"/>
        <w:sz w:val="16"/>
        <w:szCs w:val="16"/>
      </w:rPr>
    </w:pPr>
    <w:r w:rsidRPr="009634A0">
      <w:rPr>
        <w:rFonts w:ascii="Arial" w:hAnsi="Arial" w:cs="Arial"/>
        <w:sz w:val="16"/>
        <w:szCs w:val="16"/>
      </w:rPr>
      <w:t xml:space="preserve">Contratación de Servicios </w:t>
    </w:r>
    <w:r>
      <w:rPr>
        <w:rFonts w:ascii="Arial" w:hAnsi="Arial" w:cs="Arial"/>
        <w:sz w:val="16"/>
        <w:szCs w:val="16"/>
      </w:rPr>
      <w:t>de Resonancia Magnética – Primera Convocatoria</w:t>
    </w:r>
    <w:r w:rsidRPr="009634A0">
      <w:rPr>
        <w:rFonts w:ascii="Arial" w:hAnsi="Arial" w:cs="Arial"/>
        <w:sz w:val="16"/>
        <w:szCs w:val="16"/>
      </w:rPr>
      <w:ptab w:relativeTo="margin" w:alignment="right" w:leader="none"/>
    </w:r>
    <w:r w:rsidRPr="009634A0">
      <w:rPr>
        <w:rFonts w:ascii="Arial" w:hAnsi="Arial" w:cs="Arial"/>
        <w:sz w:val="16"/>
        <w:szCs w:val="16"/>
      </w:rPr>
      <w:t xml:space="preserve">Página </w:t>
    </w:r>
    <w:r w:rsidRPr="009634A0">
      <w:rPr>
        <w:rFonts w:ascii="Arial" w:hAnsi="Arial" w:cs="Arial"/>
        <w:sz w:val="16"/>
        <w:szCs w:val="16"/>
      </w:rPr>
      <w:fldChar w:fldCharType="begin"/>
    </w:r>
    <w:r w:rsidRPr="009634A0">
      <w:rPr>
        <w:rFonts w:ascii="Arial" w:hAnsi="Arial" w:cs="Arial"/>
        <w:sz w:val="16"/>
        <w:szCs w:val="16"/>
      </w:rPr>
      <w:instrText xml:space="preserve"> PAGE   \* MERGEFORMAT </w:instrText>
    </w:r>
    <w:r w:rsidRPr="009634A0">
      <w:rPr>
        <w:rFonts w:ascii="Arial" w:hAnsi="Arial" w:cs="Arial"/>
        <w:sz w:val="16"/>
        <w:szCs w:val="16"/>
      </w:rPr>
      <w:fldChar w:fldCharType="separate"/>
    </w:r>
    <w:r w:rsidR="004B1E61">
      <w:rPr>
        <w:rFonts w:ascii="Arial" w:hAnsi="Arial" w:cs="Arial"/>
        <w:noProof/>
        <w:sz w:val="16"/>
        <w:szCs w:val="16"/>
      </w:rPr>
      <w:t>33</w:t>
    </w:r>
    <w:r w:rsidRPr="009634A0">
      <w:rPr>
        <w:rFonts w:ascii="Arial" w:hAnsi="Arial" w:cs="Arial"/>
        <w:sz w:val="16"/>
        <w:szCs w:val="16"/>
      </w:rPr>
      <w:fldChar w:fldCharType="end"/>
    </w:r>
    <w:r w:rsidRPr="009634A0">
      <w:rPr>
        <w:rFonts w:ascii="Arial" w:hAnsi="Arial" w:cs="Arial"/>
        <w:sz w:val="16"/>
        <w:szCs w:val="16"/>
      </w:rPr>
      <w:t xml:space="preserve"> de </w:t>
    </w:r>
    <w:r>
      <w:rPr>
        <w:rFonts w:ascii="Arial" w:hAnsi="Arial" w:cs="Arial"/>
        <w:sz w:val="16"/>
        <w:szCs w:val="16"/>
      </w:rPr>
      <w:t>50</w:t>
    </w:r>
  </w:p>
  <w:p w14:paraId="0712D9AA" w14:textId="77777777" w:rsidR="001A4728" w:rsidRDefault="001A47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1A0AE" w14:textId="77777777" w:rsidR="00C0120D" w:rsidRDefault="00C0120D" w:rsidP="009349EF">
      <w:pPr>
        <w:spacing w:after="0" w:line="240" w:lineRule="auto"/>
      </w:pPr>
      <w:r>
        <w:separator/>
      </w:r>
    </w:p>
  </w:footnote>
  <w:footnote w:type="continuationSeparator" w:id="0">
    <w:p w14:paraId="66DCDBB6" w14:textId="77777777" w:rsidR="00C0120D" w:rsidRDefault="00C0120D" w:rsidP="0093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2AE47" w14:textId="7F54CE16" w:rsidR="001A4728" w:rsidRDefault="001A4728" w:rsidP="00F4346A">
    <w:pPr>
      <w:pStyle w:val="Encabezado"/>
      <w:tabs>
        <w:tab w:val="clear" w:pos="4252"/>
        <w:tab w:val="clear" w:pos="8504"/>
        <w:tab w:val="left" w:pos="7185"/>
      </w:tabs>
    </w:pPr>
    <w:r>
      <w:rPr>
        <w:noProof/>
      </w:rPr>
      <w:drawing>
        <wp:anchor distT="0" distB="0" distL="114300" distR="114300" simplePos="0" relativeHeight="251654656" behindDoc="1" locked="0" layoutInCell="1" allowOverlap="1" wp14:anchorId="5339F073" wp14:editId="4CF9CBBE">
          <wp:simplePos x="0" y="0"/>
          <wp:positionH relativeFrom="column">
            <wp:posOffset>4402406</wp:posOffset>
          </wp:positionH>
          <wp:positionV relativeFrom="paragraph">
            <wp:posOffset>-71609</wp:posOffset>
          </wp:positionV>
          <wp:extent cx="1318846" cy="43516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18846" cy="435169"/>
                  </a:xfrm>
                  <a:prstGeom prst="rect">
                    <a:avLst/>
                  </a:prstGeom>
                </pic:spPr>
              </pic:pic>
            </a:graphicData>
          </a:graphic>
          <wp14:sizeRelH relativeFrom="margin">
            <wp14:pctWidth>0</wp14:pctWidth>
          </wp14:sizeRelH>
          <wp14:sizeRelV relativeFrom="margin">
            <wp14:pctHeight>0</wp14:pctHeight>
          </wp14:sizeRelV>
        </wp:anchor>
      </w:drawing>
    </w:r>
    <w:r>
      <w:tab/>
    </w:r>
  </w:p>
  <w:p w14:paraId="5B04BCB2" w14:textId="77777777" w:rsidR="001A4728" w:rsidRDefault="001A47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EDAAC1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2" w15:restartNumberingAfterBreak="0">
    <w:nsid w:val="00741F51"/>
    <w:multiLevelType w:val="hybridMultilevel"/>
    <w:tmpl w:val="ECD0986A"/>
    <w:lvl w:ilvl="0" w:tplc="89482524">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1F40D17"/>
    <w:multiLevelType w:val="hybridMultilevel"/>
    <w:tmpl w:val="93F20FD6"/>
    <w:lvl w:ilvl="0" w:tplc="CB1C8F5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31A3C29"/>
    <w:multiLevelType w:val="hybridMultilevel"/>
    <w:tmpl w:val="ECE0DCA0"/>
    <w:lvl w:ilvl="0" w:tplc="8BE6845A">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 w15:restartNumberingAfterBreak="0">
    <w:nsid w:val="08A71F65"/>
    <w:multiLevelType w:val="hybridMultilevel"/>
    <w:tmpl w:val="40C05492"/>
    <w:lvl w:ilvl="0" w:tplc="B9B29486">
      <w:start w:val="1"/>
      <w:numFmt w:val="lowerLetter"/>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B056E36"/>
    <w:multiLevelType w:val="hybridMultilevel"/>
    <w:tmpl w:val="9A4AA7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8C19BE"/>
    <w:multiLevelType w:val="hybridMultilevel"/>
    <w:tmpl w:val="EF30AA8A"/>
    <w:lvl w:ilvl="0" w:tplc="ECCE59A4">
      <w:start w:val="1"/>
      <w:numFmt w:val="lowerLetter"/>
      <w:lvlText w:val="%1)"/>
      <w:lvlJc w:val="left"/>
      <w:pPr>
        <w:ind w:left="1854" w:hanging="360"/>
      </w:pPr>
      <w:rPr>
        <w:b/>
      </w:r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1" w15:restartNumberingAfterBreak="0">
    <w:nsid w:val="10CB7971"/>
    <w:multiLevelType w:val="multilevel"/>
    <w:tmpl w:val="76644E50"/>
    <w:lvl w:ilvl="0">
      <w:start w:val="1"/>
      <w:numFmt w:val="lowerLetter"/>
      <w:lvlText w:val="%1)"/>
      <w:lvlJc w:val="left"/>
      <w:pPr>
        <w:ind w:left="1413" w:hanging="42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3" w15:restartNumberingAfterBreak="0">
    <w:nsid w:val="15F22C2F"/>
    <w:multiLevelType w:val="hybridMultilevel"/>
    <w:tmpl w:val="4D38D19C"/>
    <w:lvl w:ilvl="0" w:tplc="0660D4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08110A"/>
    <w:multiLevelType w:val="multilevel"/>
    <w:tmpl w:val="CF2A3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EC4BE2"/>
    <w:multiLevelType w:val="hybridMultilevel"/>
    <w:tmpl w:val="F6302430"/>
    <w:lvl w:ilvl="0" w:tplc="A378C166">
      <w:start w:val="1"/>
      <w:numFmt w:val="lowerLetter"/>
      <w:lvlText w:val="%1)"/>
      <w:lvlJc w:val="left"/>
      <w:pPr>
        <w:ind w:left="786" w:hanging="360"/>
      </w:pPr>
      <w:rPr>
        <w:rFonts w:hint="default"/>
        <w:b/>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7" w15:restartNumberingAfterBreak="0">
    <w:nsid w:val="218220CA"/>
    <w:multiLevelType w:val="hybridMultilevel"/>
    <w:tmpl w:val="4744667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8" w15:restartNumberingAfterBreak="0">
    <w:nsid w:val="228462DF"/>
    <w:multiLevelType w:val="hybridMultilevel"/>
    <w:tmpl w:val="DB0E5BA0"/>
    <w:lvl w:ilvl="0" w:tplc="A06CE2F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3D54E5C"/>
    <w:multiLevelType w:val="hybridMultilevel"/>
    <w:tmpl w:val="1A4E74C0"/>
    <w:lvl w:ilvl="0" w:tplc="773476BC">
      <w:start w:val="1"/>
      <w:numFmt w:val="lowerLetter"/>
      <w:lvlText w:val="%1)"/>
      <w:lvlJc w:val="left"/>
      <w:pPr>
        <w:ind w:left="420" w:hanging="360"/>
      </w:pPr>
      <w:rPr>
        <w:rFonts w:hint="default"/>
        <w:b/>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B64CF"/>
    <w:multiLevelType w:val="hybridMultilevel"/>
    <w:tmpl w:val="8FEA72F6"/>
    <w:lvl w:ilvl="0" w:tplc="2E583AD0">
      <w:start w:val="40"/>
      <w:numFmt w:val="decimal"/>
      <w:lvlText w:val="%1."/>
      <w:lvlJc w:val="left"/>
      <w:pPr>
        <w:ind w:left="644" w:hanging="360"/>
      </w:pPr>
      <w:rPr>
        <w:rFonts w:hint="default"/>
      </w:rPr>
    </w:lvl>
    <w:lvl w:ilvl="1" w:tplc="8CC4CD34">
      <w:start w:val="1"/>
      <w:numFmt w:val="lowerLetter"/>
      <w:lvlText w:val="%2."/>
      <w:lvlJc w:val="left"/>
      <w:pPr>
        <w:ind w:left="1364" w:hanging="360"/>
      </w:pPr>
      <w:rPr>
        <w:b/>
      </w:rPr>
    </w:lvl>
    <w:lvl w:ilvl="2" w:tplc="B1A6B968">
      <w:start w:val="1"/>
      <w:numFmt w:val="lowerLetter"/>
      <w:lvlText w:val="%3)"/>
      <w:lvlJc w:val="left"/>
      <w:pPr>
        <w:ind w:left="2264" w:hanging="360"/>
      </w:pPr>
      <w:rPr>
        <w:rFonts w:hint="default"/>
      </w:r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1" w15:restartNumberingAfterBreak="0">
    <w:nsid w:val="241F67C6"/>
    <w:multiLevelType w:val="hybridMultilevel"/>
    <w:tmpl w:val="97A06FBE"/>
    <w:lvl w:ilvl="0" w:tplc="36BAEF06">
      <w:start w:val="1"/>
      <w:numFmt w:val="lowerLetter"/>
      <w:lvlText w:val="%1)"/>
      <w:lvlJc w:val="left"/>
      <w:pPr>
        <w:tabs>
          <w:tab w:val="num" w:pos="360"/>
        </w:tabs>
        <w:ind w:left="360" w:hanging="360"/>
      </w:pPr>
      <w:rPr>
        <w:rFonts w:hint="default"/>
        <w:b/>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22" w15:restartNumberingAfterBreak="0">
    <w:nsid w:val="24A04A86"/>
    <w:multiLevelType w:val="hybridMultilevel"/>
    <w:tmpl w:val="6FF460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8742528"/>
    <w:multiLevelType w:val="multilevel"/>
    <w:tmpl w:val="A7DC430E"/>
    <w:lvl w:ilvl="0">
      <w:start w:val="1"/>
      <w:numFmt w:val="decimal"/>
      <w:lvlText w:val="%1."/>
      <w:lvlJc w:val="left"/>
      <w:pPr>
        <w:tabs>
          <w:tab w:val="num" w:pos="360"/>
        </w:tabs>
        <w:ind w:left="360" w:hanging="360"/>
      </w:pPr>
      <w:rPr>
        <w:b w:val="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28C41096"/>
    <w:multiLevelType w:val="hybridMultilevel"/>
    <w:tmpl w:val="1794E8AC"/>
    <w:lvl w:ilvl="0" w:tplc="B2145A04">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AC16E5B"/>
    <w:multiLevelType w:val="hybridMultilevel"/>
    <w:tmpl w:val="4C827250"/>
    <w:lvl w:ilvl="0" w:tplc="CACCAE80">
      <w:start w:val="1"/>
      <w:numFmt w:val="lowerLetter"/>
      <w:lvlText w:val="%1)"/>
      <w:lvlJc w:val="left"/>
      <w:pPr>
        <w:ind w:left="1004" w:hanging="360"/>
      </w:pPr>
      <w:rPr>
        <w:b/>
      </w:rPr>
    </w:lvl>
    <w:lvl w:ilvl="1" w:tplc="400A0019" w:tentative="1">
      <w:start w:val="1"/>
      <w:numFmt w:val="lowerLetter"/>
      <w:lvlText w:val="%2."/>
      <w:lvlJc w:val="lef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7" w15:restartNumberingAfterBreak="0">
    <w:nsid w:val="2C2D066B"/>
    <w:multiLevelType w:val="hybridMultilevel"/>
    <w:tmpl w:val="D902CCF0"/>
    <w:lvl w:ilvl="0" w:tplc="400A0001">
      <w:start w:val="1"/>
      <w:numFmt w:val="bullet"/>
      <w:lvlText w:val=""/>
      <w:lvlJc w:val="left"/>
      <w:pPr>
        <w:ind w:left="1077" w:hanging="360"/>
      </w:pPr>
      <w:rPr>
        <w:rFonts w:ascii="Symbol" w:hAnsi="Symbol" w:hint="default"/>
      </w:rPr>
    </w:lvl>
    <w:lvl w:ilvl="1" w:tplc="400A0003" w:tentative="1">
      <w:start w:val="1"/>
      <w:numFmt w:val="bullet"/>
      <w:lvlText w:val="o"/>
      <w:lvlJc w:val="left"/>
      <w:pPr>
        <w:ind w:left="1797" w:hanging="360"/>
      </w:pPr>
      <w:rPr>
        <w:rFonts w:ascii="Courier New" w:hAnsi="Courier New" w:cs="Courier New" w:hint="default"/>
      </w:rPr>
    </w:lvl>
    <w:lvl w:ilvl="2" w:tplc="400A0005" w:tentative="1">
      <w:start w:val="1"/>
      <w:numFmt w:val="bullet"/>
      <w:lvlText w:val=""/>
      <w:lvlJc w:val="left"/>
      <w:pPr>
        <w:ind w:left="2517" w:hanging="360"/>
      </w:pPr>
      <w:rPr>
        <w:rFonts w:ascii="Wingdings" w:hAnsi="Wingdings" w:hint="default"/>
      </w:rPr>
    </w:lvl>
    <w:lvl w:ilvl="3" w:tplc="400A0001" w:tentative="1">
      <w:start w:val="1"/>
      <w:numFmt w:val="bullet"/>
      <w:lvlText w:val=""/>
      <w:lvlJc w:val="left"/>
      <w:pPr>
        <w:ind w:left="3237" w:hanging="360"/>
      </w:pPr>
      <w:rPr>
        <w:rFonts w:ascii="Symbol" w:hAnsi="Symbol" w:hint="default"/>
      </w:rPr>
    </w:lvl>
    <w:lvl w:ilvl="4" w:tplc="400A0003" w:tentative="1">
      <w:start w:val="1"/>
      <w:numFmt w:val="bullet"/>
      <w:lvlText w:val="o"/>
      <w:lvlJc w:val="left"/>
      <w:pPr>
        <w:ind w:left="3957" w:hanging="360"/>
      </w:pPr>
      <w:rPr>
        <w:rFonts w:ascii="Courier New" w:hAnsi="Courier New" w:cs="Courier New" w:hint="default"/>
      </w:rPr>
    </w:lvl>
    <w:lvl w:ilvl="5" w:tplc="400A0005" w:tentative="1">
      <w:start w:val="1"/>
      <w:numFmt w:val="bullet"/>
      <w:lvlText w:val=""/>
      <w:lvlJc w:val="left"/>
      <w:pPr>
        <w:ind w:left="4677" w:hanging="360"/>
      </w:pPr>
      <w:rPr>
        <w:rFonts w:ascii="Wingdings" w:hAnsi="Wingdings" w:hint="default"/>
      </w:rPr>
    </w:lvl>
    <w:lvl w:ilvl="6" w:tplc="400A0001" w:tentative="1">
      <w:start w:val="1"/>
      <w:numFmt w:val="bullet"/>
      <w:lvlText w:val=""/>
      <w:lvlJc w:val="left"/>
      <w:pPr>
        <w:ind w:left="5397" w:hanging="360"/>
      </w:pPr>
      <w:rPr>
        <w:rFonts w:ascii="Symbol" w:hAnsi="Symbol" w:hint="default"/>
      </w:rPr>
    </w:lvl>
    <w:lvl w:ilvl="7" w:tplc="400A0003" w:tentative="1">
      <w:start w:val="1"/>
      <w:numFmt w:val="bullet"/>
      <w:lvlText w:val="o"/>
      <w:lvlJc w:val="left"/>
      <w:pPr>
        <w:ind w:left="6117" w:hanging="360"/>
      </w:pPr>
      <w:rPr>
        <w:rFonts w:ascii="Courier New" w:hAnsi="Courier New" w:cs="Courier New" w:hint="default"/>
      </w:rPr>
    </w:lvl>
    <w:lvl w:ilvl="8" w:tplc="400A0005" w:tentative="1">
      <w:start w:val="1"/>
      <w:numFmt w:val="bullet"/>
      <w:lvlText w:val=""/>
      <w:lvlJc w:val="left"/>
      <w:pPr>
        <w:ind w:left="6837" w:hanging="360"/>
      </w:pPr>
      <w:rPr>
        <w:rFonts w:ascii="Wingdings" w:hAnsi="Wingdings" w:hint="default"/>
      </w:rPr>
    </w:lvl>
  </w:abstractNum>
  <w:abstractNum w:abstractNumId="28" w15:restartNumberingAfterBreak="0">
    <w:nsid w:val="2C70011B"/>
    <w:multiLevelType w:val="hybridMultilevel"/>
    <w:tmpl w:val="EEE420C8"/>
    <w:lvl w:ilvl="0" w:tplc="F838FD02">
      <w:start w:val="1"/>
      <w:numFmt w:val="lowerLetter"/>
      <w:lvlText w:val="%1)"/>
      <w:lvlJc w:val="left"/>
      <w:pPr>
        <w:ind w:left="720" w:hanging="360"/>
      </w:pPr>
      <w:rPr>
        <w:rFonts w:ascii="Arial" w:eastAsia="Times New Roman" w:hAnsi="Arial" w:cs="Arial"/>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30" w15:restartNumberingAfterBreak="0">
    <w:nsid w:val="368673E1"/>
    <w:multiLevelType w:val="hybridMultilevel"/>
    <w:tmpl w:val="9AAAE2F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1" w15:restartNumberingAfterBreak="0">
    <w:nsid w:val="3C09611E"/>
    <w:multiLevelType w:val="hybridMultilevel"/>
    <w:tmpl w:val="2D8A8C9E"/>
    <w:lvl w:ilvl="0" w:tplc="400A0017">
      <w:start w:val="1"/>
      <w:numFmt w:val="lowerLetter"/>
      <w:lvlText w:val="%1)"/>
      <w:lvlJc w:val="left"/>
      <w:pPr>
        <w:ind w:left="1713" w:hanging="360"/>
      </w:pPr>
    </w:lvl>
    <w:lvl w:ilvl="1" w:tplc="400A0019" w:tentative="1">
      <w:start w:val="1"/>
      <w:numFmt w:val="lowerLetter"/>
      <w:lvlText w:val="%2."/>
      <w:lvlJc w:val="left"/>
      <w:pPr>
        <w:ind w:left="2433" w:hanging="360"/>
      </w:pPr>
    </w:lvl>
    <w:lvl w:ilvl="2" w:tplc="400A001B" w:tentative="1">
      <w:start w:val="1"/>
      <w:numFmt w:val="lowerRoman"/>
      <w:lvlText w:val="%3."/>
      <w:lvlJc w:val="right"/>
      <w:pPr>
        <w:ind w:left="3153" w:hanging="180"/>
      </w:pPr>
    </w:lvl>
    <w:lvl w:ilvl="3" w:tplc="400A000F" w:tentative="1">
      <w:start w:val="1"/>
      <w:numFmt w:val="decimal"/>
      <w:lvlText w:val="%4."/>
      <w:lvlJc w:val="left"/>
      <w:pPr>
        <w:ind w:left="3873" w:hanging="360"/>
      </w:pPr>
    </w:lvl>
    <w:lvl w:ilvl="4" w:tplc="400A0019" w:tentative="1">
      <w:start w:val="1"/>
      <w:numFmt w:val="lowerLetter"/>
      <w:lvlText w:val="%5."/>
      <w:lvlJc w:val="left"/>
      <w:pPr>
        <w:ind w:left="4593" w:hanging="360"/>
      </w:pPr>
    </w:lvl>
    <w:lvl w:ilvl="5" w:tplc="400A001B" w:tentative="1">
      <w:start w:val="1"/>
      <w:numFmt w:val="lowerRoman"/>
      <w:lvlText w:val="%6."/>
      <w:lvlJc w:val="right"/>
      <w:pPr>
        <w:ind w:left="5313" w:hanging="180"/>
      </w:pPr>
    </w:lvl>
    <w:lvl w:ilvl="6" w:tplc="400A000F" w:tentative="1">
      <w:start w:val="1"/>
      <w:numFmt w:val="decimal"/>
      <w:lvlText w:val="%7."/>
      <w:lvlJc w:val="left"/>
      <w:pPr>
        <w:ind w:left="6033" w:hanging="360"/>
      </w:pPr>
    </w:lvl>
    <w:lvl w:ilvl="7" w:tplc="400A0019" w:tentative="1">
      <w:start w:val="1"/>
      <w:numFmt w:val="lowerLetter"/>
      <w:lvlText w:val="%8."/>
      <w:lvlJc w:val="left"/>
      <w:pPr>
        <w:ind w:left="6753" w:hanging="360"/>
      </w:pPr>
    </w:lvl>
    <w:lvl w:ilvl="8" w:tplc="400A001B" w:tentative="1">
      <w:start w:val="1"/>
      <w:numFmt w:val="lowerRoman"/>
      <w:lvlText w:val="%9."/>
      <w:lvlJc w:val="right"/>
      <w:pPr>
        <w:ind w:left="7473" w:hanging="180"/>
      </w:pPr>
    </w:lvl>
  </w:abstractNum>
  <w:abstractNum w:abstractNumId="32"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E935C2A"/>
    <w:multiLevelType w:val="hybridMultilevel"/>
    <w:tmpl w:val="D07232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01E7CF8"/>
    <w:multiLevelType w:val="hybridMultilevel"/>
    <w:tmpl w:val="F1CA6A66"/>
    <w:lvl w:ilvl="0" w:tplc="0C0A0001">
      <w:start w:val="1"/>
      <w:numFmt w:val="bullet"/>
      <w:lvlText w:val=""/>
      <w:lvlJc w:val="left"/>
      <w:pPr>
        <w:ind w:left="720" w:hanging="360"/>
      </w:pPr>
      <w:rPr>
        <w:rFonts w:ascii="Symbol" w:hAnsi="Symbol" w:hint="default"/>
      </w:rPr>
    </w:lvl>
    <w:lvl w:ilvl="1" w:tplc="40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10B0D52"/>
    <w:multiLevelType w:val="hybridMultilevel"/>
    <w:tmpl w:val="7062F05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6" w15:restartNumberingAfterBreak="0">
    <w:nsid w:val="41634340"/>
    <w:multiLevelType w:val="hybridMultilevel"/>
    <w:tmpl w:val="2CAAD28A"/>
    <w:lvl w:ilvl="0" w:tplc="B8E81C74">
      <w:start w:val="1"/>
      <w:numFmt w:val="lowerLetter"/>
      <w:lvlText w:val="%1)"/>
      <w:lvlJc w:val="left"/>
      <w:pPr>
        <w:ind w:left="1494" w:hanging="360"/>
      </w:pPr>
      <w:rPr>
        <w:rFonts w:hint="default"/>
        <w:b/>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7" w15:restartNumberingAfterBreak="0">
    <w:nsid w:val="429D4D1D"/>
    <w:multiLevelType w:val="hybridMultilevel"/>
    <w:tmpl w:val="497EB92C"/>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38" w15:restartNumberingAfterBreak="0">
    <w:nsid w:val="44066911"/>
    <w:multiLevelType w:val="hybridMultilevel"/>
    <w:tmpl w:val="6FB4E41C"/>
    <w:lvl w:ilvl="0" w:tplc="8012C4E0">
      <w:start w:val="1"/>
      <w:numFmt w:val="lowerLetter"/>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39" w15:restartNumberingAfterBreak="0">
    <w:nsid w:val="4BDF6CBA"/>
    <w:multiLevelType w:val="hybridMultilevel"/>
    <w:tmpl w:val="56686A78"/>
    <w:lvl w:ilvl="0" w:tplc="8418FE2A">
      <w:start w:val="1"/>
      <w:numFmt w:val="upperRoman"/>
      <w:lvlText w:val="%1."/>
      <w:lvlJc w:val="left"/>
      <w:pPr>
        <w:tabs>
          <w:tab w:val="num" w:pos="1080"/>
        </w:tabs>
        <w:ind w:left="1080" w:hanging="720"/>
      </w:pPr>
      <w:rPr>
        <w:rFonts w:hint="default"/>
      </w:rPr>
    </w:lvl>
    <w:lvl w:ilvl="1" w:tplc="DB62B70E">
      <w:start w:val="1"/>
      <w:numFmt w:val="lowerLetter"/>
      <w:lvlText w:val="%2)"/>
      <w:lvlJc w:val="left"/>
      <w:pPr>
        <w:tabs>
          <w:tab w:val="num" w:pos="1630"/>
        </w:tabs>
        <w:ind w:left="1630" w:hanging="495"/>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DC1301A"/>
    <w:multiLevelType w:val="hybridMultilevel"/>
    <w:tmpl w:val="10500D6E"/>
    <w:lvl w:ilvl="0" w:tplc="400A0005">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1" w15:restartNumberingAfterBreak="0">
    <w:nsid w:val="4E8B5E3B"/>
    <w:multiLevelType w:val="hybridMultilevel"/>
    <w:tmpl w:val="798C4F72"/>
    <w:lvl w:ilvl="0" w:tplc="0C0A000F">
      <w:start w:val="1"/>
      <w:numFmt w:val="bullet"/>
      <w:pStyle w:val="Listaconvietas"/>
      <w:lvlText w:val=""/>
      <w:lvlJc w:val="left"/>
      <w:pPr>
        <w:tabs>
          <w:tab w:val="num" w:pos="1800"/>
        </w:tabs>
        <w:ind w:left="1800" w:hanging="360"/>
      </w:pPr>
      <w:rPr>
        <w:rFonts w:ascii="Symbol" w:hAnsi="Symbol" w:hint="default"/>
      </w:rPr>
    </w:lvl>
    <w:lvl w:ilvl="1" w:tplc="0C0A0019" w:tentative="1">
      <w:start w:val="1"/>
      <w:numFmt w:val="bullet"/>
      <w:lvlText w:val="o"/>
      <w:lvlJc w:val="left"/>
      <w:pPr>
        <w:tabs>
          <w:tab w:val="num" w:pos="2520"/>
        </w:tabs>
        <w:ind w:left="2520" w:hanging="360"/>
      </w:pPr>
      <w:rPr>
        <w:rFonts w:ascii="Courier New" w:hAnsi="Courier New" w:hint="default"/>
      </w:rPr>
    </w:lvl>
    <w:lvl w:ilvl="2" w:tplc="0C0A001B" w:tentative="1">
      <w:start w:val="1"/>
      <w:numFmt w:val="bullet"/>
      <w:lvlText w:val=""/>
      <w:lvlJc w:val="left"/>
      <w:pPr>
        <w:tabs>
          <w:tab w:val="num" w:pos="3240"/>
        </w:tabs>
        <w:ind w:left="3240" w:hanging="360"/>
      </w:pPr>
      <w:rPr>
        <w:rFonts w:ascii="Wingdings" w:hAnsi="Wingdings" w:hint="default"/>
      </w:rPr>
    </w:lvl>
    <w:lvl w:ilvl="3" w:tplc="0C0A000F" w:tentative="1">
      <w:start w:val="1"/>
      <w:numFmt w:val="bullet"/>
      <w:lvlText w:val=""/>
      <w:lvlJc w:val="left"/>
      <w:pPr>
        <w:tabs>
          <w:tab w:val="num" w:pos="3960"/>
        </w:tabs>
        <w:ind w:left="3960" w:hanging="360"/>
      </w:pPr>
      <w:rPr>
        <w:rFonts w:ascii="Symbol" w:hAnsi="Symbol" w:hint="default"/>
      </w:rPr>
    </w:lvl>
    <w:lvl w:ilvl="4" w:tplc="0C0A0019" w:tentative="1">
      <w:start w:val="1"/>
      <w:numFmt w:val="bullet"/>
      <w:lvlText w:val="o"/>
      <w:lvlJc w:val="left"/>
      <w:pPr>
        <w:tabs>
          <w:tab w:val="num" w:pos="4680"/>
        </w:tabs>
        <w:ind w:left="4680" w:hanging="360"/>
      </w:pPr>
      <w:rPr>
        <w:rFonts w:ascii="Courier New" w:hAnsi="Courier New" w:hint="default"/>
      </w:rPr>
    </w:lvl>
    <w:lvl w:ilvl="5" w:tplc="0C0A001B" w:tentative="1">
      <w:start w:val="1"/>
      <w:numFmt w:val="bullet"/>
      <w:lvlText w:val=""/>
      <w:lvlJc w:val="left"/>
      <w:pPr>
        <w:tabs>
          <w:tab w:val="num" w:pos="5400"/>
        </w:tabs>
        <w:ind w:left="5400" w:hanging="360"/>
      </w:pPr>
      <w:rPr>
        <w:rFonts w:ascii="Wingdings" w:hAnsi="Wingdings" w:hint="default"/>
      </w:rPr>
    </w:lvl>
    <w:lvl w:ilvl="6" w:tplc="0C0A000F" w:tentative="1">
      <w:start w:val="1"/>
      <w:numFmt w:val="bullet"/>
      <w:lvlText w:val=""/>
      <w:lvlJc w:val="left"/>
      <w:pPr>
        <w:tabs>
          <w:tab w:val="num" w:pos="6120"/>
        </w:tabs>
        <w:ind w:left="6120" w:hanging="360"/>
      </w:pPr>
      <w:rPr>
        <w:rFonts w:ascii="Symbol" w:hAnsi="Symbol" w:hint="default"/>
      </w:rPr>
    </w:lvl>
    <w:lvl w:ilvl="7" w:tplc="0C0A0019" w:tentative="1">
      <w:start w:val="1"/>
      <w:numFmt w:val="bullet"/>
      <w:lvlText w:val="o"/>
      <w:lvlJc w:val="left"/>
      <w:pPr>
        <w:tabs>
          <w:tab w:val="num" w:pos="6840"/>
        </w:tabs>
        <w:ind w:left="6840" w:hanging="360"/>
      </w:pPr>
      <w:rPr>
        <w:rFonts w:ascii="Courier New" w:hAnsi="Courier New" w:hint="default"/>
      </w:rPr>
    </w:lvl>
    <w:lvl w:ilvl="8" w:tplc="0C0A001B"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4F984CC0"/>
    <w:multiLevelType w:val="hybridMultilevel"/>
    <w:tmpl w:val="5C545F62"/>
    <w:lvl w:ilvl="0" w:tplc="96803E30">
      <w:start w:val="1"/>
      <w:numFmt w:val="lowerLetter"/>
      <w:lvlText w:val="%1)"/>
      <w:lvlJc w:val="left"/>
      <w:pPr>
        <w:tabs>
          <w:tab w:val="num" w:pos="2136"/>
        </w:tabs>
        <w:ind w:left="2136"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3" w15:restartNumberingAfterBreak="0">
    <w:nsid w:val="4FF07F4D"/>
    <w:multiLevelType w:val="hybridMultilevel"/>
    <w:tmpl w:val="96222B02"/>
    <w:lvl w:ilvl="0" w:tplc="6B90EB3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50271FA1"/>
    <w:multiLevelType w:val="hybridMultilevel"/>
    <w:tmpl w:val="B3B0F396"/>
    <w:lvl w:ilvl="0" w:tplc="618A668A">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50B61B98"/>
    <w:multiLevelType w:val="hybridMultilevel"/>
    <w:tmpl w:val="2BBC4A44"/>
    <w:lvl w:ilvl="0" w:tplc="27FAF0C8">
      <w:start w:val="1"/>
      <w:numFmt w:val="lowerLetter"/>
      <w:lvlText w:val="%1)"/>
      <w:lvlJc w:val="left"/>
      <w:pPr>
        <w:tabs>
          <w:tab w:val="num" w:pos="435"/>
        </w:tabs>
        <w:ind w:left="435" w:hanging="375"/>
      </w:pPr>
      <w:rPr>
        <w:rFonts w:hint="default"/>
      </w:rPr>
    </w:lvl>
    <w:lvl w:ilvl="1" w:tplc="638C8068">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6" w15:restartNumberingAfterBreak="0">
    <w:nsid w:val="50D36897"/>
    <w:multiLevelType w:val="hybridMultilevel"/>
    <w:tmpl w:val="9D649ADA"/>
    <w:lvl w:ilvl="0" w:tplc="10C22876">
      <w:start w:val="1"/>
      <w:numFmt w:val="upperLetter"/>
      <w:lvlText w:val="%1."/>
      <w:lvlJc w:val="left"/>
      <w:pPr>
        <w:ind w:left="9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7" w15:restartNumberingAfterBreak="0">
    <w:nsid w:val="54D7032F"/>
    <w:multiLevelType w:val="hybridMultilevel"/>
    <w:tmpl w:val="D1F2B932"/>
    <w:lvl w:ilvl="0" w:tplc="6246757E">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592F3867"/>
    <w:multiLevelType w:val="hybridMultilevel"/>
    <w:tmpl w:val="012E7A7C"/>
    <w:lvl w:ilvl="0" w:tplc="0C0A0015">
      <w:start w:val="1"/>
      <w:numFmt w:val="upperLetter"/>
      <w:lvlText w:val="%1."/>
      <w:lvlJc w:val="left"/>
      <w:pPr>
        <w:ind w:left="9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9" w15:restartNumberingAfterBreak="0">
    <w:nsid w:val="618A44F2"/>
    <w:multiLevelType w:val="hybridMultilevel"/>
    <w:tmpl w:val="EAEAA460"/>
    <w:lvl w:ilvl="0" w:tplc="5EB84876">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50" w15:restartNumberingAfterBreak="0">
    <w:nsid w:val="61FB189F"/>
    <w:multiLevelType w:val="hybridMultilevel"/>
    <w:tmpl w:val="6590E1E0"/>
    <w:lvl w:ilvl="0" w:tplc="04E8983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2DC4E36"/>
    <w:multiLevelType w:val="multilevel"/>
    <w:tmpl w:val="7642392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56058DB"/>
    <w:multiLevelType w:val="hybridMultilevel"/>
    <w:tmpl w:val="DE32B27E"/>
    <w:lvl w:ilvl="0" w:tplc="2668E1B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669666B6"/>
    <w:multiLevelType w:val="hybridMultilevel"/>
    <w:tmpl w:val="39E8C76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98978EE"/>
    <w:multiLevelType w:val="hybridMultilevel"/>
    <w:tmpl w:val="BB54FE98"/>
    <w:lvl w:ilvl="0" w:tplc="CAE89DF6">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5" w15:restartNumberingAfterBreak="0">
    <w:nsid w:val="6D145574"/>
    <w:multiLevelType w:val="hybridMultilevel"/>
    <w:tmpl w:val="F418D39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6" w15:restartNumberingAfterBreak="0">
    <w:nsid w:val="72CC5A9A"/>
    <w:multiLevelType w:val="hybridMultilevel"/>
    <w:tmpl w:val="2E7EE34C"/>
    <w:lvl w:ilvl="0" w:tplc="A150145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7" w15:restartNumberingAfterBreak="0">
    <w:nsid w:val="73804A02"/>
    <w:multiLevelType w:val="hybridMultilevel"/>
    <w:tmpl w:val="6FA8F9C4"/>
    <w:lvl w:ilvl="0" w:tplc="63261C1C">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8" w15:restartNumberingAfterBreak="0">
    <w:nsid w:val="750476FE"/>
    <w:multiLevelType w:val="hybridMultilevel"/>
    <w:tmpl w:val="942CEE78"/>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75F343A5"/>
    <w:multiLevelType w:val="hybridMultilevel"/>
    <w:tmpl w:val="C27ECCD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60" w15:restartNumberingAfterBreak="0">
    <w:nsid w:val="77247DB7"/>
    <w:multiLevelType w:val="hybridMultilevel"/>
    <w:tmpl w:val="83BAE176"/>
    <w:lvl w:ilvl="0" w:tplc="20442AF8">
      <w:start w:val="1"/>
      <w:numFmt w:val="lowerLetter"/>
      <w:lvlText w:val="%1)"/>
      <w:lvlJc w:val="left"/>
      <w:pPr>
        <w:ind w:left="989" w:hanging="360"/>
      </w:pPr>
      <w:rPr>
        <w:rFonts w:hint="default"/>
        <w:b/>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6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2"/>
  </w:num>
  <w:num w:numId="2">
    <w:abstractNumId w:val="16"/>
  </w:num>
  <w:num w:numId="3">
    <w:abstractNumId w:val="60"/>
  </w:num>
  <w:num w:numId="4">
    <w:abstractNumId w:val="45"/>
  </w:num>
  <w:num w:numId="5">
    <w:abstractNumId w:val="28"/>
  </w:num>
  <w:num w:numId="6">
    <w:abstractNumId w:val="24"/>
  </w:num>
  <w:num w:numId="7">
    <w:abstractNumId w:val="44"/>
  </w:num>
  <w:num w:numId="8">
    <w:abstractNumId w:val="43"/>
  </w:num>
  <w:num w:numId="9">
    <w:abstractNumId w:val="47"/>
  </w:num>
  <w:num w:numId="10">
    <w:abstractNumId w:val="36"/>
  </w:num>
  <w:num w:numId="11">
    <w:abstractNumId w:val="5"/>
  </w:num>
  <w:num w:numId="12">
    <w:abstractNumId w:val="57"/>
  </w:num>
  <w:num w:numId="13">
    <w:abstractNumId w:val="52"/>
  </w:num>
  <w:num w:numId="14">
    <w:abstractNumId w:val="49"/>
  </w:num>
  <w:num w:numId="15">
    <w:abstractNumId w:val="56"/>
  </w:num>
  <w:num w:numId="16">
    <w:abstractNumId w:val="21"/>
  </w:num>
  <w:num w:numId="17">
    <w:abstractNumId w:val="4"/>
  </w:num>
  <w:num w:numId="18">
    <w:abstractNumId w:val="13"/>
  </w:num>
  <w:num w:numId="19">
    <w:abstractNumId w:val="61"/>
  </w:num>
  <w:num w:numId="20">
    <w:abstractNumId w:val="19"/>
  </w:num>
  <w:num w:numId="21">
    <w:abstractNumId w:val="7"/>
  </w:num>
  <w:num w:numId="22">
    <w:abstractNumId w:val="39"/>
  </w:num>
  <w:num w:numId="23">
    <w:abstractNumId w:val="18"/>
  </w:num>
  <w:num w:numId="24">
    <w:abstractNumId w:val="50"/>
  </w:num>
  <w:num w:numId="25">
    <w:abstractNumId w:val="9"/>
  </w:num>
  <w:num w:numId="26">
    <w:abstractNumId w:val="12"/>
  </w:num>
  <w:num w:numId="27">
    <w:abstractNumId w:val="25"/>
  </w:num>
  <w:num w:numId="28">
    <w:abstractNumId w:val="20"/>
  </w:num>
  <w:num w:numId="29">
    <w:abstractNumId w:val="17"/>
  </w:num>
  <w:num w:numId="30">
    <w:abstractNumId w:val="26"/>
  </w:num>
  <w:num w:numId="31">
    <w:abstractNumId w:val="58"/>
  </w:num>
  <w:num w:numId="32">
    <w:abstractNumId w:val="41"/>
  </w:num>
  <w:num w:numId="33">
    <w:abstractNumId w:val="42"/>
  </w:num>
  <w:num w:numId="34">
    <w:abstractNumId w:val="10"/>
  </w:num>
  <w:num w:numId="35">
    <w:abstractNumId w:val="59"/>
  </w:num>
  <w:num w:numId="36">
    <w:abstractNumId w:val="35"/>
  </w:num>
  <w:num w:numId="37">
    <w:abstractNumId w:val="30"/>
  </w:num>
  <w:num w:numId="38">
    <w:abstractNumId w:val="27"/>
  </w:num>
  <w:num w:numId="39">
    <w:abstractNumId w:val="2"/>
  </w:num>
  <w:num w:numId="40">
    <w:abstractNumId w:val="6"/>
  </w:num>
  <w:num w:numId="41">
    <w:abstractNumId w:val="3"/>
  </w:num>
  <w:num w:numId="42">
    <w:abstractNumId w:val="29"/>
  </w:num>
  <w:num w:numId="43">
    <w:abstractNumId w:val="22"/>
  </w:num>
  <w:num w:numId="44">
    <w:abstractNumId w:val="51"/>
  </w:num>
  <w:num w:numId="45">
    <w:abstractNumId w:val="11"/>
  </w:num>
  <w:num w:numId="46">
    <w:abstractNumId w:val="34"/>
  </w:num>
  <w:num w:numId="47">
    <w:abstractNumId w:val="8"/>
  </w:num>
  <w:num w:numId="48">
    <w:abstractNumId w:val="31"/>
  </w:num>
  <w:num w:numId="49">
    <w:abstractNumId w:val="46"/>
  </w:num>
  <w:num w:numId="50">
    <w:abstractNumId w:val="54"/>
  </w:num>
  <w:num w:numId="51">
    <w:abstractNumId w:val="0"/>
  </w:num>
  <w:num w:numId="52">
    <w:abstractNumId w:val="53"/>
  </w:num>
  <w:num w:numId="53">
    <w:abstractNumId w:val="46"/>
  </w:num>
  <w:num w:numId="54">
    <w:abstractNumId w:val="48"/>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num>
  <w:num w:numId="58">
    <w:abstractNumId w:val="38"/>
  </w:num>
  <w:num w:numId="59">
    <w:abstractNumId w:val="33"/>
  </w:num>
  <w:num w:numId="60">
    <w:abstractNumId w:val="14"/>
  </w:num>
  <w:num w:numId="61">
    <w:abstractNumId w:val="37"/>
  </w:num>
  <w:num w:numId="6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B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PE" w:vendorID="64" w:dllVersion="6" w:nlCheck="1" w:checkStyle="1"/>
  <w:activeWritingStyle w:appName="MSWord" w:lang="es-BO"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PE" w:vendorID="64" w:dllVersion="131078" w:nlCheck="1" w:checkStyle="1"/>
  <w:activeWritingStyle w:appName="MSWord" w:lang="pt-B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25"/>
    <w:rsid w:val="00005310"/>
    <w:rsid w:val="000071F8"/>
    <w:rsid w:val="000136C6"/>
    <w:rsid w:val="00014D4D"/>
    <w:rsid w:val="00016D71"/>
    <w:rsid w:val="00020378"/>
    <w:rsid w:val="00020FDB"/>
    <w:rsid w:val="00021297"/>
    <w:rsid w:val="0002282E"/>
    <w:rsid w:val="000247C9"/>
    <w:rsid w:val="00025459"/>
    <w:rsid w:val="00025D69"/>
    <w:rsid w:val="00025D7B"/>
    <w:rsid w:val="000268C7"/>
    <w:rsid w:val="0003117E"/>
    <w:rsid w:val="00032E13"/>
    <w:rsid w:val="00033C16"/>
    <w:rsid w:val="00040A53"/>
    <w:rsid w:val="000410D8"/>
    <w:rsid w:val="00050F60"/>
    <w:rsid w:val="00055823"/>
    <w:rsid w:val="00055868"/>
    <w:rsid w:val="0006099F"/>
    <w:rsid w:val="00061802"/>
    <w:rsid w:val="00063703"/>
    <w:rsid w:val="000646B7"/>
    <w:rsid w:val="00073C04"/>
    <w:rsid w:val="0008216E"/>
    <w:rsid w:val="00086814"/>
    <w:rsid w:val="00092C14"/>
    <w:rsid w:val="00093B69"/>
    <w:rsid w:val="000960A8"/>
    <w:rsid w:val="0009684A"/>
    <w:rsid w:val="00096901"/>
    <w:rsid w:val="000A4269"/>
    <w:rsid w:val="000A6218"/>
    <w:rsid w:val="000A6588"/>
    <w:rsid w:val="000B271F"/>
    <w:rsid w:val="000B2D89"/>
    <w:rsid w:val="000B6440"/>
    <w:rsid w:val="000C326F"/>
    <w:rsid w:val="000C5B32"/>
    <w:rsid w:val="000D0261"/>
    <w:rsid w:val="000D4846"/>
    <w:rsid w:val="000D7ADD"/>
    <w:rsid w:val="000E381F"/>
    <w:rsid w:val="000E7465"/>
    <w:rsid w:val="000E7BC3"/>
    <w:rsid w:val="000F28BD"/>
    <w:rsid w:val="000F435E"/>
    <w:rsid w:val="000F4FAF"/>
    <w:rsid w:val="000F6802"/>
    <w:rsid w:val="000F7928"/>
    <w:rsid w:val="00100D04"/>
    <w:rsid w:val="00101316"/>
    <w:rsid w:val="00103417"/>
    <w:rsid w:val="0010375D"/>
    <w:rsid w:val="0010475A"/>
    <w:rsid w:val="00104FD7"/>
    <w:rsid w:val="00106235"/>
    <w:rsid w:val="001110B7"/>
    <w:rsid w:val="00112D7A"/>
    <w:rsid w:val="001162D6"/>
    <w:rsid w:val="00122187"/>
    <w:rsid w:val="00124A93"/>
    <w:rsid w:val="00126FEC"/>
    <w:rsid w:val="00127761"/>
    <w:rsid w:val="00132F60"/>
    <w:rsid w:val="00134123"/>
    <w:rsid w:val="001430F1"/>
    <w:rsid w:val="00143ECC"/>
    <w:rsid w:val="00144CC7"/>
    <w:rsid w:val="001468F9"/>
    <w:rsid w:val="00151D18"/>
    <w:rsid w:val="00160373"/>
    <w:rsid w:val="00162769"/>
    <w:rsid w:val="00163BFB"/>
    <w:rsid w:val="00166555"/>
    <w:rsid w:val="001668BD"/>
    <w:rsid w:val="0017014D"/>
    <w:rsid w:val="0017182D"/>
    <w:rsid w:val="00172840"/>
    <w:rsid w:val="00174804"/>
    <w:rsid w:val="00180C49"/>
    <w:rsid w:val="0018214C"/>
    <w:rsid w:val="00183C87"/>
    <w:rsid w:val="001901AE"/>
    <w:rsid w:val="00191B7A"/>
    <w:rsid w:val="00193B1D"/>
    <w:rsid w:val="00194AC4"/>
    <w:rsid w:val="00195D72"/>
    <w:rsid w:val="001A4728"/>
    <w:rsid w:val="001A5B1A"/>
    <w:rsid w:val="001A6D29"/>
    <w:rsid w:val="001B09CD"/>
    <w:rsid w:val="001B1CB1"/>
    <w:rsid w:val="001B2C1D"/>
    <w:rsid w:val="001B5C20"/>
    <w:rsid w:val="001B6184"/>
    <w:rsid w:val="001C380B"/>
    <w:rsid w:val="001C5225"/>
    <w:rsid w:val="001C56E9"/>
    <w:rsid w:val="001C7E75"/>
    <w:rsid w:val="001D0891"/>
    <w:rsid w:val="001D1DDB"/>
    <w:rsid w:val="001E19CE"/>
    <w:rsid w:val="001E2A7E"/>
    <w:rsid w:val="001E384F"/>
    <w:rsid w:val="001E5FDE"/>
    <w:rsid w:val="001E73B5"/>
    <w:rsid w:val="001F160D"/>
    <w:rsid w:val="001F4CDA"/>
    <w:rsid w:val="001F567E"/>
    <w:rsid w:val="001F663E"/>
    <w:rsid w:val="00202698"/>
    <w:rsid w:val="00202FC7"/>
    <w:rsid w:val="00204F69"/>
    <w:rsid w:val="00205A73"/>
    <w:rsid w:val="00207FD4"/>
    <w:rsid w:val="00210065"/>
    <w:rsid w:val="0021357F"/>
    <w:rsid w:val="00213CCC"/>
    <w:rsid w:val="00227515"/>
    <w:rsid w:val="00230514"/>
    <w:rsid w:val="00232BFC"/>
    <w:rsid w:val="002422AA"/>
    <w:rsid w:val="00243626"/>
    <w:rsid w:val="002454EB"/>
    <w:rsid w:val="00247D98"/>
    <w:rsid w:val="00250698"/>
    <w:rsid w:val="00251766"/>
    <w:rsid w:val="002529ED"/>
    <w:rsid w:val="00254C42"/>
    <w:rsid w:val="00254D1F"/>
    <w:rsid w:val="00256303"/>
    <w:rsid w:val="00263CC4"/>
    <w:rsid w:val="002664D9"/>
    <w:rsid w:val="00273001"/>
    <w:rsid w:val="0027512F"/>
    <w:rsid w:val="00276AE2"/>
    <w:rsid w:val="00277DC5"/>
    <w:rsid w:val="00283189"/>
    <w:rsid w:val="00284647"/>
    <w:rsid w:val="0028699F"/>
    <w:rsid w:val="0028771F"/>
    <w:rsid w:val="00297442"/>
    <w:rsid w:val="002A238F"/>
    <w:rsid w:val="002A78C0"/>
    <w:rsid w:val="002B1B0B"/>
    <w:rsid w:val="002B4713"/>
    <w:rsid w:val="002B4727"/>
    <w:rsid w:val="002B5A5B"/>
    <w:rsid w:val="002C04BF"/>
    <w:rsid w:val="002C3B5C"/>
    <w:rsid w:val="002D1AF3"/>
    <w:rsid w:val="002D2E6A"/>
    <w:rsid w:val="002D7407"/>
    <w:rsid w:val="002E34D9"/>
    <w:rsid w:val="002E62F5"/>
    <w:rsid w:val="002E6AB8"/>
    <w:rsid w:val="002F52A6"/>
    <w:rsid w:val="002F6160"/>
    <w:rsid w:val="00307754"/>
    <w:rsid w:val="00307C54"/>
    <w:rsid w:val="00310A84"/>
    <w:rsid w:val="00313F85"/>
    <w:rsid w:val="00315049"/>
    <w:rsid w:val="003205BC"/>
    <w:rsid w:val="00325B74"/>
    <w:rsid w:val="00341D1C"/>
    <w:rsid w:val="00341E48"/>
    <w:rsid w:val="003425D1"/>
    <w:rsid w:val="003432EF"/>
    <w:rsid w:val="003447E0"/>
    <w:rsid w:val="00345593"/>
    <w:rsid w:val="00345EBA"/>
    <w:rsid w:val="00346EE8"/>
    <w:rsid w:val="00350F0A"/>
    <w:rsid w:val="00352CEB"/>
    <w:rsid w:val="00356B8F"/>
    <w:rsid w:val="00365430"/>
    <w:rsid w:val="00370EB0"/>
    <w:rsid w:val="0037247C"/>
    <w:rsid w:val="0038225B"/>
    <w:rsid w:val="0038753F"/>
    <w:rsid w:val="00391A42"/>
    <w:rsid w:val="00392804"/>
    <w:rsid w:val="0039283F"/>
    <w:rsid w:val="003A06F6"/>
    <w:rsid w:val="003A0905"/>
    <w:rsid w:val="003A342F"/>
    <w:rsid w:val="003A4EB3"/>
    <w:rsid w:val="003A5035"/>
    <w:rsid w:val="003A5C19"/>
    <w:rsid w:val="003B01C2"/>
    <w:rsid w:val="003B6705"/>
    <w:rsid w:val="003C1BA5"/>
    <w:rsid w:val="003C3764"/>
    <w:rsid w:val="003C73A5"/>
    <w:rsid w:val="003D28E4"/>
    <w:rsid w:val="003D5708"/>
    <w:rsid w:val="003E0220"/>
    <w:rsid w:val="003E0D01"/>
    <w:rsid w:val="003E5869"/>
    <w:rsid w:val="003E67EB"/>
    <w:rsid w:val="003E7403"/>
    <w:rsid w:val="003F00ED"/>
    <w:rsid w:val="003F2992"/>
    <w:rsid w:val="003F6856"/>
    <w:rsid w:val="003F6989"/>
    <w:rsid w:val="00400F29"/>
    <w:rsid w:val="00404593"/>
    <w:rsid w:val="00411F94"/>
    <w:rsid w:val="004161BC"/>
    <w:rsid w:val="00420BEB"/>
    <w:rsid w:val="00423AED"/>
    <w:rsid w:val="00426950"/>
    <w:rsid w:val="00430CC4"/>
    <w:rsid w:val="004316CD"/>
    <w:rsid w:val="0043429D"/>
    <w:rsid w:val="00442256"/>
    <w:rsid w:val="004430D8"/>
    <w:rsid w:val="00447817"/>
    <w:rsid w:val="00451F46"/>
    <w:rsid w:val="00454DED"/>
    <w:rsid w:val="00460CB5"/>
    <w:rsid w:val="00464489"/>
    <w:rsid w:val="00465A56"/>
    <w:rsid w:val="004702F7"/>
    <w:rsid w:val="004703E2"/>
    <w:rsid w:val="00474E26"/>
    <w:rsid w:val="00475A6E"/>
    <w:rsid w:val="004820C6"/>
    <w:rsid w:val="0048310F"/>
    <w:rsid w:val="004863B6"/>
    <w:rsid w:val="004877B4"/>
    <w:rsid w:val="00492B2D"/>
    <w:rsid w:val="004932A3"/>
    <w:rsid w:val="00493354"/>
    <w:rsid w:val="0049570D"/>
    <w:rsid w:val="004A29CA"/>
    <w:rsid w:val="004A354E"/>
    <w:rsid w:val="004B0082"/>
    <w:rsid w:val="004B1E61"/>
    <w:rsid w:val="004B1FD5"/>
    <w:rsid w:val="004B2225"/>
    <w:rsid w:val="004B256E"/>
    <w:rsid w:val="004B3E4D"/>
    <w:rsid w:val="004C0577"/>
    <w:rsid w:val="004C1CE4"/>
    <w:rsid w:val="004C2DB4"/>
    <w:rsid w:val="004C73FA"/>
    <w:rsid w:val="004D1309"/>
    <w:rsid w:val="004D31B5"/>
    <w:rsid w:val="004D3240"/>
    <w:rsid w:val="004D36B9"/>
    <w:rsid w:val="004E0B55"/>
    <w:rsid w:val="004E23D9"/>
    <w:rsid w:val="004E4132"/>
    <w:rsid w:val="004E4D2D"/>
    <w:rsid w:val="004E58D7"/>
    <w:rsid w:val="004F34B3"/>
    <w:rsid w:val="004F5E63"/>
    <w:rsid w:val="004F5F0E"/>
    <w:rsid w:val="005036C5"/>
    <w:rsid w:val="0050537F"/>
    <w:rsid w:val="00507472"/>
    <w:rsid w:val="00507FAA"/>
    <w:rsid w:val="00510B55"/>
    <w:rsid w:val="005174F8"/>
    <w:rsid w:val="00521A43"/>
    <w:rsid w:val="00523F5A"/>
    <w:rsid w:val="00525F6F"/>
    <w:rsid w:val="00531A21"/>
    <w:rsid w:val="00532AFB"/>
    <w:rsid w:val="005337A0"/>
    <w:rsid w:val="00534190"/>
    <w:rsid w:val="005359B3"/>
    <w:rsid w:val="0053685C"/>
    <w:rsid w:val="005372C3"/>
    <w:rsid w:val="005410CF"/>
    <w:rsid w:val="00541C7B"/>
    <w:rsid w:val="005426EB"/>
    <w:rsid w:val="005444C1"/>
    <w:rsid w:val="005459E6"/>
    <w:rsid w:val="00546373"/>
    <w:rsid w:val="00546C2B"/>
    <w:rsid w:val="005470DC"/>
    <w:rsid w:val="00552180"/>
    <w:rsid w:val="00552560"/>
    <w:rsid w:val="0056271E"/>
    <w:rsid w:val="005633C3"/>
    <w:rsid w:val="00564C5A"/>
    <w:rsid w:val="005663B4"/>
    <w:rsid w:val="00576A60"/>
    <w:rsid w:val="00577856"/>
    <w:rsid w:val="00577E67"/>
    <w:rsid w:val="005841C6"/>
    <w:rsid w:val="00584675"/>
    <w:rsid w:val="0058740C"/>
    <w:rsid w:val="00587D95"/>
    <w:rsid w:val="00590841"/>
    <w:rsid w:val="00590980"/>
    <w:rsid w:val="00590AF2"/>
    <w:rsid w:val="00590C7F"/>
    <w:rsid w:val="0059176C"/>
    <w:rsid w:val="00591E96"/>
    <w:rsid w:val="005920CE"/>
    <w:rsid w:val="00592DB0"/>
    <w:rsid w:val="00596D13"/>
    <w:rsid w:val="005A019E"/>
    <w:rsid w:val="005A0830"/>
    <w:rsid w:val="005A2820"/>
    <w:rsid w:val="005B14B8"/>
    <w:rsid w:val="005B35CD"/>
    <w:rsid w:val="005B7D7B"/>
    <w:rsid w:val="005C197D"/>
    <w:rsid w:val="005C3A92"/>
    <w:rsid w:val="005C5FEF"/>
    <w:rsid w:val="005C6B11"/>
    <w:rsid w:val="005D0553"/>
    <w:rsid w:val="005D0989"/>
    <w:rsid w:val="005D732D"/>
    <w:rsid w:val="005D79D1"/>
    <w:rsid w:val="005E118B"/>
    <w:rsid w:val="005E12BB"/>
    <w:rsid w:val="005E4B57"/>
    <w:rsid w:val="005F07BE"/>
    <w:rsid w:val="005F3001"/>
    <w:rsid w:val="005F45EB"/>
    <w:rsid w:val="005F6391"/>
    <w:rsid w:val="00602969"/>
    <w:rsid w:val="00604978"/>
    <w:rsid w:val="00606360"/>
    <w:rsid w:val="006077D8"/>
    <w:rsid w:val="0061054B"/>
    <w:rsid w:val="00615550"/>
    <w:rsid w:val="006164D2"/>
    <w:rsid w:val="00617A89"/>
    <w:rsid w:val="00620FCF"/>
    <w:rsid w:val="006213E9"/>
    <w:rsid w:val="0062341F"/>
    <w:rsid w:val="00627E0C"/>
    <w:rsid w:val="00644419"/>
    <w:rsid w:val="00645D0E"/>
    <w:rsid w:val="00646242"/>
    <w:rsid w:val="00652738"/>
    <w:rsid w:val="00656DAA"/>
    <w:rsid w:val="00657F32"/>
    <w:rsid w:val="0066242B"/>
    <w:rsid w:val="00670CC4"/>
    <w:rsid w:val="006753FA"/>
    <w:rsid w:val="00680372"/>
    <w:rsid w:val="00682262"/>
    <w:rsid w:val="0068233C"/>
    <w:rsid w:val="006913B0"/>
    <w:rsid w:val="00695830"/>
    <w:rsid w:val="00695BA4"/>
    <w:rsid w:val="006A236D"/>
    <w:rsid w:val="006A38C0"/>
    <w:rsid w:val="006A7E97"/>
    <w:rsid w:val="006B5718"/>
    <w:rsid w:val="006C0076"/>
    <w:rsid w:val="006C6CB9"/>
    <w:rsid w:val="006D14C0"/>
    <w:rsid w:val="006D2F0C"/>
    <w:rsid w:val="006D6D2A"/>
    <w:rsid w:val="006E072D"/>
    <w:rsid w:val="006E6421"/>
    <w:rsid w:val="006F0708"/>
    <w:rsid w:val="006F3B56"/>
    <w:rsid w:val="006F4354"/>
    <w:rsid w:val="006F6A20"/>
    <w:rsid w:val="006F6F89"/>
    <w:rsid w:val="007003D6"/>
    <w:rsid w:val="00702D88"/>
    <w:rsid w:val="00703D10"/>
    <w:rsid w:val="007103F6"/>
    <w:rsid w:val="00710B84"/>
    <w:rsid w:val="00711BD0"/>
    <w:rsid w:val="00717700"/>
    <w:rsid w:val="00722446"/>
    <w:rsid w:val="00722741"/>
    <w:rsid w:val="00726AAA"/>
    <w:rsid w:val="00730F21"/>
    <w:rsid w:val="00734DCC"/>
    <w:rsid w:val="00736CD3"/>
    <w:rsid w:val="00741834"/>
    <w:rsid w:val="00741DFF"/>
    <w:rsid w:val="00744D55"/>
    <w:rsid w:val="00745E63"/>
    <w:rsid w:val="00750BD5"/>
    <w:rsid w:val="00754EFD"/>
    <w:rsid w:val="00756B78"/>
    <w:rsid w:val="007574A5"/>
    <w:rsid w:val="007603F2"/>
    <w:rsid w:val="00766244"/>
    <w:rsid w:val="00767323"/>
    <w:rsid w:val="00770C82"/>
    <w:rsid w:val="007761DF"/>
    <w:rsid w:val="00777DC2"/>
    <w:rsid w:val="00780138"/>
    <w:rsid w:val="00780D49"/>
    <w:rsid w:val="0078255C"/>
    <w:rsid w:val="00784930"/>
    <w:rsid w:val="00787194"/>
    <w:rsid w:val="00796B40"/>
    <w:rsid w:val="007A4429"/>
    <w:rsid w:val="007A6235"/>
    <w:rsid w:val="007B0E03"/>
    <w:rsid w:val="007B1097"/>
    <w:rsid w:val="007B2432"/>
    <w:rsid w:val="007B7F9A"/>
    <w:rsid w:val="007C2FBA"/>
    <w:rsid w:val="007C570C"/>
    <w:rsid w:val="007C6E28"/>
    <w:rsid w:val="007C7279"/>
    <w:rsid w:val="007D0344"/>
    <w:rsid w:val="007D3417"/>
    <w:rsid w:val="007D5BC1"/>
    <w:rsid w:val="007E19C7"/>
    <w:rsid w:val="007E1A81"/>
    <w:rsid w:val="007E32FC"/>
    <w:rsid w:val="007F037F"/>
    <w:rsid w:val="007F499A"/>
    <w:rsid w:val="00804A08"/>
    <w:rsid w:val="00805429"/>
    <w:rsid w:val="00810790"/>
    <w:rsid w:val="00811355"/>
    <w:rsid w:val="00812D2A"/>
    <w:rsid w:val="00813200"/>
    <w:rsid w:val="00814C47"/>
    <w:rsid w:val="008173F6"/>
    <w:rsid w:val="00817943"/>
    <w:rsid w:val="0082209F"/>
    <w:rsid w:val="00830EA0"/>
    <w:rsid w:val="008348AD"/>
    <w:rsid w:val="00840D77"/>
    <w:rsid w:val="008529CA"/>
    <w:rsid w:val="008561EA"/>
    <w:rsid w:val="008779F3"/>
    <w:rsid w:val="00880691"/>
    <w:rsid w:val="00880BCB"/>
    <w:rsid w:val="00880EDC"/>
    <w:rsid w:val="00881804"/>
    <w:rsid w:val="00886040"/>
    <w:rsid w:val="00886EA6"/>
    <w:rsid w:val="00891CF0"/>
    <w:rsid w:val="00892975"/>
    <w:rsid w:val="0089526E"/>
    <w:rsid w:val="008A4A85"/>
    <w:rsid w:val="008A5AEB"/>
    <w:rsid w:val="008A5EF8"/>
    <w:rsid w:val="008B022E"/>
    <w:rsid w:val="008B6A6B"/>
    <w:rsid w:val="008B6BA3"/>
    <w:rsid w:val="008C24D9"/>
    <w:rsid w:val="008C2672"/>
    <w:rsid w:val="008C2AC0"/>
    <w:rsid w:val="008C3385"/>
    <w:rsid w:val="008C3740"/>
    <w:rsid w:val="008D0356"/>
    <w:rsid w:val="008D13E1"/>
    <w:rsid w:val="008D2B9C"/>
    <w:rsid w:val="008D3199"/>
    <w:rsid w:val="008D52DA"/>
    <w:rsid w:val="008E11A3"/>
    <w:rsid w:val="008E5AE6"/>
    <w:rsid w:val="008E665A"/>
    <w:rsid w:val="008F724C"/>
    <w:rsid w:val="009029DC"/>
    <w:rsid w:val="00902F68"/>
    <w:rsid w:val="0090547D"/>
    <w:rsid w:val="009073B0"/>
    <w:rsid w:val="00910569"/>
    <w:rsid w:val="00910B79"/>
    <w:rsid w:val="0091184D"/>
    <w:rsid w:val="0091699A"/>
    <w:rsid w:val="009205BF"/>
    <w:rsid w:val="00920685"/>
    <w:rsid w:val="00920A55"/>
    <w:rsid w:val="00920E52"/>
    <w:rsid w:val="009246B1"/>
    <w:rsid w:val="009267BA"/>
    <w:rsid w:val="0092720C"/>
    <w:rsid w:val="0093101F"/>
    <w:rsid w:val="00932F3B"/>
    <w:rsid w:val="00933742"/>
    <w:rsid w:val="009349EF"/>
    <w:rsid w:val="00941C61"/>
    <w:rsid w:val="00944FA8"/>
    <w:rsid w:val="00945823"/>
    <w:rsid w:val="00960CAC"/>
    <w:rsid w:val="00961F0F"/>
    <w:rsid w:val="009634A0"/>
    <w:rsid w:val="00964A9C"/>
    <w:rsid w:val="009727C5"/>
    <w:rsid w:val="009730D7"/>
    <w:rsid w:val="00980D05"/>
    <w:rsid w:val="0098471D"/>
    <w:rsid w:val="0098537F"/>
    <w:rsid w:val="00985C90"/>
    <w:rsid w:val="00987342"/>
    <w:rsid w:val="00992230"/>
    <w:rsid w:val="0099244D"/>
    <w:rsid w:val="00992714"/>
    <w:rsid w:val="009951CC"/>
    <w:rsid w:val="00997320"/>
    <w:rsid w:val="00997643"/>
    <w:rsid w:val="009A22E3"/>
    <w:rsid w:val="009A3BBA"/>
    <w:rsid w:val="009B1D56"/>
    <w:rsid w:val="009B36D6"/>
    <w:rsid w:val="009B543E"/>
    <w:rsid w:val="009B62A8"/>
    <w:rsid w:val="009C0E9B"/>
    <w:rsid w:val="009C7F85"/>
    <w:rsid w:val="009D229F"/>
    <w:rsid w:val="009D3AB6"/>
    <w:rsid w:val="009D59AC"/>
    <w:rsid w:val="009E2DB4"/>
    <w:rsid w:val="009F5B54"/>
    <w:rsid w:val="009F5EF2"/>
    <w:rsid w:val="009F6F5B"/>
    <w:rsid w:val="00A000CC"/>
    <w:rsid w:val="00A009FE"/>
    <w:rsid w:val="00A04CE2"/>
    <w:rsid w:val="00A072B6"/>
    <w:rsid w:val="00A12319"/>
    <w:rsid w:val="00A25578"/>
    <w:rsid w:val="00A2777F"/>
    <w:rsid w:val="00A277AB"/>
    <w:rsid w:val="00A35F0F"/>
    <w:rsid w:val="00A37987"/>
    <w:rsid w:val="00A4238C"/>
    <w:rsid w:val="00A42401"/>
    <w:rsid w:val="00A42B39"/>
    <w:rsid w:val="00A453A6"/>
    <w:rsid w:val="00A47C8B"/>
    <w:rsid w:val="00A51639"/>
    <w:rsid w:val="00A5526F"/>
    <w:rsid w:val="00A5671A"/>
    <w:rsid w:val="00A576C2"/>
    <w:rsid w:val="00A63C16"/>
    <w:rsid w:val="00A667A4"/>
    <w:rsid w:val="00A67E09"/>
    <w:rsid w:val="00A72F42"/>
    <w:rsid w:val="00A73FA3"/>
    <w:rsid w:val="00A77826"/>
    <w:rsid w:val="00A81868"/>
    <w:rsid w:val="00A83023"/>
    <w:rsid w:val="00A83276"/>
    <w:rsid w:val="00A86DD1"/>
    <w:rsid w:val="00A953EE"/>
    <w:rsid w:val="00A9550F"/>
    <w:rsid w:val="00A96A58"/>
    <w:rsid w:val="00A97FA7"/>
    <w:rsid w:val="00AA0BC6"/>
    <w:rsid w:val="00AA3AAB"/>
    <w:rsid w:val="00AB0C4F"/>
    <w:rsid w:val="00AB0F9F"/>
    <w:rsid w:val="00AB65CC"/>
    <w:rsid w:val="00AD158F"/>
    <w:rsid w:val="00AD3368"/>
    <w:rsid w:val="00AD4B3F"/>
    <w:rsid w:val="00AD4D00"/>
    <w:rsid w:val="00AD7413"/>
    <w:rsid w:val="00AE2BEC"/>
    <w:rsid w:val="00AE6250"/>
    <w:rsid w:val="00AE64AA"/>
    <w:rsid w:val="00AF1005"/>
    <w:rsid w:val="00AF2F85"/>
    <w:rsid w:val="00AF6917"/>
    <w:rsid w:val="00AF6D3E"/>
    <w:rsid w:val="00B028E0"/>
    <w:rsid w:val="00B02AE7"/>
    <w:rsid w:val="00B0467C"/>
    <w:rsid w:val="00B05FFF"/>
    <w:rsid w:val="00B106CA"/>
    <w:rsid w:val="00B125BB"/>
    <w:rsid w:val="00B15132"/>
    <w:rsid w:val="00B157ED"/>
    <w:rsid w:val="00B15F2F"/>
    <w:rsid w:val="00B1623A"/>
    <w:rsid w:val="00B22E18"/>
    <w:rsid w:val="00B27CD0"/>
    <w:rsid w:val="00B33226"/>
    <w:rsid w:val="00B3529B"/>
    <w:rsid w:val="00B45302"/>
    <w:rsid w:val="00B5339C"/>
    <w:rsid w:val="00B62098"/>
    <w:rsid w:val="00B62177"/>
    <w:rsid w:val="00B62B33"/>
    <w:rsid w:val="00B65C99"/>
    <w:rsid w:val="00B67DF3"/>
    <w:rsid w:val="00B801AE"/>
    <w:rsid w:val="00B80FB3"/>
    <w:rsid w:val="00B818E6"/>
    <w:rsid w:val="00B81E98"/>
    <w:rsid w:val="00B947F5"/>
    <w:rsid w:val="00B95AE9"/>
    <w:rsid w:val="00B97158"/>
    <w:rsid w:val="00BA4F0B"/>
    <w:rsid w:val="00BA7E09"/>
    <w:rsid w:val="00BB291F"/>
    <w:rsid w:val="00BB3681"/>
    <w:rsid w:val="00BB6189"/>
    <w:rsid w:val="00BC1AA5"/>
    <w:rsid w:val="00BC1BED"/>
    <w:rsid w:val="00BC3CE6"/>
    <w:rsid w:val="00BC44B7"/>
    <w:rsid w:val="00BC44F0"/>
    <w:rsid w:val="00BC66C0"/>
    <w:rsid w:val="00BD00B0"/>
    <w:rsid w:val="00BD66D6"/>
    <w:rsid w:val="00BD68FE"/>
    <w:rsid w:val="00BD71E8"/>
    <w:rsid w:val="00BE1233"/>
    <w:rsid w:val="00BE1BF6"/>
    <w:rsid w:val="00BF015E"/>
    <w:rsid w:val="00BF02A5"/>
    <w:rsid w:val="00BF1EB0"/>
    <w:rsid w:val="00BF4E3B"/>
    <w:rsid w:val="00BF6314"/>
    <w:rsid w:val="00C00D0E"/>
    <w:rsid w:val="00C0120D"/>
    <w:rsid w:val="00C104D3"/>
    <w:rsid w:val="00C12759"/>
    <w:rsid w:val="00C13BE1"/>
    <w:rsid w:val="00C145FC"/>
    <w:rsid w:val="00C1488F"/>
    <w:rsid w:val="00C20D39"/>
    <w:rsid w:val="00C213EB"/>
    <w:rsid w:val="00C30E4D"/>
    <w:rsid w:val="00C31431"/>
    <w:rsid w:val="00C33006"/>
    <w:rsid w:val="00C3418C"/>
    <w:rsid w:val="00C4116B"/>
    <w:rsid w:val="00C415CB"/>
    <w:rsid w:val="00C45A1D"/>
    <w:rsid w:val="00C46BC6"/>
    <w:rsid w:val="00C50254"/>
    <w:rsid w:val="00C53C1C"/>
    <w:rsid w:val="00C543BB"/>
    <w:rsid w:val="00C5706D"/>
    <w:rsid w:val="00C63FD8"/>
    <w:rsid w:val="00C679F9"/>
    <w:rsid w:val="00C733DD"/>
    <w:rsid w:val="00C7554C"/>
    <w:rsid w:val="00C82241"/>
    <w:rsid w:val="00C906CA"/>
    <w:rsid w:val="00C90841"/>
    <w:rsid w:val="00C92A5A"/>
    <w:rsid w:val="00C94158"/>
    <w:rsid w:val="00C94BB8"/>
    <w:rsid w:val="00C97C81"/>
    <w:rsid w:val="00CA0AD6"/>
    <w:rsid w:val="00CA13F7"/>
    <w:rsid w:val="00CA3109"/>
    <w:rsid w:val="00CA357D"/>
    <w:rsid w:val="00CA536E"/>
    <w:rsid w:val="00CA7400"/>
    <w:rsid w:val="00CB3F05"/>
    <w:rsid w:val="00CB7637"/>
    <w:rsid w:val="00CB7C7F"/>
    <w:rsid w:val="00CC2611"/>
    <w:rsid w:val="00CC45A9"/>
    <w:rsid w:val="00CC4F3D"/>
    <w:rsid w:val="00CD07B9"/>
    <w:rsid w:val="00CD225F"/>
    <w:rsid w:val="00CD3696"/>
    <w:rsid w:val="00CD5291"/>
    <w:rsid w:val="00CE10B3"/>
    <w:rsid w:val="00CE1DF0"/>
    <w:rsid w:val="00CE3C81"/>
    <w:rsid w:val="00CF228C"/>
    <w:rsid w:val="00CF3998"/>
    <w:rsid w:val="00CF5381"/>
    <w:rsid w:val="00CF66BB"/>
    <w:rsid w:val="00D0083E"/>
    <w:rsid w:val="00D03F87"/>
    <w:rsid w:val="00D04805"/>
    <w:rsid w:val="00D04AEA"/>
    <w:rsid w:val="00D13D2A"/>
    <w:rsid w:val="00D158E7"/>
    <w:rsid w:val="00D22E45"/>
    <w:rsid w:val="00D2494B"/>
    <w:rsid w:val="00D266F9"/>
    <w:rsid w:val="00D32161"/>
    <w:rsid w:val="00D32510"/>
    <w:rsid w:val="00D3570B"/>
    <w:rsid w:val="00D44B1D"/>
    <w:rsid w:val="00D454EC"/>
    <w:rsid w:val="00D503C2"/>
    <w:rsid w:val="00D55F47"/>
    <w:rsid w:val="00D571DE"/>
    <w:rsid w:val="00D57B4C"/>
    <w:rsid w:val="00D60148"/>
    <w:rsid w:val="00D60826"/>
    <w:rsid w:val="00D621A9"/>
    <w:rsid w:val="00D62C13"/>
    <w:rsid w:val="00D70951"/>
    <w:rsid w:val="00D709F6"/>
    <w:rsid w:val="00D732E7"/>
    <w:rsid w:val="00D73BBA"/>
    <w:rsid w:val="00D80E87"/>
    <w:rsid w:val="00D86028"/>
    <w:rsid w:val="00D86109"/>
    <w:rsid w:val="00D861DC"/>
    <w:rsid w:val="00D91676"/>
    <w:rsid w:val="00DA3555"/>
    <w:rsid w:val="00DA5276"/>
    <w:rsid w:val="00DA6F6E"/>
    <w:rsid w:val="00DB2530"/>
    <w:rsid w:val="00DB467E"/>
    <w:rsid w:val="00DB603D"/>
    <w:rsid w:val="00DC09F3"/>
    <w:rsid w:val="00DC2D65"/>
    <w:rsid w:val="00DC3EA6"/>
    <w:rsid w:val="00DD2060"/>
    <w:rsid w:val="00DD2CFA"/>
    <w:rsid w:val="00DD5C30"/>
    <w:rsid w:val="00DE7228"/>
    <w:rsid w:val="00DE7579"/>
    <w:rsid w:val="00DF2B53"/>
    <w:rsid w:val="00DF5DA7"/>
    <w:rsid w:val="00DF7064"/>
    <w:rsid w:val="00E012C0"/>
    <w:rsid w:val="00E03CD8"/>
    <w:rsid w:val="00E04A94"/>
    <w:rsid w:val="00E05EA6"/>
    <w:rsid w:val="00E122FF"/>
    <w:rsid w:val="00E14AA5"/>
    <w:rsid w:val="00E15142"/>
    <w:rsid w:val="00E239C4"/>
    <w:rsid w:val="00E30E1D"/>
    <w:rsid w:val="00E32309"/>
    <w:rsid w:val="00E351C2"/>
    <w:rsid w:val="00E41428"/>
    <w:rsid w:val="00E53A52"/>
    <w:rsid w:val="00E55A8B"/>
    <w:rsid w:val="00E62621"/>
    <w:rsid w:val="00E660B6"/>
    <w:rsid w:val="00E76873"/>
    <w:rsid w:val="00E76B88"/>
    <w:rsid w:val="00E801B9"/>
    <w:rsid w:val="00E859C9"/>
    <w:rsid w:val="00E860F7"/>
    <w:rsid w:val="00E9354C"/>
    <w:rsid w:val="00E946BA"/>
    <w:rsid w:val="00E97814"/>
    <w:rsid w:val="00EB39EA"/>
    <w:rsid w:val="00EB5B61"/>
    <w:rsid w:val="00EB6A67"/>
    <w:rsid w:val="00EB6AF4"/>
    <w:rsid w:val="00EB7A38"/>
    <w:rsid w:val="00EC1147"/>
    <w:rsid w:val="00EC3CF8"/>
    <w:rsid w:val="00EC50A9"/>
    <w:rsid w:val="00EC5885"/>
    <w:rsid w:val="00ED1B74"/>
    <w:rsid w:val="00EE0CB4"/>
    <w:rsid w:val="00EE309E"/>
    <w:rsid w:val="00EE3167"/>
    <w:rsid w:val="00EE4142"/>
    <w:rsid w:val="00EE52A3"/>
    <w:rsid w:val="00EF1847"/>
    <w:rsid w:val="00EF2597"/>
    <w:rsid w:val="00EF2904"/>
    <w:rsid w:val="00EF34C6"/>
    <w:rsid w:val="00EF417B"/>
    <w:rsid w:val="00EF616D"/>
    <w:rsid w:val="00EF6174"/>
    <w:rsid w:val="00F028BD"/>
    <w:rsid w:val="00F056FD"/>
    <w:rsid w:val="00F0683D"/>
    <w:rsid w:val="00F16D52"/>
    <w:rsid w:val="00F173F5"/>
    <w:rsid w:val="00F2051C"/>
    <w:rsid w:val="00F2165E"/>
    <w:rsid w:val="00F216A7"/>
    <w:rsid w:val="00F2340C"/>
    <w:rsid w:val="00F300C5"/>
    <w:rsid w:val="00F407FA"/>
    <w:rsid w:val="00F4346A"/>
    <w:rsid w:val="00F51688"/>
    <w:rsid w:val="00F52599"/>
    <w:rsid w:val="00F53445"/>
    <w:rsid w:val="00F57491"/>
    <w:rsid w:val="00F60281"/>
    <w:rsid w:val="00F6075D"/>
    <w:rsid w:val="00F63731"/>
    <w:rsid w:val="00F66513"/>
    <w:rsid w:val="00F66BC0"/>
    <w:rsid w:val="00F7150C"/>
    <w:rsid w:val="00F71D4F"/>
    <w:rsid w:val="00F73739"/>
    <w:rsid w:val="00F73DAA"/>
    <w:rsid w:val="00F73F92"/>
    <w:rsid w:val="00F75014"/>
    <w:rsid w:val="00F827CB"/>
    <w:rsid w:val="00F910A7"/>
    <w:rsid w:val="00F97289"/>
    <w:rsid w:val="00FA739C"/>
    <w:rsid w:val="00FB1051"/>
    <w:rsid w:val="00FC0429"/>
    <w:rsid w:val="00FC26B3"/>
    <w:rsid w:val="00FC51C8"/>
    <w:rsid w:val="00FC7ADE"/>
    <w:rsid w:val="00FE4D35"/>
    <w:rsid w:val="00FE64F5"/>
    <w:rsid w:val="00FF376F"/>
    <w:rsid w:val="00FF3944"/>
    <w:rsid w:val="00FF5578"/>
    <w:rsid w:val="00FF580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E518317"/>
  <w15:docId w15:val="{44049C57-02F5-4765-B2C5-2C06186E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40C"/>
  </w:style>
  <w:style w:type="paragraph" w:styleId="Ttulo1">
    <w:name w:val="heading 1"/>
    <w:basedOn w:val="Normal"/>
    <w:next w:val="Normal"/>
    <w:link w:val="Ttulo1Car"/>
    <w:uiPriority w:val="9"/>
    <w:qFormat/>
    <w:rsid w:val="004C7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634A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9634A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uiPriority w:val="99"/>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uiPriority w:val="99"/>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nhideWhenUsed/>
    <w:rsid w:val="008D0356"/>
    <w:pPr>
      <w:spacing w:after="120" w:line="480" w:lineRule="auto"/>
    </w:pPr>
  </w:style>
  <w:style w:type="character" w:customStyle="1" w:styleId="Textoindependiente2Car">
    <w:name w:val="Texto independiente 2 Car"/>
    <w:basedOn w:val="Fuentedeprrafopredeter"/>
    <w:link w:val="Textoindependiente2"/>
    <w:rsid w:val="008D0356"/>
  </w:style>
  <w:style w:type="character" w:customStyle="1" w:styleId="unsafesenderemail1">
    <w:name w:val="unsafesenderemail1"/>
    <w:basedOn w:val="Fuentedeprrafopredeter"/>
    <w:rsid w:val="0098537F"/>
  </w:style>
  <w:style w:type="character" w:customStyle="1" w:styleId="Ttulo1Car">
    <w:name w:val="Título 1 Car"/>
    <w:basedOn w:val="Fuentedeprrafopredeter"/>
    <w:link w:val="Ttulo1"/>
    <w:uiPriority w:val="9"/>
    <w:rsid w:val="004C73FA"/>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9634A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9634A0"/>
    <w:rPr>
      <w:rFonts w:asciiTheme="majorHAnsi" w:eastAsiaTheme="majorEastAsia" w:hAnsiTheme="majorHAnsi" w:cstheme="majorBidi"/>
      <w:color w:val="243F60" w:themeColor="accent1" w:themeShade="7F"/>
    </w:rPr>
  </w:style>
  <w:style w:type="paragraph" w:styleId="Puesto">
    <w:name w:val="Title"/>
    <w:basedOn w:val="Normal"/>
    <w:link w:val="PuestoCar"/>
    <w:qFormat/>
    <w:rsid w:val="009634A0"/>
    <w:pPr>
      <w:overflowPunct w:val="0"/>
      <w:autoSpaceDE w:val="0"/>
      <w:autoSpaceDN w:val="0"/>
      <w:adjustRightInd w:val="0"/>
      <w:spacing w:after="0" w:line="240" w:lineRule="auto"/>
      <w:jc w:val="center"/>
      <w:textAlignment w:val="baseline"/>
    </w:pPr>
    <w:rPr>
      <w:rFonts w:ascii="Arial" w:eastAsia="Times New Roman" w:hAnsi="Arial" w:cs="Times New Roman"/>
      <w:b/>
      <w:i/>
      <w:iCs/>
      <w:szCs w:val="20"/>
      <w:u w:val="single"/>
      <w:lang w:val="es-ES_tradnl" w:eastAsia="es-ES"/>
    </w:rPr>
  </w:style>
  <w:style w:type="character" w:customStyle="1" w:styleId="PuestoCar">
    <w:name w:val="Puesto Car"/>
    <w:basedOn w:val="Fuentedeprrafopredeter"/>
    <w:link w:val="Puesto"/>
    <w:rsid w:val="009634A0"/>
    <w:rPr>
      <w:rFonts w:ascii="Arial" w:eastAsia="Times New Roman" w:hAnsi="Arial" w:cs="Times New Roman"/>
      <w:b/>
      <w:i/>
      <w:iCs/>
      <w:szCs w:val="20"/>
      <w:u w:val="single"/>
      <w:lang w:val="es-ES_tradnl" w:eastAsia="es-ES"/>
    </w:rPr>
  </w:style>
  <w:style w:type="paragraph" w:styleId="Listaconvietas">
    <w:name w:val="List Bullet"/>
    <w:basedOn w:val="Normal"/>
    <w:autoRedefine/>
    <w:rsid w:val="009634A0"/>
    <w:pPr>
      <w:numPr>
        <w:numId w:val="32"/>
      </w:numPr>
      <w:spacing w:after="0" w:line="240" w:lineRule="auto"/>
    </w:pPr>
    <w:rPr>
      <w:rFonts w:ascii="Times New Roman" w:eastAsia="Times New Roman" w:hAnsi="Times New Roman" w:cs="Times New Roman"/>
      <w:sz w:val="20"/>
      <w:szCs w:val="20"/>
      <w:lang w:val="es-ES_tradnl" w:eastAsia="es-ES"/>
    </w:rPr>
  </w:style>
  <w:style w:type="paragraph" w:styleId="Sinespaciado">
    <w:name w:val="No Spacing"/>
    <w:uiPriority w:val="1"/>
    <w:qFormat/>
    <w:rsid w:val="005D0553"/>
    <w:pPr>
      <w:spacing w:after="0" w:line="240" w:lineRule="auto"/>
    </w:pPr>
  </w:style>
  <w:style w:type="character" w:styleId="Hipervnculo">
    <w:name w:val="Hyperlink"/>
    <w:basedOn w:val="Fuentedeprrafopredeter"/>
    <w:uiPriority w:val="99"/>
    <w:unhideWhenUsed/>
    <w:rsid w:val="00961F0F"/>
    <w:rPr>
      <w:color w:val="0000FF" w:themeColor="hyperlink"/>
      <w:u w:val="single"/>
    </w:rPr>
  </w:style>
  <w:style w:type="paragraph" w:styleId="Sangra3detindependiente">
    <w:name w:val="Body Text Indent 3"/>
    <w:basedOn w:val="Normal"/>
    <w:link w:val="Sangra3detindependienteCar"/>
    <w:unhideWhenUsed/>
    <w:rsid w:val="00A953E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3EE"/>
    <w:rPr>
      <w:sz w:val="16"/>
      <w:szCs w:val="16"/>
    </w:rPr>
  </w:style>
  <w:style w:type="paragraph" w:customStyle="1" w:styleId="estilo2">
    <w:name w:val="estilo2"/>
    <w:basedOn w:val="Normal"/>
    <w:rsid w:val="00A953EE"/>
    <w:pPr>
      <w:spacing w:before="100" w:beforeAutospacing="1" w:after="100" w:afterAutospacing="1" w:line="240" w:lineRule="auto"/>
    </w:pPr>
    <w:rPr>
      <w:rFonts w:ascii="Times New Roman" w:eastAsia="Times New Roman" w:hAnsi="Times New Roman" w:cs="Times New Roman"/>
      <w:b/>
      <w:bCs/>
      <w:color w:val="CC0000"/>
      <w:sz w:val="24"/>
      <w:szCs w:val="24"/>
      <w:lang w:val="es-ES" w:eastAsia="es-ES"/>
    </w:rPr>
  </w:style>
  <w:style w:type="character" w:styleId="Textoennegrita">
    <w:name w:val="Strong"/>
    <w:basedOn w:val="Fuentedeprrafopredeter"/>
    <w:uiPriority w:val="22"/>
    <w:qFormat/>
    <w:rsid w:val="00A953EE"/>
    <w:rPr>
      <w:b/>
      <w:bCs/>
    </w:rPr>
  </w:style>
  <w:style w:type="paragraph" w:styleId="Listaconvietas2">
    <w:name w:val="List Bullet 2"/>
    <w:basedOn w:val="Normal"/>
    <w:uiPriority w:val="99"/>
    <w:unhideWhenUsed/>
    <w:rsid w:val="00A953EE"/>
    <w:pPr>
      <w:numPr>
        <w:numId w:val="51"/>
      </w:numPr>
      <w:contextualSpacing/>
    </w:pPr>
  </w:style>
  <w:style w:type="paragraph" w:styleId="Revisin">
    <w:name w:val="Revision"/>
    <w:hidden/>
    <w:uiPriority w:val="99"/>
    <w:semiHidden/>
    <w:rsid w:val="004E5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02703">
      <w:bodyDiv w:val="1"/>
      <w:marLeft w:val="0"/>
      <w:marRight w:val="0"/>
      <w:marTop w:val="0"/>
      <w:marBottom w:val="0"/>
      <w:divBdr>
        <w:top w:val="none" w:sz="0" w:space="0" w:color="auto"/>
        <w:left w:val="none" w:sz="0" w:space="0" w:color="auto"/>
        <w:bottom w:val="none" w:sz="0" w:space="0" w:color="auto"/>
        <w:right w:val="none" w:sz="0" w:space="0" w:color="auto"/>
      </w:divBdr>
    </w:div>
    <w:div w:id="320423920">
      <w:bodyDiv w:val="1"/>
      <w:marLeft w:val="0"/>
      <w:marRight w:val="0"/>
      <w:marTop w:val="0"/>
      <w:marBottom w:val="0"/>
      <w:divBdr>
        <w:top w:val="none" w:sz="0" w:space="0" w:color="auto"/>
        <w:left w:val="none" w:sz="0" w:space="0" w:color="auto"/>
        <w:bottom w:val="none" w:sz="0" w:space="0" w:color="auto"/>
        <w:right w:val="none" w:sz="0" w:space="0" w:color="auto"/>
      </w:divBdr>
    </w:div>
    <w:div w:id="506483835">
      <w:bodyDiv w:val="1"/>
      <w:marLeft w:val="0"/>
      <w:marRight w:val="0"/>
      <w:marTop w:val="0"/>
      <w:marBottom w:val="0"/>
      <w:divBdr>
        <w:top w:val="none" w:sz="0" w:space="0" w:color="auto"/>
        <w:left w:val="none" w:sz="0" w:space="0" w:color="auto"/>
        <w:bottom w:val="none" w:sz="0" w:space="0" w:color="auto"/>
        <w:right w:val="none" w:sz="0" w:space="0" w:color="auto"/>
      </w:divBdr>
    </w:div>
    <w:div w:id="19142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225;menes.auxiliares@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enes.auxiliares@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enes.auxilia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rlando.pint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C603-1D83-47CA-B275-AF575C8B6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15429</Words>
  <Characters>84865</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ORLANDO PINTO CANCARI</cp:lastModifiedBy>
  <cp:revision>3</cp:revision>
  <cp:lastPrinted>2021-05-11T15:37:00Z</cp:lastPrinted>
  <dcterms:created xsi:type="dcterms:W3CDTF">2021-11-04T12:15:00Z</dcterms:created>
  <dcterms:modified xsi:type="dcterms:W3CDTF">2021-11-04T12:28:00Z</dcterms:modified>
</cp:coreProperties>
</file>