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4E82439E"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0A4DB4">
        <w:rPr>
          <w:rStyle w:val="Hipervnculo"/>
          <w:rFonts w:asciiTheme="minorHAnsi" w:eastAsiaTheme="minorEastAsia" w:hAnsiTheme="minorHAnsi" w:cs="Arial"/>
          <w:bCs w:val="0"/>
          <w:color w:val="0070C0"/>
          <w:sz w:val="36"/>
          <w:szCs w:val="36"/>
        </w:rPr>
        <w:t>03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C49D9E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23D9" w:rsidRPr="00A323D9">
              <w:rPr>
                <w:rStyle w:val="Hipervnculo"/>
                <w:rFonts w:asciiTheme="minorHAnsi" w:eastAsiaTheme="minorEastAsia" w:hAnsiTheme="minorHAnsi" w:cs="Arial"/>
                <w:b/>
                <w:snapToGrid/>
                <w:color w:val="0070C0"/>
                <w:sz w:val="44"/>
                <w:szCs w:val="44"/>
                <w:lang w:val="es-BO" w:eastAsia="es-BO"/>
              </w:rPr>
              <w:t>CONTRATACIÓN SERVICI</w:t>
            </w:r>
            <w:r w:rsidR="000A4DB4">
              <w:rPr>
                <w:rStyle w:val="Hipervnculo"/>
                <w:rFonts w:asciiTheme="minorHAnsi" w:eastAsiaTheme="minorEastAsia" w:hAnsiTheme="minorHAnsi" w:cs="Arial"/>
                <w:b/>
                <w:snapToGrid/>
                <w:color w:val="0070C0"/>
                <w:sz w:val="44"/>
                <w:szCs w:val="44"/>
                <w:lang w:val="es-BO" w:eastAsia="es-BO"/>
              </w:rPr>
              <w:t>OS CARDIOLOGICOS</w:t>
            </w:r>
            <w:r w:rsidR="00A323D9" w:rsidRPr="00A323D9">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0ED1BC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EA1B70">
        <w:rPr>
          <w:rFonts w:asciiTheme="minorHAnsi" w:hAnsiTheme="minorHAnsi"/>
          <w:b/>
          <w:iCs/>
          <w:sz w:val="22"/>
          <w:szCs w:val="22"/>
          <w:lang w:val="es-ES"/>
        </w:rPr>
        <w:t xml:space="preserve">Diciembre </w:t>
      </w:r>
      <w:r w:rsidR="00EA1B70" w:rsidRPr="00F51142">
        <w:rPr>
          <w:rFonts w:asciiTheme="minorHAnsi" w:hAnsiTheme="minorHAnsi"/>
          <w:b/>
          <w:iCs/>
          <w:sz w:val="22"/>
          <w:szCs w:val="22"/>
          <w:lang w:val="es-ES"/>
        </w:rPr>
        <w:t>de</w:t>
      </w:r>
      <w:r w:rsidRPr="00F51142">
        <w:rPr>
          <w:rFonts w:asciiTheme="minorHAnsi" w:hAnsiTheme="minorHAnsi"/>
          <w:b/>
          <w:iCs/>
          <w:sz w:val="22"/>
          <w:szCs w:val="22"/>
          <w:lang w:val="es-ES"/>
        </w:rPr>
        <w:t xml:space="preserv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6FA4ACB"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w:t>
            </w:r>
            <w:r w:rsidR="000A4DB4">
              <w:rPr>
                <w:rFonts w:asciiTheme="minorHAnsi" w:hAnsiTheme="minorHAnsi" w:cs="Arial"/>
                <w:b/>
                <w:sz w:val="24"/>
                <w:szCs w:val="24"/>
              </w:rPr>
              <w:t>I</w:t>
            </w:r>
            <w:r w:rsidR="00A323D9">
              <w:rPr>
                <w:rFonts w:asciiTheme="minorHAnsi" w:hAnsiTheme="minorHAnsi" w:cs="Arial"/>
                <w:b/>
                <w:sz w:val="24"/>
                <w:szCs w:val="24"/>
              </w:rPr>
              <w:t>P-</w:t>
            </w:r>
            <w:r w:rsidR="000A4DB4">
              <w:rPr>
                <w:rFonts w:asciiTheme="minorHAnsi" w:hAnsiTheme="minorHAnsi" w:cs="Arial"/>
                <w:b/>
                <w:sz w:val="24"/>
                <w:szCs w:val="24"/>
              </w:rPr>
              <w:t>0</w:t>
            </w:r>
            <w:r w:rsidR="000A4DB4" w:rsidRPr="000A4DB4">
              <w:rPr>
                <w:rFonts w:asciiTheme="minorHAnsi" w:hAnsiTheme="minorHAnsi" w:cs="Arial"/>
                <w:b/>
                <w:sz w:val="24"/>
                <w:szCs w:val="24"/>
              </w:rPr>
              <w:t>3</w:t>
            </w:r>
            <w:r w:rsidR="00A323D9">
              <w:rPr>
                <w:rFonts w:asciiTheme="minorHAnsi" w:hAnsiTheme="minorHAnsi" w:cs="Arial"/>
                <w:b/>
                <w:sz w:val="24"/>
                <w:szCs w:val="24"/>
              </w:rPr>
              <w:t>-2025</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B465865" w:rsidR="000F2477" w:rsidRPr="00F51142" w:rsidRDefault="00D425BF" w:rsidP="008B0D4C">
            <w:pPr>
              <w:jc w:val="center"/>
              <w:rPr>
                <w:rFonts w:asciiTheme="minorHAnsi" w:hAnsiTheme="minorHAnsi" w:cs="Arial"/>
              </w:rPr>
            </w:pPr>
            <w:r w:rsidRPr="00D425BF">
              <w:rPr>
                <w:rFonts w:asciiTheme="minorHAnsi" w:hAnsiTheme="minorHAnsi"/>
                <w:b/>
                <w:bCs/>
                <w:sz w:val="24"/>
                <w:szCs w:val="24"/>
              </w:rPr>
              <w:t>CONTRATACIÓ</w:t>
            </w:r>
            <w:r w:rsidR="00EA1B70">
              <w:rPr>
                <w:rFonts w:asciiTheme="minorHAnsi" w:hAnsiTheme="minorHAnsi"/>
                <w:b/>
                <w:bCs/>
                <w:sz w:val="24"/>
                <w:szCs w:val="24"/>
              </w:rPr>
              <w:t>N DE SERVICIOS CARDIOLOGICOS</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0F124B7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w:t>
            </w:r>
            <w:r w:rsidR="00EA1B70">
              <w:rPr>
                <w:rFonts w:asciiTheme="minorHAnsi" w:hAnsiTheme="minorHAnsi" w:cs="Arial"/>
              </w:rPr>
              <w:t>ITEMS INDIVIDUALES</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EA1B70">
              <w:rPr>
                <w:rFonts w:asciiTheme="minorHAnsi" w:hAnsiTheme="minorHAnsi" w:cs="Arial"/>
                <w:b/>
                <w:bCs/>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9E50044"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D425BF" w:rsidRPr="00D425BF">
        <w:rPr>
          <w:rFonts w:asciiTheme="minorHAnsi" w:hAnsiTheme="minorHAnsi"/>
          <w:b/>
          <w:bCs/>
          <w:sz w:val="24"/>
          <w:szCs w:val="24"/>
        </w:rPr>
        <w:t>CONTRATACIÓN SERVICI</w:t>
      </w:r>
      <w:r w:rsidR="00793A48">
        <w:rPr>
          <w:rFonts w:asciiTheme="minorHAnsi" w:hAnsiTheme="minorHAnsi"/>
          <w:b/>
          <w:bCs/>
          <w:sz w:val="24"/>
          <w:szCs w:val="24"/>
        </w:rPr>
        <w:t xml:space="preserve">OS CARDIOLOGICOS </w:t>
      </w:r>
      <w:r>
        <w:rPr>
          <w:rFonts w:asciiTheme="minorHAnsi" w:hAnsiTheme="minorHAnsi"/>
          <w:b/>
          <w:bCs/>
          <w:color w:val="000000"/>
          <w:sz w:val="24"/>
          <w:szCs w:val="24"/>
        </w:rPr>
        <w:t>–</w:t>
      </w:r>
      <w:r w:rsidR="00D425BF">
        <w:rPr>
          <w:rFonts w:asciiTheme="minorHAnsi" w:hAnsiTheme="minorHAnsi"/>
          <w:b/>
          <w:bCs/>
          <w:color w:val="000000"/>
          <w:sz w:val="24"/>
          <w:szCs w:val="24"/>
        </w:rPr>
        <w:t xml:space="preserve"> 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1A5C59D1" w:rsidR="00C630EF" w:rsidRPr="00F51142" w:rsidRDefault="00EA1B70" w:rsidP="00C630EF">
            <w:pPr>
              <w:jc w:val="center"/>
              <w:rPr>
                <w:rFonts w:asciiTheme="minorHAnsi" w:hAnsiTheme="minorHAnsi" w:cstheme="minorHAnsi"/>
              </w:rPr>
            </w:pPr>
            <w:r>
              <w:rPr>
                <w:rFonts w:asciiTheme="minorHAnsi" w:hAnsiTheme="minorHAnsi" w:cstheme="minorHAnsi"/>
              </w:rPr>
              <w:t>31</w:t>
            </w:r>
            <w:r w:rsidR="00C630EF">
              <w:rPr>
                <w:rFonts w:asciiTheme="minorHAnsi" w:hAnsiTheme="minorHAnsi" w:cstheme="minorHAnsi"/>
              </w:rPr>
              <w:t>/</w:t>
            </w:r>
            <w:r>
              <w:rPr>
                <w:rFonts w:asciiTheme="minorHAnsi" w:hAnsiTheme="minorHAnsi" w:cstheme="minorHAnsi"/>
              </w:rPr>
              <w:t>12</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87179FD" w:rsidR="00C630EF" w:rsidRPr="00F51142" w:rsidRDefault="00D425BF" w:rsidP="00C630EF">
            <w:pPr>
              <w:jc w:val="center"/>
              <w:rPr>
                <w:rFonts w:asciiTheme="minorHAnsi" w:hAnsiTheme="minorHAnsi" w:cstheme="minorHAnsi"/>
              </w:rPr>
            </w:pPr>
            <w:r>
              <w:rPr>
                <w:rFonts w:asciiTheme="minorHAnsi" w:hAnsiTheme="minorHAnsi" w:cstheme="minorHAnsi"/>
              </w:rPr>
              <w:t>0</w:t>
            </w:r>
            <w:r w:rsidR="00EA1B70">
              <w:rPr>
                <w:rFonts w:asciiTheme="minorHAnsi" w:hAnsiTheme="minorHAnsi" w:cstheme="minorHAnsi"/>
              </w:rPr>
              <w:t>7</w:t>
            </w:r>
            <w:r w:rsidR="00C630EF">
              <w:rPr>
                <w:rFonts w:asciiTheme="minorHAnsi" w:hAnsiTheme="minorHAnsi" w:cstheme="minorHAnsi"/>
              </w:rPr>
              <w:t>/</w:t>
            </w:r>
            <w:r w:rsidR="00DA369C">
              <w:rPr>
                <w:rFonts w:asciiTheme="minorHAnsi" w:hAnsiTheme="minorHAnsi" w:cstheme="minorHAnsi"/>
              </w:rPr>
              <w:t>01</w:t>
            </w:r>
            <w:r w:rsidR="00C630EF" w:rsidRPr="001C55C4">
              <w:rPr>
                <w:rFonts w:asciiTheme="minorHAnsi" w:hAnsiTheme="minorHAnsi" w:cstheme="minorHAnsi"/>
              </w:rPr>
              <w:t>/202</w:t>
            </w:r>
            <w:r w:rsidR="00DA369C">
              <w:rPr>
                <w:rFonts w:asciiTheme="minorHAnsi" w:hAnsiTheme="minorHAnsi" w:cstheme="minorHAnsi"/>
              </w:rPr>
              <w:t>6</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68EBC90B"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7E5DA72F" w:rsidR="00C630EF" w:rsidRPr="00F51142" w:rsidRDefault="00D425BF" w:rsidP="00C630EF">
            <w:pPr>
              <w:jc w:val="center"/>
              <w:rPr>
                <w:rFonts w:asciiTheme="minorHAnsi" w:hAnsiTheme="minorHAnsi" w:cstheme="minorHAnsi"/>
              </w:rPr>
            </w:pPr>
            <w:r>
              <w:rPr>
                <w:rFonts w:asciiTheme="minorHAnsi" w:hAnsiTheme="minorHAnsi" w:cstheme="minorHAnsi"/>
              </w:rPr>
              <w:t>0</w:t>
            </w:r>
            <w:r w:rsidR="00EA1B70">
              <w:rPr>
                <w:rFonts w:asciiTheme="minorHAnsi" w:hAnsiTheme="minorHAnsi" w:cstheme="minorHAnsi"/>
              </w:rPr>
              <w:t>9</w:t>
            </w:r>
            <w:r w:rsidR="00B10F22">
              <w:rPr>
                <w:rFonts w:asciiTheme="minorHAnsi" w:hAnsiTheme="minorHAnsi" w:cstheme="minorHAnsi"/>
              </w:rPr>
              <w:t>/</w:t>
            </w:r>
            <w:r w:rsidR="00C630EF">
              <w:rPr>
                <w:rFonts w:asciiTheme="minorHAnsi" w:hAnsiTheme="minorHAnsi" w:cstheme="minorHAnsi"/>
              </w:rPr>
              <w:t>0</w:t>
            </w:r>
            <w:r w:rsidR="00DA369C">
              <w:rPr>
                <w:rFonts w:asciiTheme="minorHAnsi" w:hAnsiTheme="minorHAnsi" w:cstheme="minorHAnsi"/>
              </w:rPr>
              <w:t>1</w:t>
            </w:r>
            <w:r w:rsidR="00C630EF" w:rsidRPr="001C55C4">
              <w:rPr>
                <w:rFonts w:asciiTheme="minorHAnsi" w:hAnsiTheme="minorHAnsi" w:cstheme="minorHAnsi"/>
              </w:rPr>
              <w:t>/202</w:t>
            </w:r>
            <w:r w:rsidR="00DA369C">
              <w:rPr>
                <w:rFonts w:asciiTheme="minorHAnsi" w:hAnsiTheme="minorHAnsi" w:cstheme="minorHAnsi"/>
              </w:rPr>
              <w:t>6</w:t>
            </w:r>
          </w:p>
        </w:tc>
        <w:tc>
          <w:tcPr>
            <w:tcW w:w="1134" w:type="dxa"/>
            <w:vAlign w:val="center"/>
          </w:tcPr>
          <w:p w14:paraId="0EC5A5CB" w14:textId="05548EF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1DD32920" w:rsidR="00C630EF" w:rsidRPr="00F51142" w:rsidRDefault="00DA369C" w:rsidP="00C630EF">
            <w:pPr>
              <w:jc w:val="center"/>
              <w:rPr>
                <w:rFonts w:asciiTheme="minorHAnsi" w:hAnsiTheme="minorHAnsi" w:cstheme="minorHAnsi"/>
              </w:rPr>
            </w:pPr>
            <w:r>
              <w:rPr>
                <w:rFonts w:asciiTheme="minorHAnsi" w:hAnsiTheme="minorHAnsi" w:cstheme="minorHAnsi"/>
              </w:rPr>
              <w:t>16</w:t>
            </w:r>
            <w:r w:rsidR="00C630EF">
              <w:rPr>
                <w:rFonts w:asciiTheme="minorHAnsi" w:hAnsiTheme="minorHAnsi" w:cstheme="minorHAnsi"/>
              </w:rPr>
              <w:t>/0</w:t>
            </w:r>
            <w:r>
              <w:rPr>
                <w:rFonts w:asciiTheme="minorHAnsi" w:hAnsiTheme="minorHAnsi" w:cstheme="minorHAnsi"/>
              </w:rPr>
              <w:t>1</w:t>
            </w:r>
            <w:r w:rsidR="00C630EF" w:rsidRPr="001C55C4">
              <w:rPr>
                <w:rFonts w:asciiTheme="minorHAnsi" w:hAnsiTheme="minorHAnsi" w:cstheme="minorHAnsi"/>
              </w:rPr>
              <w:t>/202</w:t>
            </w:r>
            <w:r>
              <w:rPr>
                <w:rFonts w:asciiTheme="minorHAnsi" w:hAnsiTheme="minorHAnsi" w:cstheme="minorHAnsi"/>
              </w:rPr>
              <w:t>6</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C6E0CB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10</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4EFE418E" w:rsidR="00C630EF" w:rsidRPr="001C55C4" w:rsidRDefault="00DA369C" w:rsidP="00C630EF">
            <w:pPr>
              <w:jc w:val="center"/>
              <w:rPr>
                <w:rFonts w:asciiTheme="minorHAnsi" w:hAnsiTheme="minorHAnsi" w:cstheme="minorHAnsi"/>
              </w:rPr>
            </w:pPr>
            <w:r>
              <w:rPr>
                <w:rFonts w:asciiTheme="minorHAnsi" w:hAnsiTheme="minorHAnsi" w:cstheme="minorHAnsi"/>
              </w:rPr>
              <w:t>16</w:t>
            </w:r>
            <w:r w:rsidR="008F029E">
              <w:rPr>
                <w:rFonts w:asciiTheme="minorHAnsi" w:hAnsiTheme="minorHAnsi" w:cstheme="minorHAnsi"/>
              </w:rPr>
              <w:t>/0</w:t>
            </w:r>
            <w:r>
              <w:rPr>
                <w:rFonts w:asciiTheme="minorHAnsi" w:hAnsiTheme="minorHAnsi" w:cstheme="minorHAnsi"/>
              </w:rPr>
              <w:t>1</w:t>
            </w:r>
            <w:r w:rsidR="00C630EF" w:rsidRPr="001C55C4">
              <w:rPr>
                <w:rFonts w:asciiTheme="minorHAnsi" w:hAnsiTheme="minorHAnsi" w:cstheme="minorHAnsi"/>
              </w:rPr>
              <w:t>/202</w:t>
            </w:r>
            <w:r>
              <w:rPr>
                <w:rFonts w:asciiTheme="minorHAnsi" w:hAnsiTheme="minorHAnsi" w:cstheme="minorHAnsi"/>
              </w:rPr>
              <w:t>6</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36014F6"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B10F22">
              <w:rPr>
                <w:rFonts w:asciiTheme="minorHAnsi" w:hAnsiTheme="minorHAnsi" w:cstheme="minorHAnsi"/>
              </w:rPr>
              <w:t>0</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0F4F842E" w:rsidR="00C630EF" w:rsidRPr="00F51142" w:rsidRDefault="00DA369C" w:rsidP="00C630EF">
            <w:pPr>
              <w:jc w:val="center"/>
              <w:rPr>
                <w:rFonts w:asciiTheme="minorHAnsi" w:hAnsiTheme="minorHAnsi" w:cstheme="minorHAnsi"/>
              </w:rPr>
            </w:pPr>
            <w:r>
              <w:rPr>
                <w:rFonts w:asciiTheme="minorHAnsi" w:hAnsiTheme="minorHAnsi" w:cstheme="minorHAnsi"/>
              </w:rPr>
              <w:t>30/</w:t>
            </w:r>
            <w:r w:rsidR="008F029E">
              <w:rPr>
                <w:rFonts w:asciiTheme="minorHAnsi" w:hAnsiTheme="minorHAnsi" w:cstheme="minorHAnsi"/>
              </w:rPr>
              <w:t>0</w:t>
            </w:r>
            <w:r>
              <w:rPr>
                <w:rFonts w:asciiTheme="minorHAnsi" w:hAnsiTheme="minorHAnsi" w:cstheme="minorHAnsi"/>
              </w:rPr>
              <w:t>1</w:t>
            </w:r>
            <w:r w:rsidR="00C630EF" w:rsidRPr="001C55C4">
              <w:rPr>
                <w:rFonts w:asciiTheme="minorHAnsi" w:hAnsiTheme="minorHAnsi" w:cstheme="minorHAnsi"/>
              </w:rPr>
              <w:t>/20</w:t>
            </w:r>
            <w:r>
              <w:rPr>
                <w:rFonts w:asciiTheme="minorHAnsi" w:hAnsiTheme="minorHAnsi" w:cstheme="minorHAnsi"/>
              </w:rPr>
              <w:t>26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662D3E">
              <w:rPr>
                <w:rFonts w:asciiTheme="minorHAnsi" w:hAnsiTheme="minorHAnsi" w:cs="Arial"/>
                <w:color w:val="EE0000"/>
              </w:rPr>
              <w:t>l</w:t>
            </w:r>
            <w:r w:rsidR="00662D3E" w:rsidRPr="00662D3E">
              <w:rPr>
                <w:rFonts w:asciiTheme="minorHAnsi" w:hAnsiTheme="minorHAnsi" w:cs="Arial"/>
                <w:color w:val="EE0000"/>
              </w:rPr>
              <w:t>a</w:t>
            </w:r>
            <w:r w:rsidRPr="00662D3E">
              <w:rPr>
                <w:rFonts w:asciiTheme="minorHAnsi" w:hAnsiTheme="minorHAnsi" w:cs="Arial"/>
                <w:color w:val="EE0000"/>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w:t>
            </w:r>
            <w:r w:rsidRPr="00A81DCD">
              <w:rPr>
                <w:rFonts w:asciiTheme="minorHAnsi" w:hAnsiTheme="minorHAnsi" w:cs="Arial"/>
              </w:rPr>
              <w:lastRenderedPageBreak/>
              <w:t>jerárquica superior, según corresponda, motivará la inhabilitación del proponente o potencial proponente.</w:t>
            </w: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5FD11834" w:rsidR="001877E0" w:rsidRDefault="001877E0" w:rsidP="001877E0">
            <w:pPr>
              <w:pStyle w:val="Prrafodelista"/>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89FAFA3"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172B87">
              <w:rPr>
                <w:rFonts w:asciiTheme="minorHAnsi" w:hAnsiTheme="minorHAnsi" w:cs="Arial"/>
              </w:rPr>
              <w:t xml:space="preserve">Jorge Alberto Vargas </w:t>
            </w:r>
            <w:proofErr w:type="spellStart"/>
            <w:r w:rsidR="00172B87">
              <w:rPr>
                <w:rFonts w:asciiTheme="minorHAnsi" w:hAnsiTheme="minorHAnsi" w:cs="Arial"/>
              </w:rPr>
              <w:t>Rios</w:t>
            </w:r>
            <w:proofErr w:type="spellEnd"/>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03B365CF"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11532">
        <w:trPr>
          <w:trHeight w:val="454"/>
        </w:trPr>
        <w:tc>
          <w:tcPr>
            <w:tcW w:w="3155"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6763" w:type="dxa"/>
          </w:tcPr>
          <w:p w14:paraId="4E622364" w14:textId="6F8547D1"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7539C6">
        <w:trPr>
          <w:trHeight w:val="1550"/>
        </w:trPr>
        <w:tc>
          <w:tcPr>
            <w:tcW w:w="3155"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763" w:type="dxa"/>
          </w:tcPr>
          <w:p w14:paraId="7D1B785C" w14:textId="618076E0" w:rsidR="00A755EB" w:rsidRDefault="00A755EB" w:rsidP="00211532">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211532">
            <w:pPr>
              <w:spacing w:before="120"/>
              <w:jc w:val="both"/>
              <w:rPr>
                <w:rFonts w:asciiTheme="minorHAnsi" w:hAnsiTheme="minorHAnsi" w:cs="Arial"/>
              </w:rPr>
            </w:pPr>
          </w:p>
          <w:p w14:paraId="21E550FE" w14:textId="7780F6ED"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211532">
            <w:pPr>
              <w:suppressAutoHyphens/>
              <w:spacing w:before="120"/>
              <w:ind w:left="318"/>
              <w:jc w:val="both"/>
              <w:rPr>
                <w:rFonts w:asciiTheme="minorHAnsi" w:hAnsiTheme="minorHAnsi" w:cs="Arial"/>
              </w:rPr>
            </w:pPr>
          </w:p>
          <w:p w14:paraId="7560E594" w14:textId="23C72F6C"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211532">
            <w:pPr>
              <w:suppressAutoHyphens/>
              <w:spacing w:before="120"/>
              <w:jc w:val="both"/>
              <w:rPr>
                <w:rFonts w:asciiTheme="minorHAnsi" w:hAnsiTheme="minorHAnsi" w:cs="Arial"/>
              </w:rPr>
            </w:pPr>
          </w:p>
          <w:p w14:paraId="21545FA5" w14:textId="6DD79EEE" w:rsidR="00A755EB" w:rsidRPr="00A81DCD"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211532">
            <w:pPr>
              <w:spacing w:before="120"/>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4B7DCA0C" w14:textId="77777777" w:rsidR="00172B87" w:rsidRPr="00172B87" w:rsidRDefault="00172B87" w:rsidP="00172B87">
            <w:pPr>
              <w:pStyle w:val="Default"/>
              <w:spacing w:after="120"/>
              <w:jc w:val="both"/>
              <w:rPr>
                <w:rFonts w:asciiTheme="minorHAnsi" w:eastAsia="Times New Roman" w:hAnsiTheme="minorHAnsi"/>
                <w:color w:val="auto"/>
                <w:sz w:val="20"/>
                <w:szCs w:val="20"/>
                <w:lang w:eastAsia="en-US"/>
              </w:rPr>
            </w:pPr>
            <w:r w:rsidRPr="00172B87">
              <w:rPr>
                <w:rFonts w:asciiTheme="minorHAnsi" w:eastAsia="Times New Roman" w:hAnsiTheme="minorHAnsi"/>
                <w:color w:val="auto"/>
                <w:sz w:val="20"/>
                <w:szCs w:val="20"/>
                <w:lang w:eastAsia="en-US"/>
              </w:rPr>
              <w:t xml:space="preserve">LA CSBP podrá aplicar multas por las siguientes causales: </w:t>
            </w:r>
          </w:p>
          <w:p w14:paraId="33BD1529" w14:textId="653EE7F8" w:rsidR="00172B87" w:rsidRPr="00172B87" w:rsidRDefault="00172B87" w:rsidP="00172B87">
            <w:pPr>
              <w:pStyle w:val="Default"/>
              <w:numPr>
                <w:ilvl w:val="0"/>
                <w:numId w:val="53"/>
              </w:numPr>
              <w:jc w:val="both"/>
              <w:rPr>
                <w:rFonts w:asciiTheme="minorHAnsi" w:eastAsia="Times New Roman" w:hAnsiTheme="minorHAnsi"/>
                <w:b/>
                <w:bCs/>
                <w:color w:val="auto"/>
                <w:sz w:val="20"/>
                <w:szCs w:val="20"/>
                <w:lang w:eastAsia="en-US"/>
              </w:rPr>
            </w:pPr>
            <w:r w:rsidRPr="00172B87">
              <w:rPr>
                <w:rFonts w:asciiTheme="minorHAnsi" w:eastAsia="Times New Roman" w:hAnsiTheme="minorHAnsi"/>
                <w:b/>
                <w:bCs/>
                <w:color w:val="auto"/>
                <w:sz w:val="20"/>
                <w:szCs w:val="20"/>
                <w:lang w:eastAsia="en-US"/>
              </w:rPr>
              <w:t xml:space="preserve">A) EN CASO DE INCUMPLIMIENTO POR PARTE DEL PROFESIONAL o CENTRO </w:t>
            </w:r>
          </w:p>
          <w:p w14:paraId="21491804" w14:textId="77777777" w:rsidR="00F719AA" w:rsidRPr="00172B87" w:rsidRDefault="00172B87" w:rsidP="00172B87">
            <w:pPr>
              <w:pStyle w:val="Sinespaciado"/>
              <w:spacing w:after="120"/>
              <w:jc w:val="both"/>
              <w:rPr>
                <w:rFonts w:asciiTheme="minorHAnsi" w:hAnsiTheme="minorHAnsi" w:cs="Arial"/>
              </w:rPr>
            </w:pPr>
            <w:r w:rsidRPr="00172B87">
              <w:rPr>
                <w:rFonts w:asciiTheme="minorHAnsi" w:hAnsiTheme="minorHAnsi" w:cs="Arial"/>
              </w:rPr>
              <w:t xml:space="preserve">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 </w:t>
            </w:r>
          </w:p>
          <w:p w14:paraId="57120C66" w14:textId="77777777" w:rsidR="00172B87" w:rsidRDefault="00172B87" w:rsidP="00172B87">
            <w:pPr>
              <w:pStyle w:val="Default"/>
              <w:numPr>
                <w:ilvl w:val="1"/>
                <w:numId w:val="54"/>
              </w:numPr>
              <w:jc w:val="both"/>
              <w:rPr>
                <w:rFonts w:asciiTheme="minorHAnsi" w:eastAsia="Times New Roman" w:hAnsiTheme="minorHAnsi"/>
                <w:color w:val="auto"/>
                <w:sz w:val="20"/>
                <w:szCs w:val="20"/>
                <w:lang w:eastAsia="en-US"/>
              </w:rPr>
            </w:pPr>
            <w:r w:rsidRPr="00172B87">
              <w:rPr>
                <w:rFonts w:asciiTheme="minorHAnsi" w:eastAsia="Times New Roman" w:hAnsiTheme="minorHAnsi"/>
                <w:b/>
                <w:bCs/>
                <w:color w:val="auto"/>
                <w:sz w:val="20"/>
                <w:szCs w:val="20"/>
                <w:lang w:eastAsia="en-US"/>
              </w:rPr>
              <w:t>B) EN CASO DE QUEJAS Y / O RECLAMOS PROCEDENTES</w:t>
            </w:r>
            <w:r w:rsidRPr="00172B87">
              <w:rPr>
                <w:rFonts w:asciiTheme="minorHAnsi" w:eastAsia="Times New Roman" w:hAnsiTheme="minorHAnsi"/>
                <w:color w:val="auto"/>
                <w:sz w:val="20"/>
                <w:szCs w:val="20"/>
                <w:lang w:eastAsia="en-US"/>
              </w:rPr>
              <w:t xml:space="preserve"> </w:t>
            </w:r>
          </w:p>
          <w:p w14:paraId="73194CCB" w14:textId="21E486BF" w:rsidR="00172B87" w:rsidRPr="00172B87" w:rsidRDefault="00172B87" w:rsidP="00172B87">
            <w:pPr>
              <w:pStyle w:val="Default"/>
              <w:numPr>
                <w:ilvl w:val="1"/>
                <w:numId w:val="54"/>
              </w:numPr>
              <w:jc w:val="both"/>
              <w:rPr>
                <w:rFonts w:asciiTheme="minorHAnsi" w:eastAsia="Times New Roman" w:hAnsiTheme="minorHAnsi"/>
                <w:color w:val="auto"/>
                <w:sz w:val="20"/>
                <w:szCs w:val="20"/>
                <w:lang w:eastAsia="en-US"/>
              </w:rPr>
            </w:pPr>
            <w:r w:rsidRPr="00172B87">
              <w:rPr>
                <w:rFonts w:asciiTheme="minorHAnsi" w:eastAsia="Times New Roman" w:hAnsiTheme="minorHAnsi"/>
                <w:color w:val="auto"/>
                <w:sz w:val="20"/>
                <w:szCs w:val="20"/>
                <w:lang w:eastAsia="en-US"/>
              </w:rPr>
              <w:t xml:space="preserve">El primer reclamo declarado procedente por el Comité de Satisfacción del Usuario de la CSBP, dará lugar a un descuento del 2 % del monto total facturado en el mes que se brindó la consulta médica que originó el reclamo. </w:t>
            </w:r>
          </w:p>
          <w:p w14:paraId="2CA3FB83" w14:textId="77777777" w:rsidR="00172B87" w:rsidRPr="00172B87" w:rsidRDefault="00172B87" w:rsidP="00172B87">
            <w:pPr>
              <w:pStyle w:val="Default"/>
              <w:numPr>
                <w:ilvl w:val="1"/>
                <w:numId w:val="54"/>
              </w:numPr>
              <w:jc w:val="both"/>
              <w:rPr>
                <w:rFonts w:asciiTheme="minorHAnsi" w:eastAsia="Times New Roman" w:hAnsiTheme="minorHAnsi"/>
                <w:color w:val="auto"/>
                <w:sz w:val="20"/>
                <w:szCs w:val="20"/>
                <w:lang w:eastAsia="en-US"/>
              </w:rPr>
            </w:pPr>
            <w:r w:rsidRPr="00172B87">
              <w:rPr>
                <w:rFonts w:asciiTheme="minorHAnsi" w:eastAsia="Times New Roman" w:hAnsiTheme="minorHAnsi"/>
                <w:color w:val="auto"/>
                <w:sz w:val="20"/>
                <w:szCs w:val="20"/>
                <w:lang w:eastAsia="en-US"/>
              </w:rPr>
              <w:lastRenderedPageBreak/>
              <w:t xml:space="preserve">El segundo reclamo declarado procedente por el Comité de Satisfacción del Usuario de la CSBP, dará lugar a un descuento del 4 % del monto total facturado en el mes que se brindó la consulta médica que originó el reclamo. </w:t>
            </w:r>
          </w:p>
          <w:p w14:paraId="29F49C7E" w14:textId="77777777" w:rsidR="00172B87" w:rsidRPr="00172B87" w:rsidRDefault="00172B87" w:rsidP="00172B87">
            <w:pPr>
              <w:pStyle w:val="Default"/>
              <w:numPr>
                <w:ilvl w:val="1"/>
                <w:numId w:val="54"/>
              </w:numPr>
              <w:jc w:val="both"/>
              <w:rPr>
                <w:rFonts w:asciiTheme="minorHAnsi" w:eastAsia="Times New Roman" w:hAnsiTheme="minorHAnsi"/>
                <w:color w:val="auto"/>
                <w:sz w:val="20"/>
                <w:szCs w:val="20"/>
                <w:lang w:eastAsia="en-US"/>
              </w:rPr>
            </w:pPr>
            <w:r w:rsidRPr="00172B87">
              <w:rPr>
                <w:rFonts w:asciiTheme="minorHAnsi" w:eastAsia="Times New Roman" w:hAnsiTheme="minorHAnsi"/>
                <w:color w:val="auto"/>
                <w:sz w:val="20"/>
                <w:szCs w:val="20"/>
                <w:lang w:eastAsia="en-US"/>
              </w:rPr>
              <w:t xml:space="preserve">El tercer reclamo declarado procedente por el Comité de Satisfacción del Usuario de la CSBP, dará lugar a un descuento del 6 % del monto total facturado en el mes que se brindó la consulta médica que originó el reclamo. </w:t>
            </w:r>
          </w:p>
          <w:p w14:paraId="282467B0" w14:textId="77777777" w:rsidR="00172B87" w:rsidRPr="00172B87" w:rsidRDefault="00172B87" w:rsidP="00172B87">
            <w:pPr>
              <w:pStyle w:val="Default"/>
              <w:numPr>
                <w:ilvl w:val="1"/>
                <w:numId w:val="54"/>
              </w:numPr>
              <w:jc w:val="both"/>
              <w:rPr>
                <w:rFonts w:asciiTheme="minorHAnsi" w:eastAsia="Times New Roman" w:hAnsiTheme="minorHAnsi"/>
                <w:color w:val="auto"/>
                <w:sz w:val="20"/>
                <w:szCs w:val="20"/>
                <w:lang w:eastAsia="en-US"/>
              </w:rPr>
            </w:pPr>
            <w:r w:rsidRPr="00172B87">
              <w:rPr>
                <w:rFonts w:asciiTheme="minorHAnsi" w:eastAsia="Times New Roman" w:hAnsiTheme="minorHAnsi"/>
                <w:color w:val="auto"/>
                <w:sz w:val="20"/>
                <w:szCs w:val="20"/>
                <w:lang w:eastAsia="en-US"/>
              </w:rPr>
              <w:t xml:space="preserve">El cuarto reclamo declarado procedente por el Comité de Satisfacción del Usuario de la CSBP, dará lugar a la rescisión del contrato y la correspondiente ejecución de la Boleta de Garantía de Cumplimiento de Contrato </w:t>
            </w:r>
          </w:p>
          <w:p w14:paraId="08523A0A" w14:textId="77777777" w:rsidR="00172B87" w:rsidRPr="00172B87" w:rsidRDefault="00172B87" w:rsidP="00172B87">
            <w:pPr>
              <w:pStyle w:val="Default"/>
              <w:jc w:val="both"/>
              <w:rPr>
                <w:rFonts w:asciiTheme="minorHAnsi" w:eastAsia="Times New Roman" w:hAnsiTheme="minorHAnsi"/>
                <w:color w:val="auto"/>
                <w:sz w:val="20"/>
                <w:szCs w:val="20"/>
                <w:lang w:eastAsia="en-US"/>
              </w:rPr>
            </w:pPr>
          </w:p>
          <w:p w14:paraId="558939DE" w14:textId="77777777" w:rsidR="00172B87" w:rsidRPr="00172B87" w:rsidRDefault="00172B87" w:rsidP="00172B87">
            <w:pPr>
              <w:pStyle w:val="Default"/>
              <w:jc w:val="both"/>
              <w:rPr>
                <w:rFonts w:asciiTheme="minorHAnsi" w:eastAsia="Times New Roman" w:hAnsiTheme="minorHAnsi"/>
                <w:color w:val="auto"/>
                <w:sz w:val="20"/>
                <w:szCs w:val="20"/>
                <w:lang w:eastAsia="en-US"/>
              </w:rPr>
            </w:pPr>
            <w:r w:rsidRPr="00172B87">
              <w:rPr>
                <w:rFonts w:asciiTheme="minorHAnsi" w:eastAsia="Times New Roman" w:hAnsiTheme="minorHAnsi"/>
                <w:color w:val="auto"/>
                <w:sz w:val="20"/>
                <w:szCs w:val="20"/>
                <w:lang w:eastAsia="en-US"/>
              </w:rPr>
              <w:t xml:space="preserve">En caso de que el COMITÉ DE SATISFACCION DEL USUARIO defina como procedente el reclamo realizado por parte del asegurado, la CSBP procederá con la aplicación de multas progresivas de la siguiente manera: </w:t>
            </w:r>
          </w:p>
          <w:p w14:paraId="28432725" w14:textId="079C78C5" w:rsidR="00172B87" w:rsidRDefault="00172B87" w:rsidP="00172B87">
            <w:pPr>
              <w:pStyle w:val="Sinespaciado"/>
              <w:spacing w:before="120" w:after="120"/>
              <w:jc w:val="both"/>
              <w:rPr>
                <w:rFonts w:asciiTheme="minorHAnsi" w:hAnsiTheme="minorHAnsi" w:cs="Arial"/>
              </w:rPr>
            </w:pPr>
            <w:r w:rsidRPr="00172B87">
              <w:rPr>
                <w:rFonts w:asciiTheme="minorHAnsi" w:hAnsiTheme="minorHAnsi" w:cs="Arial"/>
                <w:b/>
                <w:bCs/>
              </w:rPr>
              <w:t>C) EN CASO DE INCUMPLIMIENTO A LOS PLAZOS ESTABLECIDOS EN LA PRESENTACIÓN DE REPORTE DE INFORMES EN FÍSICO Y DIGITAL</w:t>
            </w:r>
          </w:p>
          <w:p w14:paraId="7E430328" w14:textId="18D1E427" w:rsidR="00172B87" w:rsidRPr="00A81DCD" w:rsidRDefault="00172B87" w:rsidP="00172B87">
            <w:pPr>
              <w:pStyle w:val="Sinespaciado"/>
              <w:spacing w:before="120" w:after="120"/>
              <w:jc w:val="both"/>
              <w:rPr>
                <w:rFonts w:asciiTheme="minorHAnsi" w:hAnsiTheme="minorHAnsi" w:cs="Arial"/>
              </w:rPr>
            </w:pPr>
            <w:r>
              <w:rPr>
                <w:rFonts w:asciiTheme="minorHAnsi" w:hAnsiTheme="minorHAnsi" w:cs="Arial"/>
              </w:rPr>
              <w:t>S</w:t>
            </w:r>
            <w:r w:rsidRPr="00172B87">
              <w:rPr>
                <w:rFonts w:asciiTheme="minorHAnsi" w:hAnsiTheme="minorHAnsi" w:cs="Arial"/>
              </w:rPr>
              <w:t xml:space="preserve">e Penalizará Con El Descuento Del 0.3% Del Pago Mensual Promedio De Los Últimos 3 Meses </w:t>
            </w:r>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lastRenderedPageBreak/>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3EDB6695" w14:textId="6905672F" w:rsidR="000B40DD" w:rsidRPr="00172B87" w:rsidRDefault="000B40DD" w:rsidP="00172B87">
            <w:pPr>
              <w:pStyle w:val="Prrafodelista"/>
              <w:widowControl w:val="0"/>
              <w:numPr>
                <w:ilvl w:val="1"/>
                <w:numId w:val="55"/>
              </w:numPr>
              <w:tabs>
                <w:tab w:val="left" w:pos="469"/>
              </w:tabs>
              <w:spacing w:before="120" w:after="120"/>
              <w:jc w:val="both"/>
              <w:rPr>
                <w:rFonts w:asciiTheme="minorHAnsi" w:hAnsiTheme="minorHAnsi" w:cstheme="minorHAnsi"/>
                <w:b/>
                <w:bCs/>
              </w:rPr>
            </w:pPr>
            <w:r w:rsidRPr="00172B87">
              <w:rPr>
                <w:rFonts w:asciiTheme="minorHAnsi" w:hAnsiTheme="minorHAnsi" w:cstheme="minorHAnsi"/>
                <w:b/>
                <w:bCs/>
              </w:rPr>
              <w:t>CONSULTAS ESCRITAS SOBRE EL PC</w:t>
            </w:r>
          </w:p>
          <w:p w14:paraId="01FB3E5F"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211532">
            <w:pPr>
              <w:spacing w:before="120" w:after="12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21153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B8089F" w:rsidRDefault="001474D2" w:rsidP="0021153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7F13120E" w14:textId="77777777" w:rsidR="00B8089F" w:rsidRPr="00C36421" w:rsidRDefault="00B8089F" w:rsidP="00B8089F">
            <w:pPr>
              <w:tabs>
                <w:tab w:val="left" w:pos="993"/>
              </w:tabs>
              <w:suppressAutoHyphens/>
              <w:jc w:val="both"/>
              <w:rPr>
                <w:rFonts w:asciiTheme="minorHAnsi" w:hAnsiTheme="minorHAnsi" w:cstheme="minorHAnsi"/>
                <w:b/>
                <w:bCs/>
              </w:rPr>
            </w:pPr>
          </w:p>
          <w:p w14:paraId="1A776ABA" w14:textId="19470487" w:rsidR="000B40DD" w:rsidRPr="00C36421" w:rsidRDefault="00B8089F">
            <w:pPr>
              <w:pStyle w:val="Prrafodelista"/>
              <w:numPr>
                <w:ilvl w:val="0"/>
                <w:numId w:val="31"/>
              </w:numPr>
              <w:tabs>
                <w:tab w:val="left" w:pos="894"/>
              </w:tabs>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C36421" w:rsidRPr="00C36421">
              <w:rPr>
                <w:rFonts w:asciiTheme="minorHAnsi" w:hAnsiTheme="minorHAnsi" w:cstheme="minorHAnsi"/>
                <w:b/>
                <w:color w:val="0000FF"/>
                <w:lang w:val="es-ES_tradnl"/>
              </w:rPr>
              <w:t>1</w:t>
            </w:r>
            <w:r w:rsidR="00682097">
              <w:rPr>
                <w:rFonts w:asciiTheme="minorHAnsi" w:hAnsiTheme="minorHAnsi" w:cstheme="minorHAnsi"/>
                <w:b/>
                <w:color w:val="0000FF"/>
                <w:lang w:val="es-ES_tradnl"/>
              </w:rPr>
              <w:t>3</w:t>
            </w:r>
            <w:r w:rsidRPr="00C36421">
              <w:rPr>
                <w:rFonts w:asciiTheme="minorHAnsi" w:hAnsiTheme="minorHAnsi" w:cstheme="minorHAnsi"/>
                <w:b/>
                <w:color w:val="0000FF"/>
                <w:lang w:val="es-ES_tradnl"/>
              </w:rPr>
              <w:t>.</w:t>
            </w:r>
            <w:r w:rsidR="00C36421" w:rsidRPr="00C36421">
              <w:rPr>
                <w:rFonts w:asciiTheme="minorHAnsi" w:hAnsiTheme="minorHAnsi" w:cstheme="minorHAnsi"/>
                <w:b/>
                <w:color w:val="0000FF"/>
                <w:lang w:val="es-ES_tradnl"/>
              </w:rPr>
              <w:t>0</w:t>
            </w:r>
            <w:r w:rsidRPr="00C36421">
              <w:rPr>
                <w:rFonts w:asciiTheme="minorHAnsi" w:hAnsiTheme="minorHAnsi" w:cstheme="minorHAnsi"/>
                <w:b/>
                <w:color w:val="0000FF"/>
                <w:lang w:val="es-ES_tradnl"/>
              </w:rPr>
              <w:t>00,00 (</w:t>
            </w:r>
            <w:r w:rsidR="00682097">
              <w:rPr>
                <w:rFonts w:asciiTheme="minorHAnsi" w:hAnsiTheme="minorHAnsi" w:cstheme="minorHAnsi"/>
                <w:b/>
                <w:color w:val="0000FF"/>
                <w:lang w:val="es-ES_tradnl"/>
              </w:rPr>
              <w:t>Trece</w:t>
            </w:r>
            <w:r w:rsidRPr="00C36421">
              <w:rPr>
                <w:rFonts w:asciiTheme="minorHAnsi" w:hAnsiTheme="minorHAnsi" w:cstheme="minorHAnsi"/>
                <w:b/>
                <w:color w:val="0000FF"/>
                <w:lang w:val="es-ES_tradnl"/>
              </w:rPr>
              <w:t xml:space="preserve"> mil 00/100 Bolivianos</w:t>
            </w:r>
            <w:r w:rsidR="00C36421">
              <w:rPr>
                <w:rFonts w:asciiTheme="minorHAnsi" w:hAnsiTheme="minorHAnsi" w:cstheme="minorHAnsi"/>
                <w:b/>
                <w:color w:val="0000FF"/>
                <w:lang w:val="es-ES_tradnl"/>
              </w:rPr>
              <w:t>)</w:t>
            </w:r>
          </w:p>
          <w:p w14:paraId="4CA460C9" w14:textId="77777777" w:rsidR="00B8089F" w:rsidRDefault="00B8089F" w:rsidP="00B8089F">
            <w:pPr>
              <w:tabs>
                <w:tab w:val="left" w:pos="894"/>
              </w:tabs>
              <w:rPr>
                <w:rFonts w:asciiTheme="minorHAnsi" w:hAnsiTheme="minorHAnsi" w:cstheme="minorHAnsi"/>
                <w:sz w:val="6"/>
                <w:szCs w:val="6"/>
              </w:rPr>
            </w:pPr>
          </w:p>
          <w:p w14:paraId="4A77F8B3" w14:textId="77777777" w:rsidR="00B8089F" w:rsidRPr="00B8089F" w:rsidRDefault="00B8089F" w:rsidP="00B8089F">
            <w:pPr>
              <w:tabs>
                <w:tab w:val="left" w:pos="894"/>
              </w:tabs>
              <w:rPr>
                <w:rFonts w:asciiTheme="minorHAnsi" w:hAnsiTheme="minorHAnsi" w:cstheme="minorHAnsi"/>
                <w:sz w:val="6"/>
                <w:szCs w:val="6"/>
              </w:rPr>
            </w:pP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A6EEFAF" w14:textId="450C06CE" w:rsidR="006C4C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682097">
              <w:rPr>
                <w:rFonts w:asciiTheme="minorHAnsi" w:hAnsiTheme="minorHAnsi" w:cs="Arial"/>
                <w:b/>
                <w:bCs/>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CEDE49D" w14:textId="77777777" w:rsidR="00682097" w:rsidRPr="00A81DCD" w:rsidRDefault="00682097" w:rsidP="00682097">
            <w:pPr>
              <w:suppressAutoHyphens/>
              <w:jc w:val="both"/>
              <w:rPr>
                <w:rFonts w:asciiTheme="minorHAnsi" w:hAnsiTheme="minorHAnsi" w:cs="Arial"/>
                <w:b/>
              </w:rPr>
            </w:pPr>
            <w:r w:rsidRPr="00A81DCD">
              <w:rPr>
                <w:rFonts w:asciiTheme="minorHAnsi" w:hAnsiTheme="minorHAnsi" w:cs="Arial"/>
                <w:b/>
              </w:rPr>
              <w:t>DOCUMENTOS DE LA PROPUESTA TÉCNICA</w:t>
            </w:r>
          </w:p>
          <w:p w14:paraId="5D684548" w14:textId="77777777" w:rsidR="00682097" w:rsidRDefault="00682097" w:rsidP="00682097">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DBD3187" w14:textId="0C634606" w:rsidR="00682097" w:rsidRPr="00211532" w:rsidRDefault="00682097" w:rsidP="00682097">
            <w:pPr>
              <w:pStyle w:val="Sinespaciado"/>
              <w:spacing w:after="120"/>
              <w:ind w:left="720"/>
              <w:jc w:val="both"/>
              <w:rPr>
                <w:rFonts w:asciiTheme="minorHAnsi" w:hAnsiTheme="minorHAnsi" w:cs="Arial"/>
                <w:b/>
              </w:rPr>
            </w:pPr>
          </w:p>
        </w:tc>
      </w:tr>
      <w:tr w:rsidR="006C4C32" w:rsidRPr="00A81DCD" w14:paraId="20124835" w14:textId="77777777" w:rsidTr="007539C6">
        <w:tc>
          <w:tcPr>
            <w:tcW w:w="3155"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763" w:type="dxa"/>
          </w:tcPr>
          <w:p w14:paraId="79669AAE" w14:textId="090006BC"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D127B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21BAE">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21BAE">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21BAE">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21BAE">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36832FD6">
                      <wp:simplePos x="0" y="0"/>
                      <wp:positionH relativeFrom="column">
                        <wp:posOffset>81280</wp:posOffset>
                      </wp:positionH>
                      <wp:positionV relativeFrom="paragraph">
                        <wp:posOffset>80010</wp:posOffset>
                      </wp:positionV>
                      <wp:extent cx="3986766" cy="2076450"/>
                      <wp:effectExtent l="0" t="0" r="13970" b="19050"/>
                      <wp:wrapNone/>
                      <wp:docPr id="1343978409" name="Rectángulo 1343978409"/>
                      <wp:cNvGraphicFramePr/>
                      <a:graphic xmlns:a="http://schemas.openxmlformats.org/drawingml/2006/main">
                        <a:graphicData uri="http://schemas.microsoft.com/office/word/2010/wordprocessingShape">
                          <wps:wsp>
                            <wps:cNvSpPr/>
                            <wps:spPr>
                              <a:xfrm>
                                <a:off x="0" y="0"/>
                                <a:ext cx="3986766" cy="20764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745D763"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682097">
                                    <w:rPr>
                                      <w:rFonts w:ascii="Arial Narrow" w:hAnsi="Arial Narrow" w:cs="Arial"/>
                                      <w:b/>
                                      <w:bCs/>
                                      <w:lang w:val="pt-BR"/>
                                    </w:rPr>
                                    <w:t>3</w:t>
                                  </w:r>
                                  <w:r>
                                    <w:rPr>
                                      <w:rFonts w:ascii="Arial Narrow" w:hAnsi="Arial Narrow" w:cs="Arial"/>
                                      <w:b/>
                                      <w:bCs/>
                                      <w:lang w:val="pt-BR"/>
                                    </w:rPr>
                                    <w:t>-2025</w:t>
                                  </w:r>
                                </w:p>
                                <w:p w14:paraId="6BB794AF" w14:textId="1B37C505"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w:t>
                                  </w:r>
                                  <w:r w:rsidR="00682097">
                                    <w:rPr>
                                      <w:rFonts w:ascii="Arial Narrow" w:hAnsi="Arial Narrow" w:cs="Arial"/>
                                      <w:b/>
                                      <w:bCs/>
                                      <w:lang w:val="pt-BR"/>
                                    </w:rPr>
                                    <w:t>S CARDIOLOGICOS</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0D336AAC"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D425BF" w:rsidRPr="00D425BF">
                                    <w:rPr>
                                      <w:rFonts w:ascii="Arial Narrow" w:hAnsi="Arial Narrow" w:cs="Arial"/>
                                      <w:b/>
                                      <w:bCs/>
                                    </w:rPr>
                                    <w:t>1</w:t>
                                  </w:r>
                                  <w:r w:rsidR="00682097">
                                    <w:rPr>
                                      <w:rFonts w:ascii="Arial Narrow" w:hAnsi="Arial Narrow" w:cs="Arial"/>
                                      <w:b/>
                                      <w:bCs/>
                                    </w:rPr>
                                    <w:t>6</w:t>
                                  </w:r>
                                  <w:r w:rsidRPr="00B55DD8">
                                    <w:rPr>
                                      <w:rFonts w:ascii="Arial Narrow" w:hAnsi="Arial Narrow" w:cs="Arial"/>
                                      <w:b/>
                                    </w:rPr>
                                    <w:t xml:space="preserve"> de </w:t>
                                  </w:r>
                                  <w:r w:rsidR="00682097">
                                    <w:rPr>
                                      <w:rFonts w:ascii="Arial Narrow" w:hAnsi="Arial Narrow" w:cs="Arial"/>
                                      <w:b/>
                                    </w:rPr>
                                    <w:t>enero d</w:t>
                                  </w:r>
                                  <w:r w:rsidR="00D425BF">
                                    <w:rPr>
                                      <w:rFonts w:ascii="Arial Narrow" w:hAnsi="Arial Narrow" w:cs="Arial"/>
                                      <w:b/>
                                    </w:rPr>
                                    <w:t>e</w:t>
                                  </w:r>
                                  <w:r w:rsidR="00FE2543">
                                    <w:rPr>
                                      <w:rFonts w:ascii="Arial Narrow" w:hAnsi="Arial Narrow" w:cs="Arial"/>
                                      <w:b/>
                                    </w:rPr>
                                    <w:t xml:space="preserve"> </w:t>
                                  </w:r>
                                  <w:r w:rsidRPr="00B55DD8">
                                    <w:rPr>
                                      <w:rFonts w:ascii="Arial Narrow" w:hAnsi="Arial Narrow" w:cs="Arial"/>
                                      <w:b/>
                                    </w:rPr>
                                    <w:t>202</w:t>
                                  </w:r>
                                  <w:r w:rsidR="00682097">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6.4pt;margin-top:6.3pt;width:313.9pt;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H2XQIAAAkFAAAOAAAAZHJzL2Uyb0RvYy54bWysVN9P2zAQfp+0/8Hy+0jalQJVU1SBmCYh&#10;QIOJZ9ex22iOzzu7Tbq/fmcnDR3r07QX5873+/N3mV+3tWE7hb4CW/DRWc6ZshLKyq4L/v3l7tMl&#10;Zz4IWwoDVhV8rzy/Xnz8MG/cTI1hA6ZUyCiJ9bPGFXwTgptlmZcbVQt/Bk5ZMmrAWgRScZ2VKBrK&#10;XptsnOfTrAEsHYJU3tPtbWfki5RfayXDo9ZeBWYKTr2FdGI6V/HMFnMxW6Nwm0r2bYh/6KIWlaWi&#10;Q6pbEQTbYvVXqrqSCB50OJNQZ6B1JVWagaYZ5e+med4Ip9IsBI53A0z+/6WVD7tn94QEQ+P8zJMY&#10;p2g11vFL/bE2gbUfwFJtYJIuP19dTi+mU84k2cb5xXRynuDM3sId+vBFQc2iUHCk10ggid29D1SS&#10;XA8usZqxrCEOXeV9oreOkhT2RnVu35RmVUk9jFO6RBZ1Y5DtBD2zkFLZMIpPSwWMJe8YpitjhsDR&#10;qUAzBPW+MUwlEg2B+anAPysOEakq2DAE15UFPJWg/HFoV3f+1PrRzFEM7artX2kF5f4JGULHZu/k&#10;XUUA3wsfngQSfYnotJLhkQ5tgDCFXuJsA/jr1H30J1aRlbOG1qHg/udWoOLMfLXEt6vRZBL3JymT&#10;84sxKXhsWR1b7La+AXqKES2/k0mM/sEcRI1Qv9LmLmNVMgkrqXbBZcCDchO6NaXdl2q5TG60M06E&#10;e/vsZEweAY4EemlfBbqeZYEI+gCH1RGzd2TrfGOkheU2gK4SEyPEHa499LRviT/9vyEu9LGevN7+&#10;YIvfAAAA//8DAFBLAwQUAAYACAAAACEAVaMktt4AAAAJAQAADwAAAGRycy9kb3ducmV2LnhtbEyP&#10;zW7CMBCE75V4B2sr9Vac8hPRNA5CSD1UAiQoD2DixQnE6yg2IX37Lqf2tDua1ew3+XJwjeixC7Un&#10;BW/jBARS6U1NVsHx+/N1ASJETUY3nlDBDwZYFqOnXGfG32mP/SFawSEUMq2girHNpAxlhU6HsW+R&#10;2Dv7zunIsrPSdPrO4a6RkyRJpdM18YdKt7iusLwebk7BTG6Cvfhdf5ZfK3vcDov5frtR6uV5WH2A&#10;iDjEv2N44DM6FMx08jcyQTSsJ0weHzMFwX46S3g5KZhO31OQRS7/Nyh+AQAA//8DAFBLAQItABQA&#10;BgAIAAAAIQC2gziS/gAAAOEBAAATAAAAAAAAAAAAAAAAAAAAAABbQ29udGVudF9UeXBlc10ueG1s&#10;UEsBAi0AFAAGAAgAAAAhADj9If/WAAAAlAEAAAsAAAAAAAAAAAAAAAAALwEAAF9yZWxzLy5yZWxz&#10;UEsBAi0AFAAGAAgAAAAhAAREcfZdAgAACQUAAA4AAAAAAAAAAAAAAAAALgIAAGRycy9lMm9Eb2Mu&#10;eG1sUEsBAi0AFAAGAAgAAAAhAFWjJLbeAAAACQEAAA8AAAAAAAAAAAAAAAAAtwQAAGRycy9kb3du&#10;cmV2LnhtbFBLBQYAAAAABAAEAPMAAADCBQ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745D763"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682097">
                              <w:rPr>
                                <w:rFonts w:ascii="Arial Narrow" w:hAnsi="Arial Narrow" w:cs="Arial"/>
                                <w:b/>
                                <w:bCs/>
                                <w:lang w:val="pt-BR"/>
                              </w:rPr>
                              <w:t>3</w:t>
                            </w:r>
                            <w:r>
                              <w:rPr>
                                <w:rFonts w:ascii="Arial Narrow" w:hAnsi="Arial Narrow" w:cs="Arial"/>
                                <w:b/>
                                <w:bCs/>
                                <w:lang w:val="pt-BR"/>
                              </w:rPr>
                              <w:t>-2025</w:t>
                            </w:r>
                          </w:p>
                          <w:p w14:paraId="6BB794AF" w14:textId="1B37C505"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w:t>
                            </w:r>
                            <w:r w:rsidR="00682097">
                              <w:rPr>
                                <w:rFonts w:ascii="Arial Narrow" w:hAnsi="Arial Narrow" w:cs="Arial"/>
                                <w:b/>
                                <w:bCs/>
                                <w:lang w:val="pt-BR"/>
                              </w:rPr>
                              <w:t>S CARDIOLOGICOS</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0D336AAC"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D425BF" w:rsidRPr="00D425BF">
                              <w:rPr>
                                <w:rFonts w:ascii="Arial Narrow" w:hAnsi="Arial Narrow" w:cs="Arial"/>
                                <w:b/>
                                <w:bCs/>
                              </w:rPr>
                              <w:t>1</w:t>
                            </w:r>
                            <w:r w:rsidR="00682097">
                              <w:rPr>
                                <w:rFonts w:ascii="Arial Narrow" w:hAnsi="Arial Narrow" w:cs="Arial"/>
                                <w:b/>
                                <w:bCs/>
                              </w:rPr>
                              <w:t>6</w:t>
                            </w:r>
                            <w:r w:rsidRPr="00B55DD8">
                              <w:rPr>
                                <w:rFonts w:ascii="Arial Narrow" w:hAnsi="Arial Narrow" w:cs="Arial"/>
                                <w:b/>
                              </w:rPr>
                              <w:t xml:space="preserve"> de </w:t>
                            </w:r>
                            <w:r w:rsidR="00682097">
                              <w:rPr>
                                <w:rFonts w:ascii="Arial Narrow" w:hAnsi="Arial Narrow" w:cs="Arial"/>
                                <w:b/>
                              </w:rPr>
                              <w:t>enero d</w:t>
                            </w:r>
                            <w:r w:rsidR="00D425BF">
                              <w:rPr>
                                <w:rFonts w:ascii="Arial Narrow" w:hAnsi="Arial Narrow" w:cs="Arial"/>
                                <w:b/>
                              </w:rPr>
                              <w:t>e</w:t>
                            </w:r>
                            <w:r w:rsidR="00FE2543">
                              <w:rPr>
                                <w:rFonts w:ascii="Arial Narrow" w:hAnsi="Arial Narrow" w:cs="Arial"/>
                                <w:b/>
                              </w:rPr>
                              <w:t xml:space="preserve"> </w:t>
                            </w:r>
                            <w:r w:rsidRPr="00B55DD8">
                              <w:rPr>
                                <w:rFonts w:ascii="Arial Narrow" w:hAnsi="Arial Narrow" w:cs="Arial"/>
                                <w:b/>
                              </w:rPr>
                              <w:t>202</w:t>
                            </w:r>
                            <w:r w:rsidR="00682097">
                              <w:rPr>
                                <w:rFonts w:ascii="Arial Narrow" w:hAnsi="Arial Narrow" w:cs="Arial"/>
                                <w:b/>
                              </w:rPr>
                              <w:t>6</w:t>
                            </w:r>
                          </w:p>
                        </w:txbxContent>
                      </v:textbox>
                    </v:rect>
                  </w:pict>
                </mc:Fallback>
              </mc:AlternateContent>
            </w:r>
          </w:p>
          <w:p w14:paraId="3C4E8070" w14:textId="71C1CB12" w:rsidR="00F719AA" w:rsidRPr="00A81DCD" w:rsidRDefault="00F719AA" w:rsidP="00F21BAE">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21BAE">
            <w:pPr>
              <w:ind w:left="180" w:right="180"/>
              <w:jc w:val="both"/>
              <w:rPr>
                <w:rFonts w:asciiTheme="minorHAnsi" w:hAnsiTheme="minorHAnsi" w:cs="Arial"/>
                <w:b/>
                <w:bCs/>
                <w:lang w:val="pt-BR"/>
              </w:rPr>
            </w:pPr>
          </w:p>
          <w:p w14:paraId="266D053D" w14:textId="77777777" w:rsidR="00F719AA" w:rsidRPr="00A81DCD" w:rsidRDefault="00F719AA" w:rsidP="00F21BAE">
            <w:pPr>
              <w:ind w:left="180" w:right="180"/>
              <w:jc w:val="both"/>
              <w:rPr>
                <w:rFonts w:asciiTheme="minorHAnsi" w:hAnsiTheme="minorHAnsi" w:cs="Arial"/>
              </w:rPr>
            </w:pPr>
          </w:p>
          <w:p w14:paraId="3F6EB5AC" w14:textId="367F5BBD" w:rsidR="00F719AA" w:rsidRPr="00A81DCD" w:rsidRDefault="00F719AA" w:rsidP="00F21BAE">
            <w:pPr>
              <w:tabs>
                <w:tab w:val="left" w:pos="1276"/>
              </w:tabs>
              <w:ind w:left="426"/>
              <w:jc w:val="both"/>
              <w:outlineLvl w:val="0"/>
              <w:rPr>
                <w:rFonts w:asciiTheme="minorHAnsi" w:hAnsiTheme="minorHAnsi" w:cs="Arial"/>
                <w:b/>
              </w:rPr>
            </w:pPr>
          </w:p>
          <w:p w14:paraId="153C7063" w14:textId="5C2DDDD9" w:rsidR="00F719AA" w:rsidRPr="00A81DCD" w:rsidRDefault="00F719AA" w:rsidP="00F21BAE">
            <w:pPr>
              <w:tabs>
                <w:tab w:val="left" w:pos="1276"/>
              </w:tabs>
              <w:ind w:left="426"/>
              <w:jc w:val="both"/>
              <w:outlineLvl w:val="0"/>
              <w:rPr>
                <w:rFonts w:asciiTheme="minorHAnsi" w:hAnsiTheme="minorHAnsi" w:cs="Arial"/>
                <w:b/>
              </w:rPr>
            </w:pPr>
          </w:p>
          <w:p w14:paraId="4AB044D4" w14:textId="3671DA6D" w:rsidR="00F719AA" w:rsidRPr="00A81DCD" w:rsidRDefault="00F719AA" w:rsidP="00F21BAE">
            <w:pPr>
              <w:tabs>
                <w:tab w:val="left" w:pos="1276"/>
              </w:tabs>
              <w:ind w:left="426"/>
              <w:jc w:val="both"/>
              <w:outlineLvl w:val="0"/>
              <w:rPr>
                <w:rFonts w:asciiTheme="minorHAnsi" w:hAnsiTheme="minorHAnsi" w:cs="Arial"/>
                <w:b/>
              </w:rPr>
            </w:pPr>
          </w:p>
          <w:p w14:paraId="674D6210" w14:textId="3BFA74BE" w:rsidR="00F719AA" w:rsidRPr="00A81DCD" w:rsidRDefault="00F719AA" w:rsidP="00F21BAE">
            <w:pPr>
              <w:tabs>
                <w:tab w:val="left" w:pos="1276"/>
              </w:tabs>
              <w:ind w:left="426"/>
              <w:jc w:val="both"/>
              <w:outlineLvl w:val="0"/>
              <w:rPr>
                <w:rFonts w:asciiTheme="minorHAnsi" w:hAnsiTheme="minorHAnsi" w:cs="Arial"/>
                <w:b/>
              </w:rPr>
            </w:pPr>
          </w:p>
          <w:p w14:paraId="1EB7F2FB" w14:textId="77777777" w:rsidR="00F719AA" w:rsidRPr="00A81DCD" w:rsidRDefault="00F719AA" w:rsidP="00F21BAE">
            <w:pPr>
              <w:tabs>
                <w:tab w:val="left" w:pos="1276"/>
              </w:tabs>
              <w:ind w:left="426"/>
              <w:jc w:val="both"/>
              <w:outlineLvl w:val="0"/>
              <w:rPr>
                <w:rFonts w:asciiTheme="minorHAnsi" w:hAnsiTheme="minorHAnsi" w:cs="Arial"/>
                <w:b/>
              </w:rPr>
            </w:pPr>
          </w:p>
          <w:p w14:paraId="11F141A1" w14:textId="1A06391D" w:rsidR="00F719AA" w:rsidRPr="00A81DCD" w:rsidRDefault="00F719AA" w:rsidP="00F21BAE">
            <w:pPr>
              <w:tabs>
                <w:tab w:val="left" w:pos="1276"/>
              </w:tabs>
              <w:ind w:left="426"/>
              <w:jc w:val="both"/>
              <w:outlineLvl w:val="0"/>
              <w:rPr>
                <w:rFonts w:asciiTheme="minorHAnsi" w:hAnsiTheme="minorHAnsi" w:cs="Arial"/>
                <w:b/>
              </w:rPr>
            </w:pPr>
          </w:p>
          <w:p w14:paraId="7E1EF944" w14:textId="6FCBC8E6" w:rsidR="00F719AA" w:rsidRDefault="00F719AA" w:rsidP="00F21BAE">
            <w:pPr>
              <w:tabs>
                <w:tab w:val="num" w:pos="1985"/>
              </w:tabs>
              <w:jc w:val="both"/>
              <w:rPr>
                <w:rFonts w:asciiTheme="minorHAnsi" w:hAnsiTheme="minorHAnsi" w:cs="Arial"/>
              </w:rPr>
            </w:pPr>
          </w:p>
          <w:p w14:paraId="0C44C53D" w14:textId="5AB19EDD" w:rsidR="00F719AA" w:rsidRDefault="00F719AA" w:rsidP="00F21BAE">
            <w:pPr>
              <w:tabs>
                <w:tab w:val="num" w:pos="1985"/>
              </w:tabs>
              <w:jc w:val="both"/>
              <w:rPr>
                <w:rFonts w:asciiTheme="minorHAnsi" w:hAnsiTheme="minorHAnsi" w:cs="Arial"/>
              </w:rPr>
            </w:pPr>
          </w:p>
          <w:p w14:paraId="7DB6E8C6" w14:textId="77777777" w:rsidR="00D425BF" w:rsidRDefault="00D425BF" w:rsidP="00F21BAE">
            <w:pPr>
              <w:tabs>
                <w:tab w:val="num" w:pos="1985"/>
              </w:tabs>
              <w:jc w:val="both"/>
              <w:rPr>
                <w:rFonts w:asciiTheme="minorHAnsi" w:hAnsiTheme="minorHAnsi" w:cs="Arial"/>
              </w:rPr>
            </w:pPr>
          </w:p>
          <w:p w14:paraId="1254818C" w14:textId="4728A7B7" w:rsidR="00F719AA" w:rsidRDefault="00F719AA" w:rsidP="00F21BA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 xml:space="preserve">solicitar la </w:t>
            </w:r>
            <w:r w:rsidRPr="00A81DCD">
              <w:rPr>
                <w:rFonts w:asciiTheme="minorHAnsi" w:hAnsiTheme="minorHAnsi" w:cs="Arial"/>
              </w:rPr>
              <w:lastRenderedPageBreak/>
              <w:t>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F21BAE">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4079CFA7"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21BA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240F4AE9" w14:textId="5DF49396" w:rsidR="00F719AA" w:rsidRPr="00B22BD6" w:rsidRDefault="00512850" w:rsidP="00F21BAE">
            <w:pPr>
              <w:spacing w:before="120" w:after="12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21BAE">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21BAE">
            <w:pPr>
              <w:pStyle w:val="Sinespaciado"/>
              <w:spacing w:before="120" w:after="120"/>
              <w:jc w:val="both"/>
              <w:rPr>
                <w:rFonts w:asciiTheme="minorHAnsi" w:hAnsiTheme="minorHAnsi" w:cstheme="minorHAnsi"/>
                <w:b/>
              </w:rPr>
            </w:pPr>
          </w:p>
        </w:tc>
        <w:tc>
          <w:tcPr>
            <w:tcW w:w="6763" w:type="dxa"/>
          </w:tcPr>
          <w:p w14:paraId="63BD7B83" w14:textId="442713CA" w:rsidR="00F719AA" w:rsidRPr="00D07291" w:rsidRDefault="00F719AA" w:rsidP="00F21BAE">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4341A9CC"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A00D966"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443E9342" w14:textId="77777777" w:rsidR="00F719AA" w:rsidRPr="00D07291" w:rsidRDefault="00F719AA" w:rsidP="00F21BAE">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E0FCCCC" w14:textId="5B6F7883"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7539C6" w:rsidRPr="00A81DCD" w14:paraId="2B04A1B4" w14:textId="77777777" w:rsidTr="00C1308A">
        <w:trPr>
          <w:trHeight w:val="3577"/>
        </w:trPr>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B8089F">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7539C6" w:rsidRPr="00BC0298" w:rsidRDefault="007539C6">
            <w:pPr>
              <w:pStyle w:val="Prrafodelista1"/>
              <w:numPr>
                <w:ilvl w:val="0"/>
                <w:numId w:val="17"/>
              </w:numPr>
              <w:rPr>
                <w:rFonts w:asciiTheme="minorHAnsi" w:hAnsiTheme="minorHAnsi"/>
              </w:rPr>
            </w:pPr>
            <w:r w:rsidRPr="00BC0298">
              <w:rPr>
                <w:rFonts w:asciiTheme="minorHAnsi" w:hAnsiTheme="minorHAnsi"/>
              </w:rPr>
              <w:t xml:space="preserve">Propuesta Técnica. </w:t>
            </w:r>
          </w:p>
          <w:p w14:paraId="36CE3CA7" w14:textId="77777777" w:rsidR="007539C6" w:rsidRDefault="007539C6">
            <w:pPr>
              <w:pStyle w:val="Prrafodelista1"/>
              <w:numPr>
                <w:ilvl w:val="0"/>
                <w:numId w:val="17"/>
              </w:numPr>
              <w:rPr>
                <w:rFonts w:asciiTheme="minorHAnsi" w:hAnsiTheme="minorHAnsi"/>
              </w:rPr>
            </w:pPr>
            <w:r w:rsidRPr="00BC0298">
              <w:rPr>
                <w:rFonts w:asciiTheme="minorHAnsi" w:hAnsiTheme="minorHAnsi"/>
              </w:rPr>
              <w:t xml:space="preserve">Propuesta Económica. </w:t>
            </w:r>
          </w:p>
          <w:p w14:paraId="20F994FB" w14:textId="064F248A" w:rsidR="007539C6" w:rsidRPr="00B22BD6" w:rsidRDefault="00B22BD6">
            <w:pPr>
              <w:pStyle w:val="Sinespaciado"/>
              <w:numPr>
                <w:ilvl w:val="0"/>
                <w:numId w:val="17"/>
              </w:numPr>
              <w:tabs>
                <w:tab w:val="left" w:pos="312"/>
              </w:tabs>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pPr>
              <w:pStyle w:val="Prrafodelista1"/>
              <w:numPr>
                <w:ilvl w:val="0"/>
                <w:numId w:val="17"/>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7539C6"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B22BD6" w:rsidRPr="00B22BD6" w:rsidRDefault="00B22BD6">
            <w:pPr>
              <w:pStyle w:val="Sinespaciado"/>
              <w:numPr>
                <w:ilvl w:val="0"/>
                <w:numId w:val="18"/>
              </w:numPr>
              <w:tabs>
                <w:tab w:val="left" w:pos="312"/>
              </w:tabs>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29B88261"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B8089F">
            <w:pPr>
              <w:ind w:left="1418"/>
              <w:rPr>
                <w:rFonts w:asciiTheme="minorHAnsi" w:hAnsiTheme="minorHAnsi" w:cstheme="minorHAnsi"/>
                <w:szCs w:val="18"/>
              </w:rPr>
            </w:pPr>
          </w:p>
          <w:p w14:paraId="7981DCFB"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B8089F">
            <w:pPr>
              <w:ind w:left="1418"/>
              <w:rPr>
                <w:rFonts w:asciiTheme="minorHAnsi" w:hAnsiTheme="minorHAnsi" w:cstheme="minorHAnsi"/>
                <w:szCs w:val="18"/>
              </w:rPr>
            </w:pPr>
          </w:p>
          <w:p w14:paraId="6AC10630"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B8089F">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29C0D7A2"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E1100C6" w14:textId="7461824C" w:rsidR="00F719AA" w:rsidRPr="00BC0298" w:rsidRDefault="00F719AA" w:rsidP="00D127BB">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F719AA" w:rsidRPr="00BC0298" w:rsidRDefault="00F719AA" w:rsidP="00682097">
            <w:pPr>
              <w:pStyle w:val="Prrafodelista1"/>
              <w:numPr>
                <w:ilvl w:val="0"/>
                <w:numId w:val="56"/>
              </w:numPr>
              <w:spacing w:before="120" w:after="120"/>
              <w:rPr>
                <w:rFonts w:asciiTheme="minorHAnsi" w:hAnsiTheme="minorHAnsi"/>
              </w:rPr>
            </w:pPr>
            <w:r w:rsidRPr="00BC0298">
              <w:rPr>
                <w:rFonts w:asciiTheme="minorHAnsi" w:hAnsiTheme="minorHAnsi"/>
              </w:rPr>
              <w:t xml:space="preserve">Propuesta Técnica. </w:t>
            </w:r>
          </w:p>
          <w:p w14:paraId="44F9D29A" w14:textId="77777777" w:rsidR="00682097" w:rsidRPr="00682097" w:rsidRDefault="00F719AA" w:rsidP="00682097">
            <w:pPr>
              <w:pStyle w:val="Prrafodelista1"/>
              <w:numPr>
                <w:ilvl w:val="0"/>
                <w:numId w:val="56"/>
              </w:numPr>
              <w:spacing w:before="120" w:after="120"/>
              <w:rPr>
                <w:rFonts w:asciiTheme="minorHAnsi" w:hAnsiTheme="minorHAnsi" w:cs="Arial"/>
              </w:rPr>
            </w:pPr>
            <w:r w:rsidRPr="00BC0298">
              <w:rPr>
                <w:rFonts w:asciiTheme="minorHAnsi" w:hAnsiTheme="minorHAnsi"/>
              </w:rPr>
              <w:t>Propuesta Económica</w:t>
            </w:r>
          </w:p>
          <w:p w14:paraId="637B4F1A" w14:textId="7442E28B" w:rsidR="00F719AA" w:rsidRPr="00BC0298" w:rsidRDefault="00F719AA" w:rsidP="00682097">
            <w:pPr>
              <w:pStyle w:val="Prrafodelista1"/>
              <w:numPr>
                <w:ilvl w:val="0"/>
                <w:numId w:val="56"/>
              </w:numPr>
              <w:spacing w:before="120" w:after="120"/>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41274958" w14:textId="0B53E0A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F719AA" w:rsidRDefault="00F719AA">
            <w:pPr>
              <w:pStyle w:val="Prrafodelista"/>
              <w:numPr>
                <w:ilvl w:val="0"/>
                <w:numId w:val="2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99401A" w14:textId="587D4ABB" w:rsidR="00B22BD6" w:rsidRPr="00B22BD6" w:rsidRDefault="00B22BD6">
            <w:pPr>
              <w:pStyle w:val="Sinespaciado"/>
              <w:numPr>
                <w:ilvl w:val="0"/>
                <w:numId w:val="26"/>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33720EC0" w14:textId="458B7A96"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35E38614" w:rsidR="00F719AA" w:rsidRPr="007539C6" w:rsidRDefault="00F719AA" w:rsidP="00D127BB">
            <w:pPr>
              <w:spacing w:before="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793A48">
        <w:trPr>
          <w:trHeight w:val="8607"/>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763" w:type="dxa"/>
          </w:tcPr>
          <w:p w14:paraId="3F3D9BE7" w14:textId="77777777" w:rsidR="007539C6"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8178A78" w14:textId="77777777" w:rsidR="00C1308A" w:rsidRPr="00A81DCD" w:rsidRDefault="00C1308A" w:rsidP="007539C6">
            <w:pPr>
              <w:jc w:val="both"/>
              <w:rPr>
                <w:rFonts w:asciiTheme="minorHAnsi" w:hAnsiTheme="minorHAnsi" w:cs="Arial"/>
              </w:rPr>
            </w:pPr>
          </w:p>
          <w:p w14:paraId="250E5644"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793A48">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la propuesta contenga textos entre líneas, borrones y tachaduras.</w:t>
            </w:r>
          </w:p>
          <w:p w14:paraId="360D9FE2" w14:textId="77777777" w:rsidR="007539C6" w:rsidRDefault="00B22BD6" w:rsidP="00793A48">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p w14:paraId="0E26BE40" w14:textId="569CE737" w:rsidR="00C1308A" w:rsidRPr="00B22BD6" w:rsidRDefault="00C1308A" w:rsidP="00C1308A">
            <w:pPr>
              <w:spacing w:line="276" w:lineRule="auto"/>
              <w:ind w:left="644"/>
              <w:rPr>
                <w:rFonts w:asciiTheme="minorHAnsi" w:hAnsiTheme="minorHAnsi" w:cs="Arial"/>
              </w:rPr>
            </w:pP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0B3016C"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sidR="00682097">
              <w:rPr>
                <w:rFonts w:asciiTheme="minorHAnsi" w:hAnsiTheme="minorHAnsi" w:cs="Arial"/>
              </w:rPr>
              <w:t>3</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645AC989" w14:textId="77777777"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lastRenderedPageBreak/>
              <w:t xml:space="preserve">Si existiera diferencia entre los precios unitarios en numeral y literal, prevalecerá el literal. </w:t>
            </w:r>
          </w:p>
          <w:p w14:paraId="3470F3AC" w14:textId="1C587DE0"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Seguidamente, ordenarán las propuestas en función de los precios identificados, ocupando el primer lugar la propuesta con el menor costo, el segundo lugar la propuesta con el segundo menor costo y así sucesivamente.</w:t>
            </w:r>
            <w:r w:rsidR="00682097">
              <w:rPr>
                <w:rFonts w:asciiTheme="minorHAnsi" w:hAnsiTheme="minorHAnsi" w:cs="Arial"/>
              </w:rPr>
              <w:t xml:space="preserve"> </w:t>
            </w:r>
            <w:r w:rsidRPr="00AC7AB9">
              <w:rPr>
                <w:rFonts w:asciiTheme="minorHAnsi" w:hAnsiTheme="minorHAnsi" w:cs="Arial"/>
              </w:rPr>
              <w:t xml:space="preserv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543B8A"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543B8A">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543B8A">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543B8A">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342750">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0F61BF" w:rsidRPr="00430D3D" w:rsidRDefault="000F61BF" w:rsidP="00342750">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342750">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73386A" w:rsidRDefault="000F61BF" w:rsidP="00342750">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sidR="00BE04E3">
              <w:rPr>
                <w:rFonts w:asciiTheme="minorHAnsi" w:hAnsiTheme="minorHAnsi" w:cs="Arial"/>
              </w:rPr>
              <w:t xml:space="preserve"> </w:t>
            </w:r>
          </w:p>
          <w:p w14:paraId="65C3A1F9" w14:textId="0415D018" w:rsidR="00E539C2" w:rsidRPr="00E539C2" w:rsidRDefault="0073386A"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sidR="00E539C2">
              <w:rPr>
                <w:rFonts w:asciiTheme="minorHAnsi" w:hAnsiTheme="minorHAnsi" w:cs="Arial"/>
                <w:b/>
                <w:bCs/>
                <w:u w:val="single"/>
              </w:rPr>
              <w:t>,</w:t>
            </w:r>
            <w:r w:rsidR="00E539C2"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0F61BF" w:rsidRPr="00E539C2" w:rsidRDefault="00E539C2"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w:t>
            </w:r>
            <w:r w:rsidR="00BE04E3" w:rsidRPr="00E539C2">
              <w:rPr>
                <w:rFonts w:asciiTheme="minorHAnsi" w:hAnsiTheme="minorHAnsi" w:cs="Arial"/>
              </w:rPr>
              <w:t>s</w:t>
            </w:r>
            <w:r w:rsidR="000F61BF" w:rsidRPr="00E539C2">
              <w:rPr>
                <w:rFonts w:asciiTheme="minorHAnsi" w:hAnsiTheme="minorHAnsi" w:cs="Arial"/>
              </w:rPr>
              <w:t>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0F61BF" w:rsidRPr="00880F2E" w:rsidRDefault="000F61BF" w:rsidP="00E539C2">
            <w:pPr>
              <w:spacing w:before="120"/>
              <w:ind w:left="284" w:firstLine="38"/>
              <w:jc w:val="both"/>
              <w:rPr>
                <w:rFonts w:asciiTheme="minorHAnsi" w:hAnsiTheme="minorHAnsi" w:cs="Arial"/>
              </w:rPr>
            </w:pPr>
            <w:r w:rsidRPr="00880F2E">
              <w:rPr>
                <w:rFonts w:asciiTheme="minorHAnsi" w:hAnsiTheme="minorHAnsi" w:cs="Arial"/>
              </w:rPr>
              <w:lastRenderedPageBreak/>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0F61BF" w:rsidRPr="00A81DCD" w:rsidRDefault="000F61BF" w:rsidP="00E539C2">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5C4842">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088" w:type="dxa"/>
            <w:gridSpan w:val="2"/>
          </w:tcPr>
          <w:p w14:paraId="2D5C706D" w14:textId="4BC557EE"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5C4842">
            <w:pPr>
              <w:pStyle w:val="Prrafodelista"/>
              <w:spacing w:before="120"/>
              <w:ind w:left="284"/>
              <w:jc w:val="both"/>
              <w:rPr>
                <w:rFonts w:asciiTheme="minorHAnsi" w:hAnsiTheme="minorHAnsi" w:cs="Arial"/>
              </w:rPr>
            </w:pPr>
          </w:p>
          <w:p w14:paraId="3609BC74"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5C4842">
            <w:pPr>
              <w:pStyle w:val="Prrafodelista"/>
              <w:spacing w:before="120"/>
              <w:ind w:left="284"/>
              <w:jc w:val="both"/>
              <w:rPr>
                <w:rFonts w:asciiTheme="minorHAnsi" w:hAnsiTheme="minorHAnsi" w:cs="Arial"/>
              </w:rPr>
            </w:pPr>
          </w:p>
          <w:p w14:paraId="54BC4A35"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5C4842">
            <w:pPr>
              <w:pStyle w:val="Prrafodelista"/>
              <w:spacing w:before="120"/>
              <w:ind w:left="284"/>
              <w:jc w:val="both"/>
              <w:rPr>
                <w:rFonts w:asciiTheme="minorHAnsi" w:hAnsiTheme="minorHAnsi" w:cs="Arial"/>
              </w:rPr>
            </w:pPr>
          </w:p>
          <w:p w14:paraId="0036AED2" w14:textId="6710A765" w:rsidR="000F61BF" w:rsidRPr="0097645B"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5C4842">
            <w:pPr>
              <w:pStyle w:val="Sinespaciado"/>
              <w:numPr>
                <w:ilvl w:val="0"/>
                <w:numId w:val="2"/>
              </w:numPr>
              <w:spacing w:before="120" w:after="200"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7088" w:type="dxa"/>
            <w:gridSpan w:val="2"/>
          </w:tcPr>
          <w:p w14:paraId="5BB6CF10" w14:textId="79F04AB7" w:rsidR="0097645B" w:rsidRPr="00CC3F77" w:rsidRDefault="0097645B" w:rsidP="005C4842">
            <w:pPr>
              <w:pStyle w:val="Prrafodelista"/>
              <w:spacing w:before="120"/>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5C4842">
            <w:pPr>
              <w:pStyle w:val="Sinespaciado"/>
              <w:spacing w:before="120" w:after="120"/>
              <w:jc w:val="both"/>
              <w:rPr>
                <w:rFonts w:asciiTheme="minorHAnsi" w:hAnsiTheme="minorHAnsi" w:cstheme="minorHAnsi"/>
                <w:b/>
              </w:rPr>
            </w:pPr>
          </w:p>
        </w:tc>
        <w:tc>
          <w:tcPr>
            <w:tcW w:w="7088" w:type="dxa"/>
            <w:gridSpan w:val="2"/>
          </w:tcPr>
          <w:p w14:paraId="196E3BD2" w14:textId="77777777" w:rsidR="000F61BF" w:rsidRPr="00B704FF" w:rsidRDefault="000F61BF" w:rsidP="005C4842">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5C4842">
            <w:pPr>
              <w:autoSpaceDE w:val="0"/>
              <w:autoSpaceDN w:val="0"/>
              <w:adjustRightInd w:val="0"/>
              <w:spacing w:before="120" w:after="120"/>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1"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3B18349B" w14:textId="77777777" w:rsidR="00793A48" w:rsidRDefault="00793A48">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3C7BA232" w14:textId="40553863"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18942ADD"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 xml:space="preserve">PROPUESTA </w:t>
            </w:r>
            <w:r w:rsidR="000A4DB4">
              <w:rPr>
                <w:rFonts w:asciiTheme="minorHAnsi" w:hAnsiTheme="minorHAnsi" w:cstheme="minorHAnsi"/>
                <w:color w:val="000000" w:themeColor="text1"/>
              </w:rPr>
              <w:t>ECONOMICA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1164E167" w14:textId="716AE610" w:rsidR="00D425BF" w:rsidRPr="00D425BF" w:rsidRDefault="00D425BF" w:rsidP="000A4DB4">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PROPUESTA </w:t>
            </w:r>
            <w:r w:rsidR="000A4DB4">
              <w:rPr>
                <w:rFonts w:asciiTheme="minorHAnsi" w:hAnsiTheme="minorHAnsi" w:cstheme="minorHAnsi"/>
                <w:color w:val="000000" w:themeColor="text1"/>
              </w:rPr>
              <w:t>TÉCNICA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6006B872" w14:textId="77777777" w:rsidR="00793A48" w:rsidRDefault="00793A48" w:rsidP="00206115">
      <w:pPr>
        <w:jc w:val="center"/>
        <w:rPr>
          <w:rFonts w:asciiTheme="minorHAnsi" w:hAnsiTheme="minorHAnsi" w:cs="Arial"/>
          <w:b/>
        </w:rPr>
      </w:pPr>
    </w:p>
    <w:p w14:paraId="2FC4B77E" w14:textId="2AA6E75E"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E6A77C3" w:rsidR="00113C70" w:rsidRPr="00F51142"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CB-CP-0</w:t>
      </w:r>
      <w:r w:rsidR="000A4DB4">
        <w:rPr>
          <w:rFonts w:asciiTheme="minorHAnsi" w:hAnsiTheme="minorHAnsi" w:cs="Arial"/>
          <w:b/>
          <w:bCs/>
        </w:rPr>
        <w:t>3</w:t>
      </w:r>
      <w:r w:rsidR="00A323D9" w:rsidRPr="00D425BF">
        <w:rPr>
          <w:rFonts w:asciiTheme="minorHAnsi" w:hAnsiTheme="minorHAnsi" w:cs="Arial"/>
          <w:b/>
          <w:bCs/>
        </w:rPr>
        <w:t>-2025</w:t>
      </w:r>
      <w:r w:rsidR="00B25892" w:rsidRPr="00D425BF">
        <w:rPr>
          <w:rFonts w:asciiTheme="minorHAnsi" w:hAnsiTheme="minorHAnsi" w:cs="Arial"/>
          <w:b/>
          <w:bCs/>
        </w:rPr>
        <w:t xml:space="preserve"> “CONTRATACIÓN DE SERVICI</w:t>
      </w:r>
      <w:r w:rsidR="000A4DB4">
        <w:rPr>
          <w:rFonts w:asciiTheme="minorHAnsi" w:hAnsiTheme="minorHAnsi" w:cs="Arial"/>
          <w:b/>
          <w:bCs/>
        </w:rPr>
        <w:t>OS CARDIOLOGICOS</w:t>
      </w:r>
      <w:r w:rsidR="005C4842" w:rsidRPr="00D425BF">
        <w:rPr>
          <w:rFonts w:asciiTheme="minorHAnsi" w:hAnsiTheme="minorHAnsi" w:cs="Arial"/>
          <w:b/>
          <w:bCs/>
        </w:rPr>
        <w:t>”</w:t>
      </w:r>
      <w:r w:rsidR="000A4DB4">
        <w:rPr>
          <w:rFonts w:asciiTheme="minorHAnsi" w:hAnsiTheme="minorHAnsi" w:cs="Arial"/>
          <w:b/>
          <w:bCs/>
        </w:rPr>
        <w:t xml:space="preserve">- </w:t>
      </w:r>
      <w:r w:rsidR="00B25892" w:rsidRPr="00D425BF">
        <w:rPr>
          <w:rFonts w:asciiTheme="minorHAnsi" w:hAnsiTheme="minorHAnsi" w:cs="Arial"/>
          <w:b/>
          <w:bCs/>
        </w:rPr>
        <w:t>(</w:t>
      </w:r>
      <w:r w:rsidR="005C4842" w:rsidRPr="00D425BF">
        <w:rPr>
          <w:rFonts w:asciiTheme="minorHAnsi" w:hAnsiTheme="minorHAnsi" w:cs="Arial"/>
          <w:b/>
          <w:bCs/>
        </w:rPr>
        <w:t>PRIMERA</w:t>
      </w:r>
      <w:r w:rsidR="00B25892" w:rsidRPr="00D425BF">
        <w:rPr>
          <w:rFonts w:asciiTheme="minorHAnsi" w:hAnsiTheme="minorHAnsi" w:cs="Arial"/>
          <w:b/>
          <w:bCs/>
        </w:rPr>
        <w:t xml:space="preserve"> CONVOCATORIA)</w:t>
      </w:r>
    </w:p>
    <w:p w14:paraId="146722E7" w14:textId="658160EF"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2CA5B9F7" w14:textId="2F709CA6"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6CDBF80B" w14:textId="325AF6A6"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Pr="00A81DCD" w:rsidRDefault="005C4842"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1BA79A14" w14:textId="77777777" w:rsidR="000A4DB4" w:rsidRDefault="000A4DB4" w:rsidP="002F6AFC">
      <w:pPr>
        <w:jc w:val="center"/>
        <w:rPr>
          <w:rFonts w:asciiTheme="minorHAnsi" w:hAnsiTheme="minorHAnsi" w:cstheme="minorHAnsi"/>
          <w:b/>
          <w:bCs/>
          <w:color w:val="000000" w:themeColor="text1"/>
        </w:rPr>
      </w:pPr>
    </w:p>
    <w:p w14:paraId="0A9907A7" w14:textId="77777777" w:rsidR="000A4DB4" w:rsidRPr="000B19BB" w:rsidRDefault="000A4DB4" w:rsidP="000A4DB4">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2BC73EDA" w14:textId="77777777" w:rsidR="000A4DB4" w:rsidRPr="000B19BB" w:rsidRDefault="000A4DB4" w:rsidP="000A4DB4">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15C2F8FB" w14:textId="36CF97AF" w:rsidR="000A4DB4" w:rsidRDefault="000A4DB4" w:rsidP="000A4DB4">
      <w:pPr>
        <w:jc w:val="center"/>
        <w:rPr>
          <w:rFonts w:asciiTheme="minorHAnsi" w:hAnsiTheme="minorHAnsi" w:cs="Arial"/>
          <w:b/>
          <w:bCs/>
        </w:rPr>
      </w:pPr>
      <w:r w:rsidRPr="000031AF">
        <w:rPr>
          <w:rFonts w:asciiTheme="minorHAnsi" w:hAnsiTheme="minorHAnsi" w:cs="Arial"/>
          <w:b/>
          <w:bCs/>
          <w:sz w:val="24"/>
          <w:szCs w:val="24"/>
        </w:rPr>
        <w:t>CONTRATO MARCO CB-</w:t>
      </w:r>
      <w:r w:rsidR="00810449">
        <w:rPr>
          <w:rFonts w:asciiTheme="minorHAnsi" w:hAnsiTheme="minorHAnsi" w:cs="Arial"/>
          <w:b/>
          <w:bCs/>
          <w:sz w:val="24"/>
          <w:szCs w:val="24"/>
        </w:rPr>
        <w:t>IP-03-25</w:t>
      </w:r>
      <w:r w:rsidRPr="00A81DCD">
        <w:rPr>
          <w:rFonts w:asciiTheme="minorHAnsi" w:hAnsiTheme="minorHAnsi" w:cs="Arial"/>
          <w:b/>
          <w:bCs/>
        </w:rPr>
        <w:tab/>
      </w:r>
    </w:p>
    <w:p w14:paraId="73D6691B" w14:textId="77777777" w:rsidR="000A4DB4" w:rsidRDefault="000A4DB4" w:rsidP="000A4DB4">
      <w:pPr>
        <w:jc w:val="center"/>
        <w:rPr>
          <w:rFonts w:asciiTheme="minorHAnsi" w:hAnsiTheme="minorHAnsi" w:cs="Arial"/>
          <w:b/>
          <w:bCs/>
        </w:rPr>
      </w:pPr>
    </w:p>
    <w:p w14:paraId="038B2C4B" w14:textId="54FAD323" w:rsidR="000A4DB4" w:rsidRPr="00815303" w:rsidRDefault="000A4DB4" w:rsidP="000A4DB4">
      <w:pPr>
        <w:jc w:val="center"/>
        <w:rPr>
          <w:rFonts w:asciiTheme="minorHAnsi" w:hAnsiTheme="minorHAnsi"/>
          <w:color w:val="365F91"/>
          <w:sz w:val="18"/>
          <w:szCs w:val="18"/>
          <w:lang w:val="es-BO"/>
        </w:rPr>
      </w:pPr>
      <w:r w:rsidRPr="00815303">
        <w:rPr>
          <w:rFonts w:asciiTheme="minorHAnsi" w:hAnsiTheme="minorHAnsi" w:cs="Arial"/>
          <w:b/>
          <w:bCs/>
          <w:sz w:val="22"/>
          <w:szCs w:val="22"/>
        </w:rPr>
        <w:t>CONTRATACION DE SERVICIOS CARDIOLÓGICOS - POR EVENTO - 2 AÑOS</w:t>
      </w:r>
    </w:p>
    <w:p w14:paraId="0D2EF9EA" w14:textId="77777777" w:rsidR="000A4DB4" w:rsidRDefault="000A4DB4" w:rsidP="000A4DB4">
      <w:pPr>
        <w:jc w:val="right"/>
        <w:rPr>
          <w:rFonts w:ascii="Arial" w:hAnsi="Arial" w:cs="Arial"/>
          <w:b/>
        </w:rPr>
      </w:pPr>
    </w:p>
    <w:p w14:paraId="5E36301E" w14:textId="77777777" w:rsidR="000A4DB4" w:rsidRDefault="000A4DB4" w:rsidP="000A4DB4">
      <w:pPr>
        <w:jc w:val="right"/>
        <w:rPr>
          <w:rFonts w:ascii="Arial" w:hAnsi="Arial" w:cs="Arial"/>
          <w:b/>
        </w:rPr>
      </w:pPr>
      <w:r>
        <w:rPr>
          <w:rFonts w:ascii="Arial" w:hAnsi="Arial" w:cs="Arial"/>
          <w:b/>
        </w:rPr>
        <w:t>Lugar y fecha ____________________________</w:t>
      </w:r>
    </w:p>
    <w:p w14:paraId="5FE0CBE2" w14:textId="77777777" w:rsidR="000A4DB4" w:rsidRDefault="000A4DB4" w:rsidP="000A4DB4">
      <w:pPr>
        <w:pStyle w:val="Ttulo2"/>
        <w:rPr>
          <w:rFonts w:asciiTheme="minorHAnsi" w:hAnsiTheme="minorHAnsi"/>
          <w:color w:val="365F91"/>
          <w:sz w:val="16"/>
          <w:szCs w:val="16"/>
          <w:lang w:val="es-BO"/>
        </w:rPr>
      </w:pPr>
    </w:p>
    <w:p w14:paraId="4DFA86E6" w14:textId="77777777" w:rsidR="000A4DB4" w:rsidRDefault="000A4DB4" w:rsidP="000A4DB4">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Pr="00A81DCD">
        <w:rPr>
          <w:rFonts w:asciiTheme="minorHAnsi" w:hAnsiTheme="minorHAnsi"/>
          <w:color w:val="365F91"/>
          <w:sz w:val="16"/>
          <w:szCs w:val="16"/>
          <w:lang w:val="es-BO"/>
        </w:rPr>
        <w:t>           </w:t>
      </w:r>
    </w:p>
    <w:p w14:paraId="1F1611AE" w14:textId="77777777" w:rsidR="000A4DB4" w:rsidRDefault="000A4DB4" w:rsidP="000A4DB4">
      <w:pPr>
        <w:spacing w:after="120"/>
        <w:jc w:val="center"/>
        <w:rPr>
          <w:rFonts w:ascii="Arial" w:hAnsi="Arial" w:cs="Arial"/>
          <w:b/>
          <w:sz w:val="22"/>
          <w:u w:val="single"/>
        </w:rPr>
      </w:pPr>
    </w:p>
    <w:p w14:paraId="2CB0F7CF" w14:textId="77777777" w:rsidR="000A4DB4" w:rsidRPr="00A81DCD" w:rsidRDefault="000A4DB4" w:rsidP="000A4DB4">
      <w:pPr>
        <w:spacing w:after="120"/>
        <w:jc w:val="center"/>
        <w:rPr>
          <w:rFonts w:asciiTheme="minorHAnsi" w:hAnsiTheme="minorHAnsi"/>
          <w:color w:val="365F91"/>
          <w:sz w:val="16"/>
          <w:szCs w:val="16"/>
          <w:lang w:val="es-BO"/>
        </w:rPr>
      </w:pPr>
      <w:r w:rsidRPr="00A46DB2">
        <w:rPr>
          <w:rFonts w:ascii="Arial" w:hAnsi="Arial" w:cs="Arial"/>
          <w:b/>
          <w:sz w:val="22"/>
          <w:u w:val="single"/>
        </w:rPr>
        <w:t>PROCEDIMIENTOS Y/O CIRUGÍAS CARDIOVASCULARES</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4110"/>
        <w:gridCol w:w="1843"/>
        <w:gridCol w:w="1276"/>
        <w:gridCol w:w="1843"/>
      </w:tblGrid>
      <w:tr w:rsidR="000A4DB4" w:rsidRPr="0061117D" w14:paraId="096556B0" w14:textId="77777777" w:rsidTr="00B9491C">
        <w:trPr>
          <w:trHeight w:val="794"/>
        </w:trPr>
        <w:tc>
          <w:tcPr>
            <w:tcW w:w="10005" w:type="dxa"/>
            <w:gridSpan w:val="5"/>
            <w:shd w:val="clear" w:color="auto" w:fill="FFFF00"/>
            <w:noWrap/>
            <w:vAlign w:val="center"/>
          </w:tcPr>
          <w:p w14:paraId="1C1F9180" w14:textId="77777777" w:rsidR="000A4DB4" w:rsidRDefault="000A4DB4" w:rsidP="00B9491C">
            <w:pPr>
              <w:jc w:val="both"/>
              <w:rPr>
                <w:rFonts w:ascii="Arial" w:hAnsi="Arial" w:cs="Arial"/>
                <w:i/>
              </w:rPr>
            </w:pPr>
            <w:r>
              <w:rPr>
                <w:rFonts w:ascii="Arial" w:hAnsi="Arial" w:cs="Arial"/>
                <w:b/>
                <w:bCs/>
                <w:i/>
                <w:u w:val="single"/>
              </w:rPr>
              <w:t>INSTRUCCIONES DE LLENADO:</w:t>
            </w:r>
            <w:r>
              <w:rPr>
                <w:rFonts w:ascii="Arial" w:hAnsi="Arial" w:cs="Arial"/>
                <w:i/>
              </w:rPr>
              <w:t xml:space="preserve"> </w:t>
            </w:r>
          </w:p>
          <w:p w14:paraId="021D920D" w14:textId="77777777" w:rsidR="000A4DB4" w:rsidRDefault="000A4DB4" w:rsidP="00B9491C">
            <w:pPr>
              <w:jc w:val="both"/>
              <w:rPr>
                <w:rFonts w:ascii="Arial" w:hAnsi="Arial" w:cs="Arial"/>
                <w:i/>
                <w:lang w:val="es-BO"/>
              </w:rPr>
            </w:pPr>
            <w:r>
              <w:rPr>
                <w:rFonts w:ascii="Arial" w:hAnsi="Arial" w:cs="Arial"/>
                <w:i/>
              </w:rPr>
              <w:t xml:space="preserve">En la columna </w:t>
            </w:r>
            <w:r>
              <w:rPr>
                <w:rFonts w:ascii="Arial" w:hAnsi="Arial" w:cs="Arial"/>
                <w:b/>
                <w:i/>
              </w:rPr>
              <w:t>“OBSERVACIONES”,</w:t>
            </w:r>
            <w:r>
              <w:rPr>
                <w:rFonts w:ascii="Arial" w:hAnsi="Arial" w:cs="Arial"/>
                <w:i/>
              </w:rPr>
              <w:t xml:space="preserve"> en todos los casos, la oferta </w:t>
            </w:r>
            <w:r w:rsidRPr="006B2FA8">
              <w:rPr>
                <w:rFonts w:ascii="Arial" w:hAnsi="Arial" w:cs="Arial"/>
                <w:i/>
              </w:rPr>
              <w:t>debe indicar claramente la cantidad de días de internación en salas generales y en UTI</w:t>
            </w:r>
            <w:r>
              <w:rPr>
                <w:rFonts w:ascii="Arial" w:hAnsi="Arial" w:cs="Arial"/>
                <w:i/>
              </w:rPr>
              <w:t xml:space="preserve">, </w:t>
            </w:r>
            <w:r w:rsidRPr="006B2FA8">
              <w:rPr>
                <w:rFonts w:ascii="Arial" w:hAnsi="Arial" w:cs="Arial"/>
                <w:b/>
                <w:bCs/>
                <w:i/>
                <w:u w:val="single"/>
              </w:rPr>
              <w:t>(CONSIDERANDO QUE ES UN SERVICIO INTEGRAL – PAQUETE</w:t>
            </w:r>
            <w:r>
              <w:rPr>
                <w:rFonts w:ascii="Arial" w:hAnsi="Arial" w:cs="Arial"/>
                <w:i/>
              </w:rPr>
              <w:t>) De igual manera, debe registrarse los estudios y/o exámenes complementarios que son realizados como parte de cada procedimiento. En caso de requerir más espacio para describir este requerimiento, el proponente debe adjuntar un detalle y/o lista para cada procedimiento.</w:t>
            </w:r>
          </w:p>
          <w:p w14:paraId="4378B931" w14:textId="77777777" w:rsidR="000A4DB4" w:rsidRDefault="000A4DB4" w:rsidP="00B9491C">
            <w:pPr>
              <w:jc w:val="center"/>
              <w:rPr>
                <w:rFonts w:asciiTheme="minorHAnsi" w:hAnsiTheme="minorHAnsi" w:cstheme="minorHAnsi"/>
                <w:b/>
                <w:bCs/>
                <w:color w:val="000000"/>
                <w:lang w:val="es-BO" w:eastAsia="es-BO"/>
              </w:rPr>
            </w:pPr>
          </w:p>
        </w:tc>
      </w:tr>
      <w:tr w:rsidR="000A4DB4" w:rsidRPr="0061117D" w14:paraId="25C5C3A8" w14:textId="77777777" w:rsidTr="00B9491C">
        <w:trPr>
          <w:trHeight w:val="794"/>
        </w:trPr>
        <w:tc>
          <w:tcPr>
            <w:tcW w:w="933" w:type="dxa"/>
            <w:shd w:val="clear" w:color="auto" w:fill="FFFF00"/>
            <w:noWrap/>
            <w:vAlign w:val="center"/>
            <w:hideMark/>
          </w:tcPr>
          <w:p w14:paraId="0FBB45CD" w14:textId="77777777" w:rsidR="000A4DB4" w:rsidRPr="0061117D" w:rsidRDefault="000A4DB4" w:rsidP="00B949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4110" w:type="dxa"/>
            <w:shd w:val="clear" w:color="auto" w:fill="FFFF00"/>
            <w:vAlign w:val="center"/>
            <w:hideMark/>
          </w:tcPr>
          <w:p w14:paraId="1E71953A" w14:textId="77777777" w:rsidR="000A4DB4" w:rsidRPr="0061117D" w:rsidRDefault="000A4DB4" w:rsidP="00B949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843" w:type="dxa"/>
            <w:shd w:val="clear" w:color="auto" w:fill="FFFF00"/>
            <w:vAlign w:val="center"/>
            <w:hideMark/>
          </w:tcPr>
          <w:p w14:paraId="06769E0D" w14:textId="77777777" w:rsidR="000A4DB4" w:rsidRPr="0061117D" w:rsidRDefault="000A4DB4" w:rsidP="00B949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276" w:type="dxa"/>
            <w:shd w:val="clear" w:color="auto" w:fill="FFFF00"/>
            <w:noWrap/>
            <w:vAlign w:val="center"/>
            <w:hideMark/>
          </w:tcPr>
          <w:p w14:paraId="0F9A133F" w14:textId="77777777" w:rsidR="000A4DB4" w:rsidRDefault="000A4DB4" w:rsidP="00B9491C">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 POR EVENTO</w:t>
            </w:r>
          </w:p>
          <w:p w14:paraId="24E1060B" w14:textId="77777777" w:rsidR="000A4DB4" w:rsidRPr="0061117D" w:rsidRDefault="000A4DB4" w:rsidP="00B949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(BS)</w:t>
            </w:r>
          </w:p>
        </w:tc>
        <w:tc>
          <w:tcPr>
            <w:tcW w:w="1843" w:type="dxa"/>
            <w:shd w:val="clear" w:color="auto" w:fill="FFFF00"/>
            <w:vAlign w:val="center"/>
          </w:tcPr>
          <w:p w14:paraId="67B1A9A3" w14:textId="77777777" w:rsidR="000A4DB4" w:rsidRDefault="000A4DB4" w:rsidP="00B9491C">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OBSERVACIONES</w:t>
            </w:r>
          </w:p>
        </w:tc>
      </w:tr>
      <w:tr w:rsidR="000A4DB4" w:rsidRPr="0061117D" w14:paraId="75BAA657" w14:textId="77777777" w:rsidTr="00B9491C">
        <w:trPr>
          <w:trHeight w:val="907"/>
        </w:trPr>
        <w:tc>
          <w:tcPr>
            <w:tcW w:w="933" w:type="dxa"/>
            <w:shd w:val="clear" w:color="auto" w:fill="BDD6EE" w:themeFill="accent1" w:themeFillTint="66"/>
            <w:noWrap/>
            <w:vAlign w:val="center"/>
          </w:tcPr>
          <w:p w14:paraId="2EEFDE06" w14:textId="77777777" w:rsidR="000A4DB4" w:rsidRPr="0061117D" w:rsidRDefault="000A4DB4" w:rsidP="00B9491C">
            <w:pPr>
              <w:jc w:val="center"/>
              <w:rPr>
                <w:rFonts w:asciiTheme="minorHAnsi" w:hAnsiTheme="minorHAnsi" w:cstheme="minorHAnsi"/>
                <w:b/>
                <w:bCs/>
                <w:lang w:val="es-BO" w:eastAsia="es-BO"/>
              </w:rPr>
            </w:pPr>
            <w:r>
              <w:rPr>
                <w:rFonts w:asciiTheme="minorHAnsi" w:hAnsiTheme="minorHAnsi" w:cstheme="minorHAnsi"/>
                <w:b/>
                <w:bCs/>
                <w:lang w:val="es-BO" w:eastAsia="es-BO"/>
              </w:rPr>
              <w:t>A</w:t>
            </w:r>
          </w:p>
        </w:tc>
        <w:tc>
          <w:tcPr>
            <w:tcW w:w="4110" w:type="dxa"/>
            <w:shd w:val="clear" w:color="auto" w:fill="BDD6EE" w:themeFill="accent1" w:themeFillTint="66"/>
            <w:vAlign w:val="center"/>
          </w:tcPr>
          <w:p w14:paraId="4325456D" w14:textId="77777777" w:rsidR="000A4DB4" w:rsidRPr="0065711E" w:rsidRDefault="000A4DB4" w:rsidP="00B9491C">
            <w:pPr>
              <w:rPr>
                <w:rFonts w:ascii="Arial" w:hAnsi="Arial" w:cs="Arial"/>
                <w:b/>
                <w:sz w:val="22"/>
                <w:u w:val="single"/>
              </w:rPr>
            </w:pPr>
            <w:r w:rsidRPr="00A46DB2">
              <w:rPr>
                <w:rFonts w:ascii="Arial" w:hAnsi="Arial" w:cs="Arial"/>
                <w:b/>
                <w:sz w:val="22"/>
                <w:u w:val="single"/>
              </w:rPr>
              <w:t>DETALLE DE PROCEDIMIENTOS Y/O CIRUGÍAS CARDIOVASCULARES</w:t>
            </w:r>
          </w:p>
        </w:tc>
        <w:tc>
          <w:tcPr>
            <w:tcW w:w="1843" w:type="dxa"/>
            <w:shd w:val="clear" w:color="auto" w:fill="BDD6EE" w:themeFill="accent1" w:themeFillTint="66"/>
            <w:noWrap/>
            <w:vAlign w:val="center"/>
          </w:tcPr>
          <w:p w14:paraId="07E537C0" w14:textId="77777777" w:rsidR="000A4DB4" w:rsidRPr="00BE18F6" w:rsidRDefault="000A4DB4" w:rsidP="00B9491C">
            <w:pPr>
              <w:rPr>
                <w:rFonts w:asciiTheme="minorHAnsi" w:hAnsiTheme="minorHAnsi" w:cstheme="minorHAnsi"/>
                <w:lang w:val="es-BO" w:eastAsia="es-BO"/>
              </w:rPr>
            </w:pPr>
          </w:p>
        </w:tc>
        <w:tc>
          <w:tcPr>
            <w:tcW w:w="1276" w:type="dxa"/>
            <w:shd w:val="clear" w:color="auto" w:fill="BDD6EE" w:themeFill="accent1" w:themeFillTint="66"/>
            <w:noWrap/>
            <w:vAlign w:val="center"/>
          </w:tcPr>
          <w:p w14:paraId="7F98695C" w14:textId="77777777" w:rsidR="000A4DB4" w:rsidRPr="0061117D" w:rsidRDefault="000A4DB4" w:rsidP="00B9491C">
            <w:pPr>
              <w:rPr>
                <w:rFonts w:asciiTheme="minorHAnsi" w:hAnsiTheme="minorHAnsi" w:cstheme="minorHAnsi"/>
                <w:lang w:val="es-BO" w:eastAsia="es-BO"/>
              </w:rPr>
            </w:pPr>
          </w:p>
        </w:tc>
        <w:tc>
          <w:tcPr>
            <w:tcW w:w="1843" w:type="dxa"/>
            <w:shd w:val="clear" w:color="auto" w:fill="BDD6EE" w:themeFill="accent1" w:themeFillTint="66"/>
          </w:tcPr>
          <w:p w14:paraId="150ED97F" w14:textId="77777777" w:rsidR="000A4DB4" w:rsidRPr="0061117D" w:rsidRDefault="000A4DB4" w:rsidP="00B9491C">
            <w:pPr>
              <w:rPr>
                <w:rFonts w:asciiTheme="minorHAnsi" w:hAnsiTheme="minorHAnsi" w:cstheme="minorHAnsi"/>
                <w:lang w:val="es-BO" w:eastAsia="es-BO"/>
              </w:rPr>
            </w:pPr>
          </w:p>
        </w:tc>
      </w:tr>
      <w:tr w:rsidR="000A4DB4" w:rsidRPr="0061117D" w14:paraId="6B9D645E" w14:textId="77777777" w:rsidTr="005F22AC">
        <w:trPr>
          <w:trHeight w:val="624"/>
        </w:trPr>
        <w:tc>
          <w:tcPr>
            <w:tcW w:w="933" w:type="dxa"/>
            <w:noWrap/>
            <w:vAlign w:val="center"/>
          </w:tcPr>
          <w:p w14:paraId="148C4335"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63FAF56F"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ANGIOGRAFÍA + ANGIOPLASTIA CORONARIA CON 1 (UN) STENT:</w:t>
            </w:r>
          </w:p>
        </w:tc>
        <w:tc>
          <w:tcPr>
            <w:tcW w:w="1843" w:type="dxa"/>
            <w:noWrap/>
            <w:vAlign w:val="center"/>
          </w:tcPr>
          <w:p w14:paraId="2DA69178" w14:textId="77777777" w:rsidR="000A4DB4" w:rsidRDefault="000A4DB4" w:rsidP="00B9491C">
            <w:pPr>
              <w:jc w:val="center"/>
              <w:rPr>
                <w:rFonts w:asciiTheme="minorHAnsi" w:hAnsiTheme="minorHAnsi" w:cstheme="minorHAnsi"/>
                <w:lang w:val="es-BO" w:eastAsia="es-BO"/>
              </w:rPr>
            </w:pPr>
            <w:r>
              <w:rPr>
                <w:rFonts w:asciiTheme="minorHAnsi" w:hAnsiTheme="minorHAnsi" w:cstheme="minorHAnsi"/>
                <w:lang w:val="es-BO" w:eastAsia="es-BO"/>
              </w:rPr>
              <w:t xml:space="preserve">SERVICIO INTEGRAL </w:t>
            </w:r>
          </w:p>
        </w:tc>
        <w:tc>
          <w:tcPr>
            <w:tcW w:w="1276" w:type="dxa"/>
            <w:noWrap/>
            <w:vAlign w:val="center"/>
          </w:tcPr>
          <w:p w14:paraId="6A2782E1"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8D4ED39"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7788C53" w14:textId="77777777" w:rsidTr="005F22AC">
        <w:trPr>
          <w:trHeight w:val="624"/>
        </w:trPr>
        <w:tc>
          <w:tcPr>
            <w:tcW w:w="933" w:type="dxa"/>
            <w:noWrap/>
            <w:vAlign w:val="center"/>
          </w:tcPr>
          <w:p w14:paraId="05D33D8B" w14:textId="210C1BAC" w:rsidR="000A4DB4" w:rsidRPr="001C1356" w:rsidRDefault="001C1356" w:rsidP="00B9491C">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1.1</w:t>
            </w:r>
          </w:p>
        </w:tc>
        <w:tc>
          <w:tcPr>
            <w:tcW w:w="4110" w:type="dxa"/>
            <w:vAlign w:val="center"/>
          </w:tcPr>
          <w:p w14:paraId="13ECBDDD"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CON UN STENT RECUBIERTO CON FÁRMACOS</w:t>
            </w:r>
          </w:p>
        </w:tc>
        <w:tc>
          <w:tcPr>
            <w:tcW w:w="1843" w:type="dxa"/>
            <w:noWrap/>
          </w:tcPr>
          <w:p w14:paraId="7C3C7BE2" w14:textId="77777777" w:rsidR="000A4DB4" w:rsidRDefault="000A4DB4" w:rsidP="00B9491C">
            <w:pPr>
              <w:jc w:val="center"/>
              <w:rPr>
                <w:rFonts w:asciiTheme="minorHAnsi" w:hAnsiTheme="minorHAnsi" w:cstheme="minorHAnsi"/>
                <w:lang w:val="es-BO" w:eastAsia="es-BO"/>
              </w:rPr>
            </w:pPr>
            <w:r w:rsidRPr="008224ED">
              <w:rPr>
                <w:rFonts w:asciiTheme="minorHAnsi" w:hAnsiTheme="minorHAnsi" w:cstheme="minorHAnsi"/>
                <w:lang w:val="es-BO" w:eastAsia="es-BO"/>
              </w:rPr>
              <w:t>KIT COMPLETO</w:t>
            </w:r>
          </w:p>
        </w:tc>
        <w:tc>
          <w:tcPr>
            <w:tcW w:w="1276" w:type="dxa"/>
            <w:noWrap/>
            <w:vAlign w:val="center"/>
          </w:tcPr>
          <w:p w14:paraId="37697A93"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64901B6A"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B439D30" w14:textId="77777777" w:rsidTr="005F22AC">
        <w:trPr>
          <w:trHeight w:val="624"/>
        </w:trPr>
        <w:tc>
          <w:tcPr>
            <w:tcW w:w="933" w:type="dxa"/>
            <w:noWrap/>
            <w:vAlign w:val="center"/>
          </w:tcPr>
          <w:p w14:paraId="36AC0553" w14:textId="3601F1FF" w:rsidR="000A4DB4" w:rsidRPr="001C1356" w:rsidRDefault="001C1356" w:rsidP="00B9491C">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1.2</w:t>
            </w:r>
          </w:p>
        </w:tc>
        <w:tc>
          <w:tcPr>
            <w:tcW w:w="4110" w:type="dxa"/>
            <w:vAlign w:val="center"/>
          </w:tcPr>
          <w:p w14:paraId="00550B56"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COSTO POR STENT ADICIONAL</w:t>
            </w:r>
          </w:p>
        </w:tc>
        <w:tc>
          <w:tcPr>
            <w:tcW w:w="1843" w:type="dxa"/>
            <w:noWrap/>
          </w:tcPr>
          <w:p w14:paraId="59A08EF9" w14:textId="77777777" w:rsidR="000A4DB4" w:rsidRDefault="000A4DB4" w:rsidP="00B9491C">
            <w:pPr>
              <w:jc w:val="center"/>
              <w:rPr>
                <w:rFonts w:asciiTheme="minorHAnsi" w:hAnsiTheme="minorHAnsi" w:cstheme="minorHAnsi"/>
                <w:lang w:val="es-BO" w:eastAsia="es-BO"/>
              </w:rPr>
            </w:pPr>
            <w:r w:rsidRPr="008224ED">
              <w:rPr>
                <w:rFonts w:asciiTheme="minorHAnsi" w:hAnsiTheme="minorHAnsi" w:cstheme="minorHAnsi"/>
                <w:lang w:val="es-BO" w:eastAsia="es-BO"/>
              </w:rPr>
              <w:t>KIT COMPLETO</w:t>
            </w:r>
          </w:p>
        </w:tc>
        <w:tc>
          <w:tcPr>
            <w:tcW w:w="1276" w:type="dxa"/>
            <w:noWrap/>
            <w:vAlign w:val="center"/>
          </w:tcPr>
          <w:p w14:paraId="7F99D127"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4AF9C692"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426ECDD" w14:textId="77777777" w:rsidTr="005F22AC">
        <w:trPr>
          <w:trHeight w:val="624"/>
        </w:trPr>
        <w:tc>
          <w:tcPr>
            <w:tcW w:w="933" w:type="dxa"/>
            <w:noWrap/>
            <w:vAlign w:val="center"/>
          </w:tcPr>
          <w:p w14:paraId="1BF22596"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398BBBE"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ANGIOGRAFÍA CORONARIA</w:t>
            </w:r>
          </w:p>
        </w:tc>
        <w:tc>
          <w:tcPr>
            <w:tcW w:w="1843" w:type="dxa"/>
            <w:noWrap/>
          </w:tcPr>
          <w:p w14:paraId="0567301C"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2AD4B9B"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2D3A644F" w14:textId="77777777" w:rsidR="000A4DB4" w:rsidRPr="0061117D" w:rsidRDefault="000A4DB4" w:rsidP="005F22AC">
            <w:pPr>
              <w:jc w:val="center"/>
              <w:rPr>
                <w:rFonts w:asciiTheme="minorHAnsi" w:hAnsiTheme="minorHAnsi" w:cstheme="minorHAnsi"/>
                <w:lang w:val="es-BO" w:eastAsia="es-BO"/>
              </w:rPr>
            </w:pPr>
          </w:p>
        </w:tc>
      </w:tr>
      <w:tr w:rsidR="000A4DB4" w:rsidRPr="0061117D" w14:paraId="5D6A48DC" w14:textId="77777777" w:rsidTr="005F22AC">
        <w:trPr>
          <w:trHeight w:val="624"/>
        </w:trPr>
        <w:tc>
          <w:tcPr>
            <w:tcW w:w="933" w:type="dxa"/>
            <w:noWrap/>
            <w:vAlign w:val="center"/>
          </w:tcPr>
          <w:p w14:paraId="54599CAC"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0CDC49C7"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ANGIOPLASTÍA CORONARIA CON 1 (UN) STENT:</w:t>
            </w:r>
          </w:p>
        </w:tc>
        <w:tc>
          <w:tcPr>
            <w:tcW w:w="1843" w:type="dxa"/>
            <w:noWrap/>
          </w:tcPr>
          <w:p w14:paraId="7A072238"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7EB8B0C1"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E61EA68" w14:textId="77777777" w:rsidR="000A4DB4" w:rsidRPr="0061117D" w:rsidRDefault="000A4DB4" w:rsidP="005F22AC">
            <w:pPr>
              <w:jc w:val="center"/>
              <w:rPr>
                <w:rFonts w:asciiTheme="minorHAnsi" w:hAnsiTheme="minorHAnsi" w:cstheme="minorHAnsi"/>
                <w:lang w:val="es-BO" w:eastAsia="es-BO"/>
              </w:rPr>
            </w:pPr>
          </w:p>
        </w:tc>
      </w:tr>
      <w:tr w:rsidR="000A4DB4" w:rsidRPr="0061117D" w14:paraId="770BFCBF" w14:textId="77777777" w:rsidTr="005F22AC">
        <w:trPr>
          <w:trHeight w:val="624"/>
        </w:trPr>
        <w:tc>
          <w:tcPr>
            <w:tcW w:w="933" w:type="dxa"/>
            <w:noWrap/>
            <w:vAlign w:val="center"/>
          </w:tcPr>
          <w:p w14:paraId="5179F8C9" w14:textId="26836B97" w:rsidR="001C1356" w:rsidRPr="001C1356" w:rsidRDefault="001C1356" w:rsidP="001C1356">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3.1</w:t>
            </w:r>
          </w:p>
        </w:tc>
        <w:tc>
          <w:tcPr>
            <w:tcW w:w="4110" w:type="dxa"/>
            <w:vAlign w:val="center"/>
          </w:tcPr>
          <w:p w14:paraId="4F4A2131"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CON UN STENT CORONARIO METÁLICO</w:t>
            </w:r>
          </w:p>
        </w:tc>
        <w:tc>
          <w:tcPr>
            <w:tcW w:w="1843" w:type="dxa"/>
            <w:noWrap/>
          </w:tcPr>
          <w:p w14:paraId="69E83D66" w14:textId="77777777" w:rsidR="000A4DB4" w:rsidRDefault="000A4DB4" w:rsidP="00B9491C">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noWrap/>
            <w:vAlign w:val="center"/>
          </w:tcPr>
          <w:p w14:paraId="0D8861C7"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441BBC1A"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4EBA831" w14:textId="77777777" w:rsidTr="005F22AC">
        <w:trPr>
          <w:trHeight w:val="624"/>
        </w:trPr>
        <w:tc>
          <w:tcPr>
            <w:tcW w:w="933" w:type="dxa"/>
            <w:noWrap/>
            <w:vAlign w:val="center"/>
          </w:tcPr>
          <w:p w14:paraId="21EC1A48" w14:textId="623B3BAE" w:rsidR="000A4DB4" w:rsidRPr="001C1356" w:rsidRDefault="001C1356" w:rsidP="00B9491C">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3.2</w:t>
            </w:r>
          </w:p>
        </w:tc>
        <w:tc>
          <w:tcPr>
            <w:tcW w:w="4110" w:type="dxa"/>
            <w:vAlign w:val="center"/>
          </w:tcPr>
          <w:p w14:paraId="79B90F66"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CON UN STENT CROMO COBALTO</w:t>
            </w:r>
          </w:p>
        </w:tc>
        <w:tc>
          <w:tcPr>
            <w:tcW w:w="1843" w:type="dxa"/>
            <w:noWrap/>
          </w:tcPr>
          <w:p w14:paraId="4B90B4B0" w14:textId="77777777" w:rsidR="000A4DB4" w:rsidRDefault="000A4DB4" w:rsidP="00B9491C">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noWrap/>
            <w:vAlign w:val="center"/>
          </w:tcPr>
          <w:p w14:paraId="0970AEDD"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42F10F7B"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8E9907C" w14:textId="77777777" w:rsidTr="005F22AC">
        <w:trPr>
          <w:trHeight w:val="624"/>
        </w:trPr>
        <w:tc>
          <w:tcPr>
            <w:tcW w:w="933" w:type="dxa"/>
            <w:noWrap/>
            <w:vAlign w:val="center"/>
          </w:tcPr>
          <w:p w14:paraId="4FA036B8" w14:textId="71D23F56" w:rsidR="000A4DB4" w:rsidRPr="001C1356" w:rsidRDefault="001C1356" w:rsidP="00B9491C">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lastRenderedPageBreak/>
              <w:t>3.3</w:t>
            </w:r>
          </w:p>
        </w:tc>
        <w:tc>
          <w:tcPr>
            <w:tcW w:w="4110" w:type="dxa"/>
            <w:vAlign w:val="center"/>
          </w:tcPr>
          <w:p w14:paraId="505FFF4B"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CON UN STENT METÁLICO</w:t>
            </w:r>
          </w:p>
        </w:tc>
        <w:tc>
          <w:tcPr>
            <w:tcW w:w="1843" w:type="dxa"/>
            <w:noWrap/>
          </w:tcPr>
          <w:p w14:paraId="0DD1C0E8" w14:textId="77777777" w:rsidR="000A4DB4" w:rsidRDefault="000A4DB4" w:rsidP="00B9491C">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noWrap/>
            <w:vAlign w:val="center"/>
          </w:tcPr>
          <w:p w14:paraId="42E243E5"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D538A32" w14:textId="77777777" w:rsidR="000A4DB4" w:rsidRPr="0061117D" w:rsidRDefault="000A4DB4" w:rsidP="005F22AC">
            <w:pPr>
              <w:jc w:val="center"/>
              <w:rPr>
                <w:rFonts w:asciiTheme="minorHAnsi" w:hAnsiTheme="minorHAnsi" w:cstheme="minorHAnsi"/>
                <w:lang w:val="es-BO" w:eastAsia="es-BO"/>
              </w:rPr>
            </w:pPr>
          </w:p>
        </w:tc>
      </w:tr>
      <w:tr w:rsidR="000A4DB4" w:rsidRPr="0061117D" w14:paraId="5F439D7A" w14:textId="77777777" w:rsidTr="005F22AC">
        <w:trPr>
          <w:trHeight w:val="624"/>
        </w:trPr>
        <w:tc>
          <w:tcPr>
            <w:tcW w:w="933" w:type="dxa"/>
            <w:noWrap/>
            <w:vAlign w:val="center"/>
          </w:tcPr>
          <w:p w14:paraId="0358A351" w14:textId="24F68648" w:rsidR="000A4DB4" w:rsidRPr="001C1356" w:rsidRDefault="001C1356" w:rsidP="00B9491C">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3.4</w:t>
            </w:r>
          </w:p>
        </w:tc>
        <w:tc>
          <w:tcPr>
            <w:tcW w:w="4110" w:type="dxa"/>
            <w:vAlign w:val="center"/>
          </w:tcPr>
          <w:p w14:paraId="7A7E0BBA"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CON UN STENT RECUBIERTO CON FÁRMACOS</w:t>
            </w:r>
          </w:p>
        </w:tc>
        <w:tc>
          <w:tcPr>
            <w:tcW w:w="1843" w:type="dxa"/>
            <w:noWrap/>
          </w:tcPr>
          <w:p w14:paraId="5094CC57" w14:textId="77777777" w:rsidR="000A4DB4" w:rsidRDefault="000A4DB4" w:rsidP="00B9491C">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noWrap/>
            <w:vAlign w:val="center"/>
          </w:tcPr>
          <w:p w14:paraId="7770037D"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1F42C31B" w14:textId="77777777" w:rsidR="000A4DB4" w:rsidRPr="0061117D" w:rsidRDefault="000A4DB4" w:rsidP="005F22AC">
            <w:pPr>
              <w:jc w:val="center"/>
              <w:rPr>
                <w:rFonts w:asciiTheme="minorHAnsi" w:hAnsiTheme="minorHAnsi" w:cstheme="minorHAnsi"/>
                <w:lang w:val="es-BO" w:eastAsia="es-BO"/>
              </w:rPr>
            </w:pPr>
          </w:p>
        </w:tc>
      </w:tr>
      <w:tr w:rsidR="000A4DB4" w:rsidRPr="0061117D" w14:paraId="4B3D1434" w14:textId="77777777" w:rsidTr="005F22AC">
        <w:trPr>
          <w:trHeight w:val="624"/>
        </w:trPr>
        <w:tc>
          <w:tcPr>
            <w:tcW w:w="933" w:type="dxa"/>
            <w:noWrap/>
            <w:vAlign w:val="center"/>
          </w:tcPr>
          <w:p w14:paraId="3FFD33C7" w14:textId="336ED1A4" w:rsidR="000A4DB4" w:rsidRPr="001C1356" w:rsidRDefault="001C1356" w:rsidP="00B9491C">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3.5</w:t>
            </w:r>
          </w:p>
        </w:tc>
        <w:tc>
          <w:tcPr>
            <w:tcW w:w="4110" w:type="dxa"/>
            <w:vAlign w:val="center"/>
          </w:tcPr>
          <w:p w14:paraId="6FB826B1"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COSTO POR STENT ADICIONAL</w:t>
            </w:r>
          </w:p>
        </w:tc>
        <w:tc>
          <w:tcPr>
            <w:tcW w:w="1843" w:type="dxa"/>
            <w:noWrap/>
          </w:tcPr>
          <w:p w14:paraId="06B1467F" w14:textId="77777777" w:rsidR="000A4DB4" w:rsidRDefault="000A4DB4" w:rsidP="00B9491C">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noWrap/>
            <w:vAlign w:val="center"/>
          </w:tcPr>
          <w:p w14:paraId="59EA22B8"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642C99C"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5D650FA" w14:textId="77777777" w:rsidTr="005F22AC">
        <w:trPr>
          <w:trHeight w:val="624"/>
        </w:trPr>
        <w:tc>
          <w:tcPr>
            <w:tcW w:w="933" w:type="dxa"/>
            <w:noWrap/>
            <w:vAlign w:val="center"/>
          </w:tcPr>
          <w:p w14:paraId="013CE104"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17910CEE"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 xml:space="preserve">ANGIOGRAFÍA CORONARIA + AORTOGRAFÍA </w:t>
            </w:r>
          </w:p>
        </w:tc>
        <w:tc>
          <w:tcPr>
            <w:tcW w:w="1843" w:type="dxa"/>
            <w:noWrap/>
          </w:tcPr>
          <w:p w14:paraId="32A9BBF6"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349CA5D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8942181"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3305E06" w14:textId="77777777" w:rsidTr="005F22AC">
        <w:trPr>
          <w:trHeight w:val="624"/>
        </w:trPr>
        <w:tc>
          <w:tcPr>
            <w:tcW w:w="933" w:type="dxa"/>
            <w:noWrap/>
            <w:vAlign w:val="center"/>
          </w:tcPr>
          <w:p w14:paraId="69ED79D5"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5667D99D"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ANGIOGRAFÍA CORONARIA + VENTRICULOGRAFÍA</w:t>
            </w:r>
          </w:p>
        </w:tc>
        <w:tc>
          <w:tcPr>
            <w:tcW w:w="1843" w:type="dxa"/>
            <w:noWrap/>
          </w:tcPr>
          <w:p w14:paraId="691431D3"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46C86B08"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11BEE3A8"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53C8162" w14:textId="77777777" w:rsidTr="005F22AC">
        <w:trPr>
          <w:trHeight w:val="624"/>
        </w:trPr>
        <w:tc>
          <w:tcPr>
            <w:tcW w:w="933" w:type="dxa"/>
            <w:noWrap/>
            <w:vAlign w:val="center"/>
          </w:tcPr>
          <w:p w14:paraId="5193FCA5"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550386F"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ANGIOGRAFÍA CORONARIA + AORTOGRAFÍA + VENTRICULOGRAFÍA</w:t>
            </w:r>
          </w:p>
        </w:tc>
        <w:tc>
          <w:tcPr>
            <w:tcW w:w="1843" w:type="dxa"/>
            <w:noWrap/>
          </w:tcPr>
          <w:p w14:paraId="6191C2C7"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2FEA3EE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487D2D37"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7012F4C" w14:textId="77777777" w:rsidTr="005F22AC">
        <w:trPr>
          <w:trHeight w:val="624"/>
        </w:trPr>
        <w:tc>
          <w:tcPr>
            <w:tcW w:w="933" w:type="dxa"/>
            <w:noWrap/>
            <w:vAlign w:val="center"/>
          </w:tcPr>
          <w:p w14:paraId="7D3C3D60"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0B0B9599"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ASISTENCIA CIRCULATORIA CON BALÓN DE CONTRAPULSACIÓN INTRA AÓRTICO</w:t>
            </w:r>
          </w:p>
        </w:tc>
        <w:tc>
          <w:tcPr>
            <w:tcW w:w="1843" w:type="dxa"/>
            <w:noWrap/>
          </w:tcPr>
          <w:p w14:paraId="5676BCA9"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2430946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6BB3585" w14:textId="77777777" w:rsidR="000A4DB4" w:rsidRPr="0061117D" w:rsidRDefault="000A4DB4" w:rsidP="005F22AC">
            <w:pPr>
              <w:jc w:val="center"/>
              <w:rPr>
                <w:rFonts w:asciiTheme="minorHAnsi" w:hAnsiTheme="minorHAnsi" w:cstheme="minorHAnsi"/>
                <w:lang w:val="es-BO" w:eastAsia="es-BO"/>
              </w:rPr>
            </w:pPr>
          </w:p>
        </w:tc>
      </w:tr>
      <w:tr w:rsidR="000A4DB4" w:rsidRPr="0061117D" w14:paraId="7AADE5A8" w14:textId="77777777" w:rsidTr="005F22AC">
        <w:trPr>
          <w:trHeight w:val="624"/>
        </w:trPr>
        <w:tc>
          <w:tcPr>
            <w:tcW w:w="933" w:type="dxa"/>
            <w:noWrap/>
            <w:vAlign w:val="center"/>
          </w:tcPr>
          <w:p w14:paraId="53803360"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783FCFA0"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CATETERISMO CARDIACO UNILATERAL</w:t>
            </w:r>
          </w:p>
        </w:tc>
        <w:tc>
          <w:tcPr>
            <w:tcW w:w="1843" w:type="dxa"/>
            <w:noWrap/>
          </w:tcPr>
          <w:p w14:paraId="430D2097"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9A8173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090B648" w14:textId="77777777" w:rsidR="000A4DB4" w:rsidRPr="0061117D" w:rsidRDefault="000A4DB4" w:rsidP="005F22AC">
            <w:pPr>
              <w:jc w:val="center"/>
              <w:rPr>
                <w:rFonts w:asciiTheme="minorHAnsi" w:hAnsiTheme="minorHAnsi" w:cstheme="minorHAnsi"/>
                <w:lang w:val="es-BO" w:eastAsia="es-BO"/>
              </w:rPr>
            </w:pPr>
          </w:p>
        </w:tc>
      </w:tr>
      <w:tr w:rsidR="000A4DB4" w:rsidRPr="0061117D" w14:paraId="7ECDDE25" w14:textId="77777777" w:rsidTr="005F22AC">
        <w:trPr>
          <w:trHeight w:val="624"/>
        </w:trPr>
        <w:tc>
          <w:tcPr>
            <w:tcW w:w="933" w:type="dxa"/>
            <w:noWrap/>
            <w:vAlign w:val="center"/>
          </w:tcPr>
          <w:p w14:paraId="7C5067D2"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3ABE4FE"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 xml:space="preserve">CATETERISMO CARDIACO BILATERAL </w:t>
            </w:r>
          </w:p>
        </w:tc>
        <w:tc>
          <w:tcPr>
            <w:tcW w:w="1843" w:type="dxa"/>
            <w:noWrap/>
          </w:tcPr>
          <w:p w14:paraId="647CA7EF"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1D43567D"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3B59CB02" w14:textId="77777777" w:rsidR="000A4DB4" w:rsidRPr="0061117D" w:rsidRDefault="000A4DB4" w:rsidP="005F22AC">
            <w:pPr>
              <w:jc w:val="center"/>
              <w:rPr>
                <w:rFonts w:asciiTheme="minorHAnsi" w:hAnsiTheme="minorHAnsi" w:cstheme="minorHAnsi"/>
                <w:lang w:val="es-BO" w:eastAsia="es-BO"/>
              </w:rPr>
            </w:pPr>
          </w:p>
        </w:tc>
      </w:tr>
      <w:tr w:rsidR="000A4DB4" w:rsidRPr="0061117D" w14:paraId="1663CB7C" w14:textId="77777777" w:rsidTr="005F22AC">
        <w:trPr>
          <w:trHeight w:val="624"/>
        </w:trPr>
        <w:tc>
          <w:tcPr>
            <w:tcW w:w="933" w:type="dxa"/>
            <w:noWrap/>
            <w:vAlign w:val="center"/>
          </w:tcPr>
          <w:p w14:paraId="3AD02A27"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5EEDE59F"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CATETERISMO CARDIACO UNILATERAL + ANGIOCARDIOGRAFÍA</w:t>
            </w:r>
          </w:p>
        </w:tc>
        <w:tc>
          <w:tcPr>
            <w:tcW w:w="1843" w:type="dxa"/>
            <w:noWrap/>
          </w:tcPr>
          <w:p w14:paraId="678EDB3A" w14:textId="77777777" w:rsidR="000A4DB4" w:rsidRPr="00BE18F6"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E7D316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53DE68B5" w14:textId="77777777" w:rsidR="000A4DB4" w:rsidRPr="0061117D" w:rsidRDefault="000A4DB4" w:rsidP="005F22AC">
            <w:pPr>
              <w:jc w:val="center"/>
              <w:rPr>
                <w:rFonts w:asciiTheme="minorHAnsi" w:hAnsiTheme="minorHAnsi" w:cstheme="minorHAnsi"/>
                <w:lang w:val="es-BO" w:eastAsia="es-BO"/>
              </w:rPr>
            </w:pPr>
          </w:p>
        </w:tc>
      </w:tr>
      <w:tr w:rsidR="000A4DB4" w:rsidRPr="0061117D" w14:paraId="1387847B" w14:textId="77777777" w:rsidTr="005F22AC">
        <w:trPr>
          <w:trHeight w:val="624"/>
        </w:trPr>
        <w:tc>
          <w:tcPr>
            <w:tcW w:w="933" w:type="dxa"/>
            <w:noWrap/>
            <w:vAlign w:val="center"/>
          </w:tcPr>
          <w:p w14:paraId="0D8224D3"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54CB5EC9"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CATETERISMO CARDIACO BILATERAL + ANGIOCARDIOGRAFÍA</w:t>
            </w:r>
          </w:p>
        </w:tc>
        <w:tc>
          <w:tcPr>
            <w:tcW w:w="1843" w:type="dxa"/>
            <w:noWrap/>
          </w:tcPr>
          <w:p w14:paraId="19001E56"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34989080"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5BEC4E5F" w14:textId="77777777" w:rsidR="000A4DB4" w:rsidRPr="0061117D" w:rsidRDefault="000A4DB4" w:rsidP="005F22AC">
            <w:pPr>
              <w:jc w:val="center"/>
              <w:rPr>
                <w:rFonts w:asciiTheme="minorHAnsi" w:hAnsiTheme="minorHAnsi" w:cstheme="minorHAnsi"/>
                <w:lang w:val="es-BO" w:eastAsia="es-BO"/>
              </w:rPr>
            </w:pPr>
          </w:p>
        </w:tc>
      </w:tr>
      <w:tr w:rsidR="000A4DB4" w:rsidRPr="0061117D" w14:paraId="4B7E428D" w14:textId="77777777" w:rsidTr="005F22AC">
        <w:trPr>
          <w:trHeight w:val="624"/>
        </w:trPr>
        <w:tc>
          <w:tcPr>
            <w:tcW w:w="933" w:type="dxa"/>
            <w:noWrap/>
            <w:vAlign w:val="center"/>
          </w:tcPr>
          <w:p w14:paraId="50F220B9"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73DE4254"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CATETERISMO CARDIACO PEDIÁTRICO</w:t>
            </w:r>
          </w:p>
        </w:tc>
        <w:tc>
          <w:tcPr>
            <w:tcW w:w="1843" w:type="dxa"/>
            <w:noWrap/>
          </w:tcPr>
          <w:p w14:paraId="30A38AA6"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0D0ADF25"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51F43F0"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6659A83" w14:textId="77777777" w:rsidTr="005F22AC">
        <w:trPr>
          <w:trHeight w:val="624"/>
        </w:trPr>
        <w:tc>
          <w:tcPr>
            <w:tcW w:w="933" w:type="dxa"/>
            <w:noWrap/>
            <w:vAlign w:val="center"/>
          </w:tcPr>
          <w:p w14:paraId="45CBF882"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D097289"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CATETERISMO CARDIACO PEDIÁTRICO + ANGIOCARDIOGRAFÍA</w:t>
            </w:r>
          </w:p>
        </w:tc>
        <w:tc>
          <w:tcPr>
            <w:tcW w:w="1843" w:type="dxa"/>
            <w:noWrap/>
          </w:tcPr>
          <w:p w14:paraId="2E7BCD69"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5E83EE3D"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65783BD"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EC48B41" w14:textId="77777777" w:rsidTr="005F22AC">
        <w:trPr>
          <w:trHeight w:val="624"/>
        </w:trPr>
        <w:tc>
          <w:tcPr>
            <w:tcW w:w="933" w:type="dxa"/>
            <w:noWrap/>
            <w:vAlign w:val="center"/>
          </w:tcPr>
          <w:p w14:paraId="62E57DE9"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191C4A2F"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COMUNICACIÓN INTERAURICULAR CON DISPOSITIVO</w:t>
            </w:r>
          </w:p>
        </w:tc>
        <w:tc>
          <w:tcPr>
            <w:tcW w:w="1843" w:type="dxa"/>
            <w:noWrap/>
          </w:tcPr>
          <w:p w14:paraId="6D56AE2F"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31653B5C"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13A2FCAF"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A71BE6C" w14:textId="77777777" w:rsidTr="005F22AC">
        <w:trPr>
          <w:trHeight w:val="624"/>
        </w:trPr>
        <w:tc>
          <w:tcPr>
            <w:tcW w:w="933" w:type="dxa"/>
            <w:noWrap/>
            <w:vAlign w:val="center"/>
          </w:tcPr>
          <w:p w14:paraId="051F39F9"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19FFB497"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COMUNICACIÓN INTERAURICULAR QUIRÚRGICO</w:t>
            </w:r>
          </w:p>
        </w:tc>
        <w:tc>
          <w:tcPr>
            <w:tcW w:w="1843" w:type="dxa"/>
            <w:noWrap/>
          </w:tcPr>
          <w:p w14:paraId="01BFC200"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348235DE"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2596484" w14:textId="77777777" w:rsidR="000A4DB4" w:rsidRPr="0061117D" w:rsidRDefault="000A4DB4" w:rsidP="005F22AC">
            <w:pPr>
              <w:jc w:val="center"/>
              <w:rPr>
                <w:rFonts w:asciiTheme="minorHAnsi" w:hAnsiTheme="minorHAnsi" w:cstheme="minorHAnsi"/>
                <w:lang w:val="es-BO" w:eastAsia="es-BO"/>
              </w:rPr>
            </w:pPr>
          </w:p>
        </w:tc>
      </w:tr>
      <w:tr w:rsidR="000A4DB4" w:rsidRPr="0061117D" w14:paraId="151B8D5C" w14:textId="77777777" w:rsidTr="005F22AC">
        <w:trPr>
          <w:trHeight w:val="624"/>
        </w:trPr>
        <w:tc>
          <w:tcPr>
            <w:tcW w:w="933" w:type="dxa"/>
            <w:noWrap/>
            <w:vAlign w:val="center"/>
          </w:tcPr>
          <w:p w14:paraId="38A2FDFE"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5FF6D210"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COMUNICACIÓN INTERVENTRICULAR CON DISPOSITIVO</w:t>
            </w:r>
          </w:p>
        </w:tc>
        <w:tc>
          <w:tcPr>
            <w:tcW w:w="1843" w:type="dxa"/>
            <w:noWrap/>
          </w:tcPr>
          <w:p w14:paraId="1AE59305"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7445ED2C"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39A8A054"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C492746" w14:textId="77777777" w:rsidTr="005F22AC">
        <w:trPr>
          <w:trHeight w:val="624"/>
        </w:trPr>
        <w:tc>
          <w:tcPr>
            <w:tcW w:w="933" w:type="dxa"/>
            <w:noWrap/>
            <w:vAlign w:val="center"/>
          </w:tcPr>
          <w:p w14:paraId="5D0AC9E7"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01F087B3"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COMUNICACIÓN INTERVENTRICULAR QUIRÚRGICO</w:t>
            </w:r>
          </w:p>
        </w:tc>
        <w:tc>
          <w:tcPr>
            <w:tcW w:w="1843" w:type="dxa"/>
            <w:noWrap/>
          </w:tcPr>
          <w:p w14:paraId="03929D45"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2AA81F3C"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EC30FFD"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848CCC8" w14:textId="77777777" w:rsidTr="005F22AC">
        <w:trPr>
          <w:trHeight w:val="624"/>
        </w:trPr>
        <w:tc>
          <w:tcPr>
            <w:tcW w:w="933" w:type="dxa"/>
            <w:noWrap/>
            <w:vAlign w:val="center"/>
          </w:tcPr>
          <w:p w14:paraId="4D74A021"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0E2FDF3E"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DUCTUS PERCUTÁNEO CON DISPOSITIVO PDA</w:t>
            </w:r>
          </w:p>
        </w:tc>
        <w:tc>
          <w:tcPr>
            <w:tcW w:w="1843" w:type="dxa"/>
            <w:noWrap/>
          </w:tcPr>
          <w:p w14:paraId="5D940B6A"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1386BCB3"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3301D4AD"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352D7E9" w14:textId="77777777" w:rsidTr="005F22AC">
        <w:trPr>
          <w:trHeight w:val="624"/>
        </w:trPr>
        <w:tc>
          <w:tcPr>
            <w:tcW w:w="933" w:type="dxa"/>
            <w:noWrap/>
            <w:vAlign w:val="center"/>
          </w:tcPr>
          <w:p w14:paraId="4BE50FFD"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2DA33600"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DUCTUS QUIRÚRGICO</w:t>
            </w:r>
          </w:p>
        </w:tc>
        <w:tc>
          <w:tcPr>
            <w:tcW w:w="1843" w:type="dxa"/>
            <w:noWrap/>
          </w:tcPr>
          <w:p w14:paraId="695B76B7"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74E626B7"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3C682B53" w14:textId="77777777" w:rsidR="000A4DB4" w:rsidRPr="0061117D" w:rsidRDefault="000A4DB4" w:rsidP="005F22AC">
            <w:pPr>
              <w:jc w:val="center"/>
              <w:rPr>
                <w:rFonts w:asciiTheme="minorHAnsi" w:hAnsiTheme="minorHAnsi" w:cstheme="minorHAnsi"/>
                <w:lang w:val="es-BO" w:eastAsia="es-BO"/>
              </w:rPr>
            </w:pPr>
          </w:p>
        </w:tc>
      </w:tr>
      <w:tr w:rsidR="000A4DB4" w:rsidRPr="0061117D" w14:paraId="26393416" w14:textId="77777777" w:rsidTr="005F22AC">
        <w:trPr>
          <w:trHeight w:val="624"/>
        </w:trPr>
        <w:tc>
          <w:tcPr>
            <w:tcW w:w="933" w:type="dxa"/>
            <w:noWrap/>
            <w:vAlign w:val="center"/>
          </w:tcPr>
          <w:p w14:paraId="1C31C76F"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CBCB33C"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FORAMEN OVAL CON DISPOSITIVO</w:t>
            </w:r>
          </w:p>
        </w:tc>
        <w:tc>
          <w:tcPr>
            <w:tcW w:w="1843" w:type="dxa"/>
            <w:noWrap/>
          </w:tcPr>
          <w:p w14:paraId="2E34E156"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3DB5603B"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23995EA"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9E23F67" w14:textId="77777777" w:rsidTr="005F22AC">
        <w:trPr>
          <w:trHeight w:val="624"/>
        </w:trPr>
        <w:tc>
          <w:tcPr>
            <w:tcW w:w="933" w:type="dxa"/>
            <w:noWrap/>
            <w:vAlign w:val="center"/>
          </w:tcPr>
          <w:p w14:paraId="7B8FF00D"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5BF92E8A"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CIERRE DE VÁLVULA PULMONAR</w:t>
            </w:r>
          </w:p>
        </w:tc>
        <w:tc>
          <w:tcPr>
            <w:tcW w:w="1843" w:type="dxa"/>
            <w:noWrap/>
          </w:tcPr>
          <w:p w14:paraId="017B3BE1"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FB4CEB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66C7572" w14:textId="77777777" w:rsidR="000A4DB4" w:rsidRPr="0061117D" w:rsidRDefault="000A4DB4" w:rsidP="005F22AC">
            <w:pPr>
              <w:jc w:val="center"/>
              <w:rPr>
                <w:rFonts w:asciiTheme="minorHAnsi" w:hAnsiTheme="minorHAnsi" w:cstheme="minorHAnsi"/>
                <w:lang w:val="es-BO" w:eastAsia="es-BO"/>
              </w:rPr>
            </w:pPr>
          </w:p>
        </w:tc>
      </w:tr>
      <w:tr w:rsidR="000A4DB4" w:rsidRPr="0061117D" w14:paraId="431069E3" w14:textId="77777777" w:rsidTr="005F22AC">
        <w:trPr>
          <w:trHeight w:val="624"/>
        </w:trPr>
        <w:tc>
          <w:tcPr>
            <w:tcW w:w="933" w:type="dxa"/>
            <w:noWrap/>
            <w:vAlign w:val="center"/>
          </w:tcPr>
          <w:p w14:paraId="47A7139B"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6FA7FC32"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 xml:space="preserve">CIRUGÍA DE BYPASS AÓRTICO </w:t>
            </w:r>
          </w:p>
        </w:tc>
        <w:tc>
          <w:tcPr>
            <w:tcW w:w="1843" w:type="dxa"/>
            <w:noWrap/>
          </w:tcPr>
          <w:p w14:paraId="1A82F0AB"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2C57962E"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3729362F"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94D3D83" w14:textId="77777777" w:rsidTr="005F22AC">
        <w:trPr>
          <w:trHeight w:val="624"/>
        </w:trPr>
        <w:tc>
          <w:tcPr>
            <w:tcW w:w="933" w:type="dxa"/>
            <w:noWrap/>
            <w:vAlign w:val="center"/>
          </w:tcPr>
          <w:p w14:paraId="67BB07DF"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0D29F11F"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CIRUGÍA DE BYPASS CORONARIO</w:t>
            </w:r>
          </w:p>
        </w:tc>
        <w:tc>
          <w:tcPr>
            <w:tcW w:w="1843" w:type="dxa"/>
            <w:noWrap/>
          </w:tcPr>
          <w:p w14:paraId="1D13F673"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21E2587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0369B4E4"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2E0282E" w14:textId="77777777" w:rsidTr="005F22AC">
        <w:trPr>
          <w:trHeight w:val="624"/>
        </w:trPr>
        <w:tc>
          <w:tcPr>
            <w:tcW w:w="933" w:type="dxa"/>
            <w:noWrap/>
            <w:vAlign w:val="center"/>
          </w:tcPr>
          <w:p w14:paraId="733D8448"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1A08B91E"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CIRUGÍA DE BYPASS AORTO-CORONARIO</w:t>
            </w:r>
          </w:p>
        </w:tc>
        <w:tc>
          <w:tcPr>
            <w:tcW w:w="1843" w:type="dxa"/>
            <w:noWrap/>
          </w:tcPr>
          <w:p w14:paraId="5BB26A38"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6A1DAA1"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6A4D4F17"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D5C289F" w14:textId="77777777" w:rsidTr="005F22AC">
        <w:trPr>
          <w:trHeight w:val="624"/>
        </w:trPr>
        <w:tc>
          <w:tcPr>
            <w:tcW w:w="933" w:type="dxa"/>
            <w:noWrap/>
            <w:vAlign w:val="center"/>
          </w:tcPr>
          <w:p w14:paraId="5C724C18"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27DE1754"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CIRUGÍA DE COARTACIÓN DE AORTA</w:t>
            </w:r>
          </w:p>
        </w:tc>
        <w:tc>
          <w:tcPr>
            <w:tcW w:w="1843" w:type="dxa"/>
            <w:noWrap/>
          </w:tcPr>
          <w:p w14:paraId="0E31A67E"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21CCF35C"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4EA0E41E" w14:textId="77777777" w:rsidR="000A4DB4" w:rsidRPr="0061117D" w:rsidRDefault="000A4DB4" w:rsidP="005F22AC">
            <w:pPr>
              <w:jc w:val="center"/>
              <w:rPr>
                <w:rFonts w:asciiTheme="minorHAnsi" w:hAnsiTheme="minorHAnsi" w:cstheme="minorHAnsi"/>
                <w:lang w:val="es-BO" w:eastAsia="es-BO"/>
              </w:rPr>
            </w:pPr>
          </w:p>
        </w:tc>
      </w:tr>
      <w:tr w:rsidR="000A4DB4" w:rsidRPr="0061117D" w14:paraId="46E8AE35" w14:textId="77777777" w:rsidTr="005F22AC">
        <w:trPr>
          <w:trHeight w:val="624"/>
        </w:trPr>
        <w:tc>
          <w:tcPr>
            <w:tcW w:w="933" w:type="dxa"/>
            <w:noWrap/>
            <w:vAlign w:val="center"/>
          </w:tcPr>
          <w:p w14:paraId="238F0772"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411D7648"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CIRUGÍA DE FONTAN</w:t>
            </w:r>
          </w:p>
        </w:tc>
        <w:tc>
          <w:tcPr>
            <w:tcW w:w="1843" w:type="dxa"/>
            <w:noWrap/>
          </w:tcPr>
          <w:p w14:paraId="224F8824"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0269AB4"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4409CC20" w14:textId="77777777" w:rsidR="000A4DB4" w:rsidRPr="0061117D" w:rsidRDefault="000A4DB4" w:rsidP="005F22AC">
            <w:pPr>
              <w:jc w:val="center"/>
              <w:rPr>
                <w:rFonts w:asciiTheme="minorHAnsi" w:hAnsiTheme="minorHAnsi" w:cstheme="minorHAnsi"/>
                <w:lang w:val="es-BO" w:eastAsia="es-BO"/>
              </w:rPr>
            </w:pPr>
          </w:p>
        </w:tc>
      </w:tr>
      <w:tr w:rsidR="000A4DB4" w:rsidRPr="0061117D" w14:paraId="7CBCB52B" w14:textId="77777777" w:rsidTr="005F22AC">
        <w:trPr>
          <w:trHeight w:val="624"/>
        </w:trPr>
        <w:tc>
          <w:tcPr>
            <w:tcW w:w="933" w:type="dxa"/>
            <w:noWrap/>
            <w:vAlign w:val="center"/>
          </w:tcPr>
          <w:p w14:paraId="67700523"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4F820068"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CIRUGÍA DE GLENN</w:t>
            </w:r>
          </w:p>
        </w:tc>
        <w:tc>
          <w:tcPr>
            <w:tcW w:w="1843" w:type="dxa"/>
            <w:noWrap/>
          </w:tcPr>
          <w:p w14:paraId="495676D0"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1518EC05"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8234937"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6081286" w14:textId="77777777" w:rsidTr="005F22AC">
        <w:trPr>
          <w:trHeight w:val="624"/>
        </w:trPr>
        <w:tc>
          <w:tcPr>
            <w:tcW w:w="933" w:type="dxa"/>
            <w:noWrap/>
            <w:vAlign w:val="center"/>
          </w:tcPr>
          <w:p w14:paraId="6E7F2BED"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1FC5264D"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CIRUGÍA DE VÁLVULA TRICÚSPIDE</w:t>
            </w:r>
          </w:p>
        </w:tc>
        <w:tc>
          <w:tcPr>
            <w:tcW w:w="1843" w:type="dxa"/>
            <w:noWrap/>
          </w:tcPr>
          <w:p w14:paraId="695B0D8B"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52388D3"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1F45061C" w14:textId="77777777" w:rsidR="000A4DB4" w:rsidRPr="0061117D" w:rsidRDefault="000A4DB4" w:rsidP="005F22AC">
            <w:pPr>
              <w:jc w:val="center"/>
              <w:rPr>
                <w:rFonts w:asciiTheme="minorHAnsi" w:hAnsiTheme="minorHAnsi" w:cstheme="minorHAnsi"/>
                <w:lang w:val="es-BO" w:eastAsia="es-BO"/>
              </w:rPr>
            </w:pPr>
          </w:p>
        </w:tc>
      </w:tr>
      <w:tr w:rsidR="000A4DB4" w:rsidRPr="0061117D" w14:paraId="5038F15C" w14:textId="77777777" w:rsidTr="005F22AC">
        <w:trPr>
          <w:trHeight w:val="624"/>
        </w:trPr>
        <w:tc>
          <w:tcPr>
            <w:tcW w:w="933" w:type="dxa"/>
            <w:noWrap/>
            <w:vAlign w:val="center"/>
          </w:tcPr>
          <w:p w14:paraId="6EBB7AEA"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296753DA"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CORRECCIÓN DE ANEURISMA AORTO ABDOMINAL</w:t>
            </w:r>
          </w:p>
        </w:tc>
        <w:tc>
          <w:tcPr>
            <w:tcW w:w="1843" w:type="dxa"/>
            <w:noWrap/>
          </w:tcPr>
          <w:p w14:paraId="7C089AF3"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712D446D"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0A6F604"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A7AED96" w14:textId="77777777" w:rsidTr="005F22AC">
        <w:trPr>
          <w:trHeight w:val="624"/>
        </w:trPr>
        <w:tc>
          <w:tcPr>
            <w:tcW w:w="933" w:type="dxa"/>
            <w:noWrap/>
            <w:vAlign w:val="center"/>
          </w:tcPr>
          <w:p w14:paraId="339044A4"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40A628D6"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CORRECCIÓN ATRIO VENTRICULAR</w:t>
            </w:r>
          </w:p>
        </w:tc>
        <w:tc>
          <w:tcPr>
            <w:tcW w:w="1843" w:type="dxa"/>
            <w:noWrap/>
          </w:tcPr>
          <w:p w14:paraId="41796ABD"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A00BC0F"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393B7EC4"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FE2FC56" w14:textId="77777777" w:rsidTr="005F22AC">
        <w:trPr>
          <w:trHeight w:val="624"/>
        </w:trPr>
        <w:tc>
          <w:tcPr>
            <w:tcW w:w="933" w:type="dxa"/>
            <w:noWrap/>
            <w:vAlign w:val="center"/>
          </w:tcPr>
          <w:p w14:paraId="18F958CE"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0D08AFD" w14:textId="77777777" w:rsidR="000A4DB4" w:rsidRPr="000271C6" w:rsidRDefault="000A4DB4" w:rsidP="00B9491C">
            <w:pPr>
              <w:rPr>
                <w:rFonts w:ascii="Calibri" w:hAnsi="Calibri" w:cs="Calibri"/>
                <w:b/>
                <w:bCs/>
                <w:color w:val="000000"/>
                <w:sz w:val="18"/>
                <w:szCs w:val="18"/>
              </w:rPr>
            </w:pPr>
            <w:r w:rsidRPr="000271C6">
              <w:rPr>
                <w:rFonts w:ascii="Calibri" w:hAnsi="Calibri" w:cs="Calibri"/>
                <w:b/>
                <w:bCs/>
                <w:sz w:val="18"/>
                <w:szCs w:val="18"/>
              </w:rPr>
              <w:t>CORRECCIÓN DE TETRALOGÍA DE FALLOT</w:t>
            </w:r>
          </w:p>
        </w:tc>
        <w:tc>
          <w:tcPr>
            <w:tcW w:w="1843" w:type="dxa"/>
            <w:noWrap/>
          </w:tcPr>
          <w:p w14:paraId="4B70CF92"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41D7EEB4"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13ED40FE" w14:textId="77777777" w:rsidR="000A4DB4" w:rsidRPr="0061117D" w:rsidRDefault="000A4DB4" w:rsidP="005F22AC">
            <w:pPr>
              <w:jc w:val="center"/>
              <w:rPr>
                <w:rFonts w:asciiTheme="minorHAnsi" w:hAnsiTheme="minorHAnsi" w:cstheme="minorHAnsi"/>
                <w:lang w:val="es-BO" w:eastAsia="es-BO"/>
              </w:rPr>
            </w:pPr>
          </w:p>
        </w:tc>
      </w:tr>
      <w:tr w:rsidR="000A4DB4" w:rsidRPr="0061117D" w14:paraId="05C416B5" w14:textId="77777777" w:rsidTr="005F22AC">
        <w:trPr>
          <w:trHeight w:val="624"/>
        </w:trPr>
        <w:tc>
          <w:tcPr>
            <w:tcW w:w="933" w:type="dxa"/>
            <w:noWrap/>
            <w:vAlign w:val="center"/>
          </w:tcPr>
          <w:p w14:paraId="11F71B3A"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4FDC4B73" w14:textId="77777777" w:rsidR="000A4DB4" w:rsidRPr="000271C6" w:rsidRDefault="000A4DB4" w:rsidP="00B9491C">
            <w:pPr>
              <w:rPr>
                <w:rFonts w:ascii="Calibri" w:hAnsi="Calibri" w:cs="Calibri"/>
                <w:b/>
                <w:bCs/>
                <w:sz w:val="18"/>
                <w:szCs w:val="18"/>
              </w:rPr>
            </w:pPr>
            <w:r w:rsidRPr="000271C6">
              <w:rPr>
                <w:rFonts w:ascii="Calibri" w:hAnsi="Calibri" w:cs="Calibri"/>
                <w:b/>
                <w:bCs/>
                <w:sz w:val="18"/>
                <w:szCs w:val="18"/>
              </w:rPr>
              <w:t>REEMPLAZO VALVULAR AÓRTICO CON PRÓTESIS:</w:t>
            </w:r>
          </w:p>
        </w:tc>
        <w:tc>
          <w:tcPr>
            <w:tcW w:w="1843" w:type="dxa"/>
            <w:noWrap/>
          </w:tcPr>
          <w:p w14:paraId="51474A47"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36F954EB"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163B8E05" w14:textId="77777777" w:rsidR="000A4DB4" w:rsidRPr="0061117D" w:rsidRDefault="000A4DB4" w:rsidP="005F22AC">
            <w:pPr>
              <w:jc w:val="center"/>
              <w:rPr>
                <w:rFonts w:asciiTheme="minorHAnsi" w:hAnsiTheme="minorHAnsi" w:cstheme="minorHAnsi"/>
                <w:lang w:val="es-BO" w:eastAsia="es-BO"/>
              </w:rPr>
            </w:pPr>
          </w:p>
        </w:tc>
      </w:tr>
      <w:tr w:rsidR="000A4DB4" w:rsidRPr="0061117D" w14:paraId="2AFE3C38" w14:textId="77777777" w:rsidTr="005F22AC">
        <w:trPr>
          <w:trHeight w:val="624"/>
        </w:trPr>
        <w:tc>
          <w:tcPr>
            <w:tcW w:w="933" w:type="dxa"/>
            <w:noWrap/>
            <w:vAlign w:val="center"/>
          </w:tcPr>
          <w:p w14:paraId="4EA7DCC5" w14:textId="00B0B062" w:rsidR="000A4DB4" w:rsidRPr="001C1356" w:rsidRDefault="001C1356" w:rsidP="00B9491C">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32.1</w:t>
            </w:r>
          </w:p>
        </w:tc>
        <w:tc>
          <w:tcPr>
            <w:tcW w:w="4110" w:type="dxa"/>
            <w:vAlign w:val="center"/>
          </w:tcPr>
          <w:p w14:paraId="18CD4231" w14:textId="77777777" w:rsidR="000A4DB4" w:rsidRPr="000271C6" w:rsidRDefault="000A4DB4" w:rsidP="00B9491C">
            <w:pPr>
              <w:rPr>
                <w:rFonts w:ascii="Calibri" w:hAnsi="Calibri" w:cs="Calibri"/>
                <w:b/>
                <w:bCs/>
                <w:sz w:val="18"/>
                <w:szCs w:val="18"/>
              </w:rPr>
            </w:pPr>
            <w:r w:rsidRPr="000271C6">
              <w:rPr>
                <w:rFonts w:ascii="Calibri" w:hAnsi="Calibri" w:cs="Calibri"/>
                <w:b/>
                <w:bCs/>
                <w:sz w:val="18"/>
                <w:szCs w:val="18"/>
              </w:rPr>
              <w:t>PRÓTESIS BIOLÓGICA</w:t>
            </w:r>
          </w:p>
        </w:tc>
        <w:tc>
          <w:tcPr>
            <w:tcW w:w="1843" w:type="dxa"/>
            <w:noWrap/>
          </w:tcPr>
          <w:p w14:paraId="1571165D" w14:textId="77777777" w:rsidR="000A4DB4" w:rsidRDefault="000A4DB4" w:rsidP="00B9491C">
            <w:pPr>
              <w:jc w:val="center"/>
              <w:rPr>
                <w:rFonts w:asciiTheme="minorHAnsi" w:hAnsiTheme="minorHAnsi" w:cstheme="minorHAnsi"/>
                <w:lang w:val="es-BO" w:eastAsia="es-BO"/>
              </w:rPr>
            </w:pPr>
            <w:r w:rsidRPr="001911C8">
              <w:rPr>
                <w:rFonts w:asciiTheme="minorHAnsi" w:hAnsiTheme="minorHAnsi" w:cstheme="minorHAnsi"/>
                <w:lang w:val="es-BO" w:eastAsia="es-BO"/>
              </w:rPr>
              <w:t>KIT COMPLETO</w:t>
            </w:r>
          </w:p>
        </w:tc>
        <w:tc>
          <w:tcPr>
            <w:tcW w:w="1276" w:type="dxa"/>
            <w:noWrap/>
            <w:vAlign w:val="center"/>
          </w:tcPr>
          <w:p w14:paraId="2E73A8FB"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26266BB1"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617CD25" w14:textId="77777777" w:rsidTr="005F22AC">
        <w:trPr>
          <w:trHeight w:val="624"/>
        </w:trPr>
        <w:tc>
          <w:tcPr>
            <w:tcW w:w="933" w:type="dxa"/>
            <w:noWrap/>
            <w:vAlign w:val="center"/>
          </w:tcPr>
          <w:p w14:paraId="7658FECA" w14:textId="0434F36F" w:rsidR="000A4DB4" w:rsidRPr="001C1356" w:rsidRDefault="001C1356" w:rsidP="001C1356">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32.2</w:t>
            </w:r>
          </w:p>
        </w:tc>
        <w:tc>
          <w:tcPr>
            <w:tcW w:w="4110" w:type="dxa"/>
            <w:vAlign w:val="center"/>
          </w:tcPr>
          <w:p w14:paraId="4F339267" w14:textId="77777777" w:rsidR="000A4DB4" w:rsidRPr="000271C6" w:rsidRDefault="000A4DB4" w:rsidP="00B9491C">
            <w:pPr>
              <w:rPr>
                <w:rFonts w:ascii="Calibri" w:hAnsi="Calibri" w:cs="Calibri"/>
                <w:b/>
                <w:bCs/>
                <w:sz w:val="18"/>
                <w:szCs w:val="18"/>
              </w:rPr>
            </w:pPr>
            <w:r w:rsidRPr="000271C6">
              <w:rPr>
                <w:rFonts w:ascii="Calibri" w:hAnsi="Calibri" w:cs="Calibri"/>
                <w:b/>
                <w:bCs/>
                <w:sz w:val="18"/>
                <w:szCs w:val="18"/>
              </w:rPr>
              <w:t>PRÓTESIS MECÁNICA</w:t>
            </w:r>
          </w:p>
        </w:tc>
        <w:tc>
          <w:tcPr>
            <w:tcW w:w="1843" w:type="dxa"/>
            <w:noWrap/>
          </w:tcPr>
          <w:p w14:paraId="08845F8D" w14:textId="77777777" w:rsidR="000A4DB4" w:rsidRDefault="000A4DB4" w:rsidP="00B9491C">
            <w:pPr>
              <w:jc w:val="center"/>
              <w:rPr>
                <w:rFonts w:asciiTheme="minorHAnsi" w:hAnsiTheme="minorHAnsi" w:cstheme="minorHAnsi"/>
                <w:lang w:val="es-BO" w:eastAsia="es-BO"/>
              </w:rPr>
            </w:pPr>
            <w:r w:rsidRPr="001911C8">
              <w:rPr>
                <w:rFonts w:asciiTheme="minorHAnsi" w:hAnsiTheme="minorHAnsi" w:cstheme="minorHAnsi"/>
                <w:lang w:val="es-BO" w:eastAsia="es-BO"/>
              </w:rPr>
              <w:t>KIT COMPLETO</w:t>
            </w:r>
          </w:p>
        </w:tc>
        <w:tc>
          <w:tcPr>
            <w:tcW w:w="1276" w:type="dxa"/>
            <w:noWrap/>
            <w:vAlign w:val="center"/>
          </w:tcPr>
          <w:p w14:paraId="59524770"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448B7BC3" w14:textId="77777777" w:rsidR="000A4DB4" w:rsidRPr="0061117D" w:rsidRDefault="000A4DB4" w:rsidP="005F22AC">
            <w:pPr>
              <w:jc w:val="center"/>
              <w:rPr>
                <w:rFonts w:asciiTheme="minorHAnsi" w:hAnsiTheme="minorHAnsi" w:cstheme="minorHAnsi"/>
                <w:lang w:val="es-BO" w:eastAsia="es-BO"/>
              </w:rPr>
            </w:pPr>
          </w:p>
        </w:tc>
      </w:tr>
      <w:tr w:rsidR="000A4DB4" w:rsidRPr="0061117D" w14:paraId="184F29DF" w14:textId="77777777" w:rsidTr="005F22AC">
        <w:trPr>
          <w:trHeight w:val="624"/>
        </w:trPr>
        <w:tc>
          <w:tcPr>
            <w:tcW w:w="933" w:type="dxa"/>
            <w:noWrap/>
            <w:vAlign w:val="center"/>
          </w:tcPr>
          <w:p w14:paraId="4A25CE18"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27605DC4" w14:textId="77777777" w:rsidR="000A4DB4" w:rsidRPr="000271C6" w:rsidRDefault="000A4DB4" w:rsidP="00B9491C">
            <w:pPr>
              <w:rPr>
                <w:rFonts w:ascii="Calibri" w:hAnsi="Calibri" w:cs="Calibri"/>
                <w:b/>
                <w:bCs/>
                <w:sz w:val="18"/>
                <w:szCs w:val="18"/>
              </w:rPr>
            </w:pPr>
            <w:r w:rsidRPr="000271C6">
              <w:rPr>
                <w:rFonts w:ascii="Calibri" w:hAnsi="Calibri" w:cs="Calibri"/>
                <w:b/>
                <w:bCs/>
                <w:sz w:val="18"/>
                <w:szCs w:val="18"/>
              </w:rPr>
              <w:t>REEMPLAZO VALVULAR MITRAL CON PRÓTESIS:</w:t>
            </w:r>
          </w:p>
        </w:tc>
        <w:tc>
          <w:tcPr>
            <w:tcW w:w="1843" w:type="dxa"/>
            <w:noWrap/>
          </w:tcPr>
          <w:p w14:paraId="36F9E306"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2B872736"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7AF807C6" w14:textId="77777777" w:rsidR="000A4DB4" w:rsidRPr="0061117D" w:rsidRDefault="000A4DB4" w:rsidP="005F22AC">
            <w:pPr>
              <w:jc w:val="center"/>
              <w:rPr>
                <w:rFonts w:asciiTheme="minorHAnsi" w:hAnsiTheme="minorHAnsi" w:cstheme="minorHAnsi"/>
                <w:lang w:val="es-BO" w:eastAsia="es-BO"/>
              </w:rPr>
            </w:pPr>
          </w:p>
        </w:tc>
      </w:tr>
      <w:tr w:rsidR="001C1356" w:rsidRPr="0061117D" w14:paraId="0ABF1EEF" w14:textId="77777777" w:rsidTr="005F22AC">
        <w:trPr>
          <w:trHeight w:val="624"/>
        </w:trPr>
        <w:tc>
          <w:tcPr>
            <w:tcW w:w="933" w:type="dxa"/>
            <w:noWrap/>
            <w:vAlign w:val="center"/>
          </w:tcPr>
          <w:p w14:paraId="30061C11" w14:textId="0B802049" w:rsidR="001C1356" w:rsidRPr="000271C6" w:rsidRDefault="001C1356" w:rsidP="001C1356">
            <w:pPr>
              <w:jc w:val="center"/>
              <w:rPr>
                <w:rFonts w:ascii="Calibri" w:hAnsi="Calibri" w:cs="Calibri"/>
                <w:b/>
                <w:bCs/>
                <w:sz w:val="18"/>
                <w:szCs w:val="18"/>
                <w:lang w:val="es-BO" w:eastAsia="es-BO"/>
              </w:rPr>
            </w:pPr>
            <w:r w:rsidRPr="001C1356">
              <w:rPr>
                <w:rFonts w:ascii="Calibri" w:hAnsi="Calibri" w:cs="Calibri"/>
                <w:b/>
                <w:bCs/>
                <w:i/>
                <w:iCs/>
                <w:color w:val="227ACB"/>
                <w:sz w:val="18"/>
                <w:szCs w:val="18"/>
                <w:lang w:val="es-BO" w:eastAsia="es-BO"/>
              </w:rPr>
              <w:t>3</w:t>
            </w:r>
            <w:r>
              <w:rPr>
                <w:rFonts w:ascii="Calibri" w:hAnsi="Calibri" w:cs="Calibri"/>
                <w:b/>
                <w:bCs/>
                <w:i/>
                <w:iCs/>
                <w:color w:val="227ACB"/>
                <w:sz w:val="18"/>
                <w:szCs w:val="18"/>
                <w:lang w:val="es-BO" w:eastAsia="es-BO"/>
              </w:rPr>
              <w:t>3</w:t>
            </w:r>
            <w:r w:rsidRPr="001C1356">
              <w:rPr>
                <w:rFonts w:ascii="Calibri" w:hAnsi="Calibri" w:cs="Calibri"/>
                <w:b/>
                <w:bCs/>
                <w:i/>
                <w:iCs/>
                <w:color w:val="227ACB"/>
                <w:sz w:val="18"/>
                <w:szCs w:val="18"/>
                <w:lang w:val="es-BO" w:eastAsia="es-BO"/>
              </w:rPr>
              <w:t>.1</w:t>
            </w:r>
          </w:p>
        </w:tc>
        <w:tc>
          <w:tcPr>
            <w:tcW w:w="4110" w:type="dxa"/>
            <w:vAlign w:val="center"/>
          </w:tcPr>
          <w:p w14:paraId="756F79A9" w14:textId="77777777" w:rsidR="001C1356" w:rsidRPr="000271C6" w:rsidRDefault="001C1356" w:rsidP="001C1356">
            <w:pPr>
              <w:rPr>
                <w:rFonts w:ascii="Calibri" w:hAnsi="Calibri" w:cs="Calibri"/>
                <w:b/>
                <w:bCs/>
                <w:sz w:val="18"/>
                <w:szCs w:val="18"/>
              </w:rPr>
            </w:pPr>
            <w:r w:rsidRPr="000271C6">
              <w:rPr>
                <w:rFonts w:ascii="Calibri" w:hAnsi="Calibri" w:cs="Calibri"/>
                <w:b/>
                <w:bCs/>
                <w:sz w:val="18"/>
                <w:szCs w:val="18"/>
              </w:rPr>
              <w:t>PRÓTESIS BIOLÓGICA</w:t>
            </w:r>
          </w:p>
        </w:tc>
        <w:tc>
          <w:tcPr>
            <w:tcW w:w="1843" w:type="dxa"/>
            <w:noWrap/>
          </w:tcPr>
          <w:p w14:paraId="509B3F28" w14:textId="77777777" w:rsidR="001C1356" w:rsidRDefault="001C1356" w:rsidP="001C1356">
            <w:pPr>
              <w:jc w:val="center"/>
              <w:rPr>
                <w:rFonts w:asciiTheme="minorHAnsi" w:hAnsiTheme="minorHAnsi" w:cstheme="minorHAnsi"/>
                <w:lang w:val="es-BO" w:eastAsia="es-BO"/>
              </w:rPr>
            </w:pPr>
            <w:r w:rsidRPr="00B95A46">
              <w:rPr>
                <w:rFonts w:asciiTheme="minorHAnsi" w:hAnsiTheme="minorHAnsi" w:cstheme="minorHAnsi"/>
                <w:lang w:val="es-BO" w:eastAsia="es-BO"/>
              </w:rPr>
              <w:t>KIT COMPLETO</w:t>
            </w:r>
          </w:p>
        </w:tc>
        <w:tc>
          <w:tcPr>
            <w:tcW w:w="1276" w:type="dxa"/>
            <w:noWrap/>
            <w:vAlign w:val="center"/>
          </w:tcPr>
          <w:p w14:paraId="6ED2B79F" w14:textId="77777777" w:rsidR="001C1356" w:rsidRPr="0061117D" w:rsidRDefault="001C1356" w:rsidP="001C1356">
            <w:pPr>
              <w:rPr>
                <w:rFonts w:asciiTheme="minorHAnsi" w:hAnsiTheme="minorHAnsi" w:cstheme="minorHAnsi"/>
                <w:lang w:val="es-BO" w:eastAsia="es-BO"/>
              </w:rPr>
            </w:pPr>
          </w:p>
        </w:tc>
        <w:tc>
          <w:tcPr>
            <w:tcW w:w="1843" w:type="dxa"/>
            <w:vAlign w:val="center"/>
          </w:tcPr>
          <w:p w14:paraId="24DB43A7" w14:textId="77777777" w:rsidR="001C1356" w:rsidRPr="0061117D" w:rsidRDefault="001C1356" w:rsidP="005F22AC">
            <w:pPr>
              <w:jc w:val="center"/>
              <w:rPr>
                <w:rFonts w:asciiTheme="minorHAnsi" w:hAnsiTheme="minorHAnsi" w:cstheme="minorHAnsi"/>
                <w:lang w:val="es-BO" w:eastAsia="es-BO"/>
              </w:rPr>
            </w:pPr>
          </w:p>
        </w:tc>
      </w:tr>
      <w:tr w:rsidR="001C1356" w:rsidRPr="0061117D" w14:paraId="518CE147" w14:textId="77777777" w:rsidTr="005F22AC">
        <w:trPr>
          <w:trHeight w:val="624"/>
        </w:trPr>
        <w:tc>
          <w:tcPr>
            <w:tcW w:w="933" w:type="dxa"/>
            <w:noWrap/>
            <w:vAlign w:val="center"/>
          </w:tcPr>
          <w:p w14:paraId="61127251" w14:textId="74345F4E" w:rsidR="001C1356" w:rsidRPr="000271C6" w:rsidRDefault="001C1356" w:rsidP="001C1356">
            <w:pPr>
              <w:jc w:val="center"/>
              <w:rPr>
                <w:rFonts w:ascii="Calibri" w:hAnsi="Calibri" w:cs="Calibri"/>
                <w:b/>
                <w:bCs/>
                <w:sz w:val="18"/>
                <w:szCs w:val="18"/>
                <w:lang w:val="es-BO" w:eastAsia="es-BO"/>
              </w:rPr>
            </w:pPr>
            <w:r w:rsidRPr="001C1356">
              <w:rPr>
                <w:rFonts w:ascii="Calibri" w:hAnsi="Calibri" w:cs="Calibri"/>
                <w:b/>
                <w:bCs/>
                <w:i/>
                <w:iCs/>
                <w:color w:val="227ACB"/>
                <w:sz w:val="18"/>
                <w:szCs w:val="18"/>
                <w:lang w:val="es-BO" w:eastAsia="es-BO"/>
              </w:rPr>
              <w:lastRenderedPageBreak/>
              <w:t>3</w:t>
            </w:r>
            <w:r>
              <w:rPr>
                <w:rFonts w:ascii="Calibri" w:hAnsi="Calibri" w:cs="Calibri"/>
                <w:b/>
                <w:bCs/>
                <w:i/>
                <w:iCs/>
                <w:color w:val="227ACB"/>
                <w:sz w:val="18"/>
                <w:szCs w:val="18"/>
                <w:lang w:val="es-BO" w:eastAsia="es-BO"/>
              </w:rPr>
              <w:t>3</w:t>
            </w:r>
            <w:r w:rsidRPr="001C1356">
              <w:rPr>
                <w:rFonts w:ascii="Calibri" w:hAnsi="Calibri" w:cs="Calibri"/>
                <w:b/>
                <w:bCs/>
                <w:i/>
                <w:iCs/>
                <w:color w:val="227ACB"/>
                <w:sz w:val="18"/>
                <w:szCs w:val="18"/>
                <w:lang w:val="es-BO" w:eastAsia="es-BO"/>
              </w:rPr>
              <w:t>.2</w:t>
            </w:r>
          </w:p>
        </w:tc>
        <w:tc>
          <w:tcPr>
            <w:tcW w:w="4110" w:type="dxa"/>
            <w:vAlign w:val="center"/>
          </w:tcPr>
          <w:p w14:paraId="1BB86FCF" w14:textId="77777777" w:rsidR="001C1356" w:rsidRPr="000271C6" w:rsidRDefault="001C1356" w:rsidP="001C1356">
            <w:pPr>
              <w:rPr>
                <w:rFonts w:ascii="Calibri" w:hAnsi="Calibri" w:cs="Calibri"/>
                <w:b/>
                <w:bCs/>
                <w:sz w:val="18"/>
                <w:szCs w:val="18"/>
              </w:rPr>
            </w:pPr>
            <w:r w:rsidRPr="000271C6">
              <w:rPr>
                <w:rFonts w:ascii="Calibri" w:hAnsi="Calibri" w:cs="Calibri"/>
                <w:b/>
                <w:bCs/>
                <w:sz w:val="18"/>
                <w:szCs w:val="18"/>
              </w:rPr>
              <w:t>PRÓTESIS MECÁNICA</w:t>
            </w:r>
          </w:p>
        </w:tc>
        <w:tc>
          <w:tcPr>
            <w:tcW w:w="1843" w:type="dxa"/>
            <w:noWrap/>
          </w:tcPr>
          <w:p w14:paraId="0DA61EA3" w14:textId="77777777" w:rsidR="001C1356" w:rsidRDefault="001C1356" w:rsidP="001C1356">
            <w:pPr>
              <w:jc w:val="center"/>
              <w:rPr>
                <w:rFonts w:asciiTheme="minorHAnsi" w:hAnsiTheme="minorHAnsi" w:cstheme="minorHAnsi"/>
                <w:lang w:val="es-BO" w:eastAsia="es-BO"/>
              </w:rPr>
            </w:pPr>
            <w:r w:rsidRPr="00B95A46">
              <w:rPr>
                <w:rFonts w:asciiTheme="minorHAnsi" w:hAnsiTheme="minorHAnsi" w:cstheme="minorHAnsi"/>
                <w:lang w:val="es-BO" w:eastAsia="es-BO"/>
              </w:rPr>
              <w:t>KIT COMPLETO</w:t>
            </w:r>
          </w:p>
        </w:tc>
        <w:tc>
          <w:tcPr>
            <w:tcW w:w="1276" w:type="dxa"/>
            <w:noWrap/>
            <w:vAlign w:val="center"/>
          </w:tcPr>
          <w:p w14:paraId="38F1FCCD" w14:textId="77777777" w:rsidR="001C1356" w:rsidRPr="0061117D" w:rsidRDefault="001C1356" w:rsidP="001C1356">
            <w:pPr>
              <w:rPr>
                <w:rFonts w:asciiTheme="minorHAnsi" w:hAnsiTheme="minorHAnsi" w:cstheme="minorHAnsi"/>
                <w:lang w:val="es-BO" w:eastAsia="es-BO"/>
              </w:rPr>
            </w:pPr>
          </w:p>
        </w:tc>
        <w:tc>
          <w:tcPr>
            <w:tcW w:w="1843" w:type="dxa"/>
            <w:vAlign w:val="center"/>
          </w:tcPr>
          <w:p w14:paraId="367C170B" w14:textId="77777777" w:rsidR="001C1356" w:rsidRPr="0061117D" w:rsidRDefault="001C1356" w:rsidP="005F22AC">
            <w:pPr>
              <w:jc w:val="center"/>
              <w:rPr>
                <w:rFonts w:asciiTheme="minorHAnsi" w:hAnsiTheme="minorHAnsi" w:cstheme="minorHAnsi"/>
                <w:lang w:val="es-BO" w:eastAsia="es-BO"/>
              </w:rPr>
            </w:pPr>
          </w:p>
        </w:tc>
      </w:tr>
      <w:tr w:rsidR="000A4DB4" w:rsidRPr="0061117D" w14:paraId="268BB460" w14:textId="77777777" w:rsidTr="005F22AC">
        <w:trPr>
          <w:trHeight w:val="624"/>
        </w:trPr>
        <w:tc>
          <w:tcPr>
            <w:tcW w:w="933" w:type="dxa"/>
            <w:noWrap/>
            <w:vAlign w:val="center"/>
          </w:tcPr>
          <w:p w14:paraId="24AB4A4B"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5A4DEF7E" w14:textId="77777777" w:rsidR="000A4DB4" w:rsidRPr="000271C6" w:rsidRDefault="000A4DB4" w:rsidP="00B9491C">
            <w:pPr>
              <w:rPr>
                <w:rFonts w:ascii="Calibri" w:hAnsi="Calibri" w:cs="Calibri"/>
                <w:b/>
                <w:bCs/>
                <w:sz w:val="18"/>
                <w:szCs w:val="18"/>
              </w:rPr>
            </w:pPr>
            <w:r w:rsidRPr="000271C6">
              <w:rPr>
                <w:rFonts w:ascii="Calibri" w:hAnsi="Calibri" w:cs="Calibri"/>
                <w:b/>
                <w:bCs/>
                <w:sz w:val="18"/>
                <w:szCs w:val="18"/>
              </w:rPr>
              <w:t>SHUNT CENTRAL</w:t>
            </w:r>
          </w:p>
        </w:tc>
        <w:tc>
          <w:tcPr>
            <w:tcW w:w="1843" w:type="dxa"/>
            <w:noWrap/>
          </w:tcPr>
          <w:p w14:paraId="7AE9A337"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70276B24"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33462F27" w14:textId="77777777" w:rsidR="000A4DB4" w:rsidRPr="0061117D" w:rsidRDefault="000A4DB4" w:rsidP="005F22AC">
            <w:pPr>
              <w:jc w:val="center"/>
              <w:rPr>
                <w:rFonts w:asciiTheme="minorHAnsi" w:hAnsiTheme="minorHAnsi" w:cstheme="minorHAnsi"/>
                <w:lang w:val="es-BO" w:eastAsia="es-BO"/>
              </w:rPr>
            </w:pPr>
          </w:p>
        </w:tc>
      </w:tr>
      <w:tr w:rsidR="000A4DB4" w:rsidRPr="0061117D" w14:paraId="35964327" w14:textId="77777777" w:rsidTr="005F22AC">
        <w:trPr>
          <w:trHeight w:val="624"/>
        </w:trPr>
        <w:tc>
          <w:tcPr>
            <w:tcW w:w="933" w:type="dxa"/>
            <w:noWrap/>
            <w:vAlign w:val="center"/>
          </w:tcPr>
          <w:p w14:paraId="58938C1C"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2F72E1B8" w14:textId="77777777" w:rsidR="000A4DB4" w:rsidRPr="000271C6" w:rsidRDefault="000A4DB4" w:rsidP="00B9491C">
            <w:pPr>
              <w:rPr>
                <w:rFonts w:ascii="Calibri" w:hAnsi="Calibri" w:cs="Calibri"/>
                <w:b/>
                <w:bCs/>
                <w:sz w:val="18"/>
                <w:szCs w:val="18"/>
              </w:rPr>
            </w:pPr>
            <w:r w:rsidRPr="000271C6">
              <w:rPr>
                <w:rFonts w:ascii="Calibri" w:hAnsi="Calibri" w:cs="Calibri"/>
                <w:b/>
                <w:bCs/>
                <w:sz w:val="18"/>
                <w:szCs w:val="18"/>
              </w:rPr>
              <w:t>REEMPLAZO DE VÁLVULA PULMONAR</w:t>
            </w:r>
          </w:p>
        </w:tc>
        <w:tc>
          <w:tcPr>
            <w:tcW w:w="1843" w:type="dxa"/>
            <w:noWrap/>
          </w:tcPr>
          <w:p w14:paraId="654A17A0" w14:textId="77777777" w:rsidR="000A4DB4" w:rsidRDefault="000A4DB4" w:rsidP="00B9491C">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noWrap/>
            <w:vAlign w:val="center"/>
          </w:tcPr>
          <w:p w14:paraId="66792F69" w14:textId="77777777" w:rsidR="000A4DB4" w:rsidRPr="0061117D" w:rsidRDefault="000A4DB4" w:rsidP="00B9491C">
            <w:pPr>
              <w:rPr>
                <w:rFonts w:asciiTheme="minorHAnsi" w:hAnsiTheme="minorHAnsi" w:cstheme="minorHAnsi"/>
                <w:lang w:val="es-BO" w:eastAsia="es-BO"/>
              </w:rPr>
            </w:pPr>
          </w:p>
        </w:tc>
        <w:tc>
          <w:tcPr>
            <w:tcW w:w="1843" w:type="dxa"/>
            <w:vAlign w:val="center"/>
          </w:tcPr>
          <w:p w14:paraId="521CCAA0" w14:textId="77777777" w:rsidR="000A4DB4" w:rsidRPr="0061117D" w:rsidRDefault="000A4DB4" w:rsidP="005F22AC">
            <w:pPr>
              <w:jc w:val="center"/>
              <w:rPr>
                <w:rFonts w:asciiTheme="minorHAnsi" w:hAnsiTheme="minorHAnsi" w:cstheme="minorHAnsi"/>
                <w:lang w:val="es-BO" w:eastAsia="es-BO"/>
              </w:rPr>
            </w:pPr>
          </w:p>
        </w:tc>
      </w:tr>
      <w:tr w:rsidR="000A4DB4" w:rsidRPr="0061117D" w14:paraId="6EEE188C" w14:textId="77777777" w:rsidTr="005F22AC">
        <w:trPr>
          <w:trHeight w:val="624"/>
        </w:trPr>
        <w:tc>
          <w:tcPr>
            <w:tcW w:w="933" w:type="dxa"/>
            <w:noWrap/>
            <w:vAlign w:val="center"/>
          </w:tcPr>
          <w:p w14:paraId="609AFFA4"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54E1391"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ABLACIÓN POR RADIOFRECUENCIA</w:t>
            </w:r>
          </w:p>
        </w:tc>
        <w:tc>
          <w:tcPr>
            <w:tcW w:w="1843" w:type="dxa"/>
            <w:noWrap/>
            <w:vAlign w:val="center"/>
          </w:tcPr>
          <w:p w14:paraId="0F51651D"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40A0CF4B" w14:textId="77777777" w:rsidR="000A4DB4" w:rsidRPr="007D37CB" w:rsidRDefault="000A4DB4" w:rsidP="00B9491C">
            <w:pPr>
              <w:rPr>
                <w:rFonts w:ascii="Calibri" w:hAnsi="Calibri" w:cs="Calibri"/>
                <w:b/>
                <w:bCs/>
                <w:sz w:val="18"/>
                <w:szCs w:val="18"/>
              </w:rPr>
            </w:pPr>
          </w:p>
        </w:tc>
        <w:tc>
          <w:tcPr>
            <w:tcW w:w="1843" w:type="dxa"/>
            <w:vAlign w:val="center"/>
          </w:tcPr>
          <w:p w14:paraId="743D4E34" w14:textId="77777777" w:rsidR="000A4DB4" w:rsidRPr="007D37CB" w:rsidRDefault="000A4DB4" w:rsidP="005F22AC">
            <w:pPr>
              <w:jc w:val="center"/>
              <w:rPr>
                <w:rFonts w:ascii="Calibri" w:hAnsi="Calibri" w:cs="Calibri"/>
                <w:b/>
                <w:bCs/>
                <w:sz w:val="18"/>
                <w:szCs w:val="18"/>
              </w:rPr>
            </w:pPr>
          </w:p>
        </w:tc>
      </w:tr>
      <w:tr w:rsidR="000A4DB4" w:rsidRPr="0061117D" w14:paraId="4D394C68" w14:textId="77777777" w:rsidTr="005F22AC">
        <w:trPr>
          <w:trHeight w:val="624"/>
        </w:trPr>
        <w:tc>
          <w:tcPr>
            <w:tcW w:w="933" w:type="dxa"/>
            <w:noWrap/>
            <w:vAlign w:val="center"/>
          </w:tcPr>
          <w:p w14:paraId="3F30B636"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4ACAF921"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ESTUDIO ELECTROFISIOLÓGICO</w:t>
            </w:r>
          </w:p>
        </w:tc>
        <w:tc>
          <w:tcPr>
            <w:tcW w:w="1843" w:type="dxa"/>
            <w:noWrap/>
            <w:vAlign w:val="center"/>
          </w:tcPr>
          <w:p w14:paraId="67C433B6"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6D00CD51" w14:textId="77777777" w:rsidR="000A4DB4" w:rsidRPr="007D37CB" w:rsidRDefault="000A4DB4" w:rsidP="00B9491C">
            <w:pPr>
              <w:rPr>
                <w:rFonts w:ascii="Calibri" w:hAnsi="Calibri" w:cs="Calibri"/>
                <w:b/>
                <w:bCs/>
                <w:sz w:val="18"/>
                <w:szCs w:val="18"/>
              </w:rPr>
            </w:pPr>
          </w:p>
        </w:tc>
        <w:tc>
          <w:tcPr>
            <w:tcW w:w="1843" w:type="dxa"/>
            <w:vAlign w:val="center"/>
          </w:tcPr>
          <w:p w14:paraId="52D19476" w14:textId="77777777" w:rsidR="000A4DB4" w:rsidRPr="007D37CB" w:rsidRDefault="000A4DB4" w:rsidP="005F22AC">
            <w:pPr>
              <w:jc w:val="center"/>
              <w:rPr>
                <w:rFonts w:ascii="Calibri" w:hAnsi="Calibri" w:cs="Calibri"/>
                <w:b/>
                <w:bCs/>
                <w:sz w:val="18"/>
                <w:szCs w:val="18"/>
              </w:rPr>
            </w:pPr>
          </w:p>
        </w:tc>
      </w:tr>
      <w:tr w:rsidR="000A4DB4" w:rsidRPr="0061117D" w14:paraId="6E74954D" w14:textId="77777777" w:rsidTr="005F22AC">
        <w:trPr>
          <w:trHeight w:val="624"/>
        </w:trPr>
        <w:tc>
          <w:tcPr>
            <w:tcW w:w="933" w:type="dxa"/>
            <w:noWrap/>
            <w:vAlign w:val="center"/>
          </w:tcPr>
          <w:p w14:paraId="2A350DF2"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5064C06C"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ABLACIÓN POR RADIOFRECUENCIA + ESTUDIO ELECTROFISIOLÓGICO</w:t>
            </w:r>
          </w:p>
        </w:tc>
        <w:tc>
          <w:tcPr>
            <w:tcW w:w="1843" w:type="dxa"/>
            <w:noWrap/>
            <w:vAlign w:val="center"/>
          </w:tcPr>
          <w:p w14:paraId="4436E253"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089563FF" w14:textId="77777777" w:rsidR="000A4DB4" w:rsidRPr="007D37CB" w:rsidRDefault="000A4DB4" w:rsidP="00B9491C">
            <w:pPr>
              <w:rPr>
                <w:rFonts w:ascii="Calibri" w:hAnsi="Calibri" w:cs="Calibri"/>
                <w:b/>
                <w:bCs/>
                <w:sz w:val="18"/>
                <w:szCs w:val="18"/>
              </w:rPr>
            </w:pPr>
          </w:p>
        </w:tc>
        <w:tc>
          <w:tcPr>
            <w:tcW w:w="1843" w:type="dxa"/>
            <w:vAlign w:val="center"/>
          </w:tcPr>
          <w:p w14:paraId="6629D8F1" w14:textId="77777777" w:rsidR="000A4DB4" w:rsidRPr="007D37CB" w:rsidRDefault="000A4DB4" w:rsidP="005F22AC">
            <w:pPr>
              <w:jc w:val="center"/>
              <w:rPr>
                <w:rFonts w:ascii="Calibri" w:hAnsi="Calibri" w:cs="Calibri"/>
                <w:b/>
                <w:bCs/>
                <w:sz w:val="18"/>
                <w:szCs w:val="18"/>
              </w:rPr>
            </w:pPr>
          </w:p>
        </w:tc>
      </w:tr>
      <w:tr w:rsidR="000A4DB4" w:rsidRPr="0061117D" w14:paraId="65ADD709" w14:textId="77777777" w:rsidTr="005F22AC">
        <w:trPr>
          <w:trHeight w:val="624"/>
        </w:trPr>
        <w:tc>
          <w:tcPr>
            <w:tcW w:w="933" w:type="dxa"/>
            <w:noWrap/>
            <w:vAlign w:val="center"/>
          </w:tcPr>
          <w:p w14:paraId="09909F91"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0C462312"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IMPLANTE DE MARCAPASO VDD</w:t>
            </w:r>
          </w:p>
        </w:tc>
        <w:tc>
          <w:tcPr>
            <w:tcW w:w="1843" w:type="dxa"/>
            <w:noWrap/>
            <w:vAlign w:val="center"/>
          </w:tcPr>
          <w:p w14:paraId="79BC0F26"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3E9E2C0D" w14:textId="77777777" w:rsidR="000A4DB4" w:rsidRPr="007D37CB" w:rsidRDefault="000A4DB4" w:rsidP="00B9491C">
            <w:pPr>
              <w:rPr>
                <w:rFonts w:ascii="Calibri" w:hAnsi="Calibri" w:cs="Calibri"/>
                <w:b/>
                <w:bCs/>
                <w:sz w:val="18"/>
                <w:szCs w:val="18"/>
              </w:rPr>
            </w:pPr>
          </w:p>
        </w:tc>
        <w:tc>
          <w:tcPr>
            <w:tcW w:w="1843" w:type="dxa"/>
            <w:vAlign w:val="center"/>
          </w:tcPr>
          <w:p w14:paraId="550CC351" w14:textId="77777777" w:rsidR="000A4DB4" w:rsidRPr="007D37CB" w:rsidRDefault="000A4DB4" w:rsidP="005F22AC">
            <w:pPr>
              <w:jc w:val="center"/>
              <w:rPr>
                <w:rFonts w:ascii="Calibri" w:hAnsi="Calibri" w:cs="Calibri"/>
                <w:b/>
                <w:bCs/>
                <w:sz w:val="18"/>
                <w:szCs w:val="18"/>
              </w:rPr>
            </w:pPr>
          </w:p>
        </w:tc>
      </w:tr>
      <w:tr w:rsidR="000A4DB4" w:rsidRPr="0061117D" w14:paraId="1797C89B" w14:textId="77777777" w:rsidTr="005F22AC">
        <w:trPr>
          <w:trHeight w:val="624"/>
        </w:trPr>
        <w:tc>
          <w:tcPr>
            <w:tcW w:w="933" w:type="dxa"/>
            <w:noWrap/>
            <w:vAlign w:val="center"/>
          </w:tcPr>
          <w:p w14:paraId="591F6197" w14:textId="4B8B1798" w:rsidR="000A4DB4" w:rsidRPr="001C1356" w:rsidRDefault="001C1356" w:rsidP="001C1356">
            <w:pPr>
              <w:jc w:val="center"/>
              <w:rPr>
                <w:rFonts w:ascii="Calibri" w:hAnsi="Calibri" w:cs="Calibri"/>
                <w:b/>
                <w:bCs/>
                <w:i/>
                <w:iCs/>
                <w:color w:val="227ACB"/>
                <w:sz w:val="18"/>
                <w:szCs w:val="18"/>
                <w:lang w:val="es-BO" w:eastAsia="es-BO"/>
              </w:rPr>
            </w:pPr>
            <w:r w:rsidRPr="001C1356">
              <w:rPr>
                <w:rFonts w:ascii="Calibri" w:hAnsi="Calibri" w:cs="Calibri"/>
                <w:b/>
                <w:bCs/>
                <w:i/>
                <w:iCs/>
                <w:color w:val="227ACB"/>
                <w:sz w:val="18"/>
                <w:szCs w:val="18"/>
                <w:lang w:val="es-BO" w:eastAsia="es-BO"/>
              </w:rPr>
              <w:t>39.1</w:t>
            </w:r>
          </w:p>
        </w:tc>
        <w:tc>
          <w:tcPr>
            <w:tcW w:w="4110" w:type="dxa"/>
            <w:vAlign w:val="center"/>
          </w:tcPr>
          <w:p w14:paraId="23EFB839"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COSTO DE MARCAPASO VDD</w:t>
            </w:r>
          </w:p>
        </w:tc>
        <w:tc>
          <w:tcPr>
            <w:tcW w:w="1843" w:type="dxa"/>
            <w:noWrap/>
            <w:vAlign w:val="center"/>
          </w:tcPr>
          <w:p w14:paraId="3E7B186E" w14:textId="77777777" w:rsidR="000A4DB4" w:rsidRPr="007D37CB" w:rsidRDefault="000A4DB4" w:rsidP="00B9491C">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noWrap/>
            <w:vAlign w:val="center"/>
          </w:tcPr>
          <w:p w14:paraId="136516DF" w14:textId="77777777" w:rsidR="000A4DB4" w:rsidRPr="007D37CB" w:rsidRDefault="000A4DB4" w:rsidP="00B9491C">
            <w:pPr>
              <w:rPr>
                <w:rFonts w:ascii="Calibri" w:hAnsi="Calibri" w:cs="Calibri"/>
                <w:b/>
                <w:bCs/>
                <w:sz w:val="18"/>
                <w:szCs w:val="18"/>
              </w:rPr>
            </w:pPr>
          </w:p>
        </w:tc>
        <w:tc>
          <w:tcPr>
            <w:tcW w:w="1843" w:type="dxa"/>
            <w:vAlign w:val="center"/>
          </w:tcPr>
          <w:p w14:paraId="282B137F" w14:textId="77777777" w:rsidR="000A4DB4" w:rsidRPr="007D37CB" w:rsidRDefault="000A4DB4" w:rsidP="005F22AC">
            <w:pPr>
              <w:jc w:val="center"/>
              <w:rPr>
                <w:rFonts w:ascii="Calibri" w:hAnsi="Calibri" w:cs="Calibri"/>
                <w:b/>
                <w:bCs/>
                <w:sz w:val="18"/>
                <w:szCs w:val="18"/>
              </w:rPr>
            </w:pPr>
          </w:p>
        </w:tc>
      </w:tr>
      <w:tr w:rsidR="000A4DB4" w:rsidRPr="0061117D" w14:paraId="076B07E4" w14:textId="77777777" w:rsidTr="005F22AC">
        <w:trPr>
          <w:trHeight w:val="624"/>
        </w:trPr>
        <w:tc>
          <w:tcPr>
            <w:tcW w:w="933" w:type="dxa"/>
            <w:noWrap/>
            <w:vAlign w:val="center"/>
          </w:tcPr>
          <w:p w14:paraId="34F79124"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1887D9B6"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IMPLANTE DE MARCAPASO VVI</w:t>
            </w:r>
          </w:p>
        </w:tc>
        <w:tc>
          <w:tcPr>
            <w:tcW w:w="1843" w:type="dxa"/>
            <w:noWrap/>
            <w:vAlign w:val="center"/>
          </w:tcPr>
          <w:p w14:paraId="2EB7E778"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6037C3F4" w14:textId="77777777" w:rsidR="000A4DB4" w:rsidRPr="007D37CB" w:rsidRDefault="000A4DB4" w:rsidP="00B9491C">
            <w:pPr>
              <w:rPr>
                <w:rFonts w:ascii="Calibri" w:hAnsi="Calibri" w:cs="Calibri"/>
                <w:b/>
                <w:bCs/>
                <w:sz w:val="18"/>
                <w:szCs w:val="18"/>
              </w:rPr>
            </w:pPr>
          </w:p>
        </w:tc>
        <w:tc>
          <w:tcPr>
            <w:tcW w:w="1843" w:type="dxa"/>
            <w:vAlign w:val="center"/>
          </w:tcPr>
          <w:p w14:paraId="56654DEB" w14:textId="77777777" w:rsidR="000A4DB4" w:rsidRPr="007D37CB" w:rsidRDefault="000A4DB4" w:rsidP="005F22AC">
            <w:pPr>
              <w:jc w:val="center"/>
              <w:rPr>
                <w:rFonts w:ascii="Calibri" w:hAnsi="Calibri" w:cs="Calibri"/>
                <w:b/>
                <w:bCs/>
                <w:sz w:val="18"/>
                <w:szCs w:val="18"/>
              </w:rPr>
            </w:pPr>
          </w:p>
        </w:tc>
      </w:tr>
      <w:tr w:rsidR="000A4DB4" w:rsidRPr="0061117D" w14:paraId="4DD6DEEB" w14:textId="77777777" w:rsidTr="005F22AC">
        <w:trPr>
          <w:trHeight w:val="624"/>
        </w:trPr>
        <w:tc>
          <w:tcPr>
            <w:tcW w:w="933" w:type="dxa"/>
            <w:noWrap/>
            <w:vAlign w:val="center"/>
          </w:tcPr>
          <w:p w14:paraId="301A6F4D" w14:textId="7120211C" w:rsidR="000A4DB4" w:rsidRPr="001C1356" w:rsidRDefault="00DE5E66" w:rsidP="00DE5E66">
            <w:pPr>
              <w:jc w:val="center"/>
              <w:rPr>
                <w:rFonts w:ascii="Calibri" w:hAnsi="Calibri" w:cs="Calibri"/>
                <w:b/>
                <w:bCs/>
                <w:sz w:val="18"/>
                <w:szCs w:val="18"/>
                <w:lang w:val="es-BO" w:eastAsia="es-BO"/>
              </w:rPr>
            </w:pPr>
            <w:r>
              <w:rPr>
                <w:rFonts w:ascii="Calibri" w:hAnsi="Calibri" w:cs="Calibri"/>
                <w:b/>
                <w:bCs/>
                <w:i/>
                <w:iCs/>
                <w:color w:val="227ACB"/>
                <w:sz w:val="18"/>
                <w:szCs w:val="18"/>
                <w:lang w:val="es-BO" w:eastAsia="es-BO"/>
              </w:rPr>
              <w:t>40</w:t>
            </w:r>
            <w:r w:rsidRPr="001C1356">
              <w:rPr>
                <w:rFonts w:ascii="Calibri" w:hAnsi="Calibri" w:cs="Calibri"/>
                <w:b/>
                <w:bCs/>
                <w:i/>
                <w:iCs/>
                <w:color w:val="227ACB"/>
                <w:sz w:val="18"/>
                <w:szCs w:val="18"/>
                <w:lang w:val="es-BO" w:eastAsia="es-BO"/>
              </w:rPr>
              <w:t>.1</w:t>
            </w:r>
          </w:p>
        </w:tc>
        <w:tc>
          <w:tcPr>
            <w:tcW w:w="4110" w:type="dxa"/>
            <w:vAlign w:val="center"/>
          </w:tcPr>
          <w:p w14:paraId="012C9CAA"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COSTO DE MARCAPASO VVI</w:t>
            </w:r>
          </w:p>
        </w:tc>
        <w:tc>
          <w:tcPr>
            <w:tcW w:w="1843" w:type="dxa"/>
            <w:noWrap/>
            <w:vAlign w:val="center"/>
          </w:tcPr>
          <w:p w14:paraId="2782E85F" w14:textId="77777777" w:rsidR="000A4DB4" w:rsidRPr="007D37CB" w:rsidRDefault="000A4DB4" w:rsidP="00B9491C">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noWrap/>
            <w:vAlign w:val="center"/>
          </w:tcPr>
          <w:p w14:paraId="64194A58" w14:textId="77777777" w:rsidR="000A4DB4" w:rsidRPr="007D37CB" w:rsidRDefault="000A4DB4" w:rsidP="00B9491C">
            <w:pPr>
              <w:rPr>
                <w:rFonts w:ascii="Calibri" w:hAnsi="Calibri" w:cs="Calibri"/>
                <w:b/>
                <w:bCs/>
                <w:sz w:val="18"/>
                <w:szCs w:val="18"/>
              </w:rPr>
            </w:pPr>
          </w:p>
        </w:tc>
        <w:tc>
          <w:tcPr>
            <w:tcW w:w="1843" w:type="dxa"/>
            <w:vAlign w:val="center"/>
          </w:tcPr>
          <w:p w14:paraId="39460266" w14:textId="77777777" w:rsidR="000A4DB4" w:rsidRPr="007D37CB" w:rsidRDefault="000A4DB4" w:rsidP="005F22AC">
            <w:pPr>
              <w:jc w:val="center"/>
              <w:rPr>
                <w:rFonts w:ascii="Calibri" w:hAnsi="Calibri" w:cs="Calibri"/>
                <w:b/>
                <w:bCs/>
                <w:sz w:val="18"/>
                <w:szCs w:val="18"/>
              </w:rPr>
            </w:pPr>
          </w:p>
        </w:tc>
      </w:tr>
      <w:tr w:rsidR="000A4DB4" w:rsidRPr="0061117D" w14:paraId="01B858AD" w14:textId="77777777" w:rsidTr="005F22AC">
        <w:trPr>
          <w:trHeight w:val="624"/>
        </w:trPr>
        <w:tc>
          <w:tcPr>
            <w:tcW w:w="933" w:type="dxa"/>
            <w:noWrap/>
            <w:vAlign w:val="center"/>
          </w:tcPr>
          <w:p w14:paraId="4732AB5F"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7DE538B8"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IMPLANTE DE MARCAPASO DDD</w:t>
            </w:r>
          </w:p>
        </w:tc>
        <w:tc>
          <w:tcPr>
            <w:tcW w:w="1843" w:type="dxa"/>
            <w:noWrap/>
            <w:vAlign w:val="center"/>
          </w:tcPr>
          <w:p w14:paraId="5DBDE98C"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59B57FB1" w14:textId="77777777" w:rsidR="000A4DB4" w:rsidRPr="007D37CB" w:rsidRDefault="000A4DB4" w:rsidP="00B9491C">
            <w:pPr>
              <w:rPr>
                <w:rFonts w:ascii="Calibri" w:hAnsi="Calibri" w:cs="Calibri"/>
                <w:b/>
                <w:bCs/>
                <w:sz w:val="18"/>
                <w:szCs w:val="18"/>
              </w:rPr>
            </w:pPr>
          </w:p>
        </w:tc>
        <w:tc>
          <w:tcPr>
            <w:tcW w:w="1843" w:type="dxa"/>
            <w:vAlign w:val="center"/>
          </w:tcPr>
          <w:p w14:paraId="22F08F5B" w14:textId="77777777" w:rsidR="000A4DB4" w:rsidRPr="007D37CB" w:rsidRDefault="000A4DB4" w:rsidP="005F22AC">
            <w:pPr>
              <w:jc w:val="center"/>
              <w:rPr>
                <w:rFonts w:ascii="Calibri" w:hAnsi="Calibri" w:cs="Calibri"/>
                <w:b/>
                <w:bCs/>
                <w:sz w:val="18"/>
                <w:szCs w:val="18"/>
              </w:rPr>
            </w:pPr>
          </w:p>
        </w:tc>
      </w:tr>
      <w:tr w:rsidR="000A4DB4" w:rsidRPr="0061117D" w14:paraId="05A25414" w14:textId="77777777" w:rsidTr="005F22AC">
        <w:trPr>
          <w:trHeight w:val="624"/>
        </w:trPr>
        <w:tc>
          <w:tcPr>
            <w:tcW w:w="933" w:type="dxa"/>
            <w:noWrap/>
            <w:vAlign w:val="center"/>
          </w:tcPr>
          <w:p w14:paraId="182E8452" w14:textId="2D133D7B" w:rsidR="000A4DB4" w:rsidRPr="000271C6" w:rsidRDefault="00DE5E66" w:rsidP="00DE5E66">
            <w:pPr>
              <w:pStyle w:val="Prrafodelista"/>
              <w:ind w:hanging="571"/>
              <w:jc w:val="center"/>
              <w:rPr>
                <w:rFonts w:ascii="Calibri" w:hAnsi="Calibri" w:cs="Calibri"/>
                <w:b/>
                <w:bCs/>
                <w:sz w:val="18"/>
                <w:szCs w:val="18"/>
                <w:lang w:val="es-BO" w:eastAsia="es-BO"/>
              </w:rPr>
            </w:pPr>
            <w:r>
              <w:rPr>
                <w:rFonts w:ascii="Calibri" w:hAnsi="Calibri" w:cs="Calibri"/>
                <w:b/>
                <w:bCs/>
                <w:i/>
                <w:iCs/>
                <w:color w:val="227ACB"/>
                <w:sz w:val="18"/>
                <w:szCs w:val="18"/>
                <w:lang w:val="es-BO" w:eastAsia="es-BO"/>
              </w:rPr>
              <w:t>41</w:t>
            </w:r>
            <w:r w:rsidRPr="001C1356">
              <w:rPr>
                <w:rFonts w:ascii="Calibri" w:hAnsi="Calibri" w:cs="Calibri"/>
                <w:b/>
                <w:bCs/>
                <w:i/>
                <w:iCs/>
                <w:color w:val="227ACB"/>
                <w:sz w:val="18"/>
                <w:szCs w:val="18"/>
                <w:lang w:val="es-BO" w:eastAsia="es-BO"/>
              </w:rPr>
              <w:t>.1</w:t>
            </w:r>
          </w:p>
        </w:tc>
        <w:tc>
          <w:tcPr>
            <w:tcW w:w="4110" w:type="dxa"/>
            <w:vAlign w:val="center"/>
          </w:tcPr>
          <w:p w14:paraId="4B96FC5B"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COSTO DE MARCAPASO DDD</w:t>
            </w:r>
          </w:p>
        </w:tc>
        <w:tc>
          <w:tcPr>
            <w:tcW w:w="1843" w:type="dxa"/>
            <w:noWrap/>
            <w:vAlign w:val="center"/>
          </w:tcPr>
          <w:p w14:paraId="7A5C133C" w14:textId="77777777" w:rsidR="000A4DB4" w:rsidRPr="007D37CB" w:rsidRDefault="000A4DB4" w:rsidP="00B9491C">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noWrap/>
            <w:vAlign w:val="center"/>
          </w:tcPr>
          <w:p w14:paraId="395ADF61" w14:textId="77777777" w:rsidR="000A4DB4" w:rsidRPr="007D37CB" w:rsidRDefault="000A4DB4" w:rsidP="00B9491C">
            <w:pPr>
              <w:rPr>
                <w:rFonts w:ascii="Calibri" w:hAnsi="Calibri" w:cs="Calibri"/>
                <w:b/>
                <w:bCs/>
                <w:sz w:val="18"/>
                <w:szCs w:val="18"/>
              </w:rPr>
            </w:pPr>
          </w:p>
        </w:tc>
        <w:tc>
          <w:tcPr>
            <w:tcW w:w="1843" w:type="dxa"/>
            <w:vAlign w:val="center"/>
          </w:tcPr>
          <w:p w14:paraId="6E386C5E" w14:textId="77777777" w:rsidR="000A4DB4" w:rsidRPr="007D37CB" w:rsidRDefault="000A4DB4" w:rsidP="005F22AC">
            <w:pPr>
              <w:jc w:val="center"/>
              <w:rPr>
                <w:rFonts w:ascii="Calibri" w:hAnsi="Calibri" w:cs="Calibri"/>
                <w:b/>
                <w:bCs/>
                <w:sz w:val="18"/>
                <w:szCs w:val="18"/>
              </w:rPr>
            </w:pPr>
          </w:p>
        </w:tc>
      </w:tr>
      <w:tr w:rsidR="000A4DB4" w:rsidRPr="0061117D" w14:paraId="3C021367" w14:textId="77777777" w:rsidTr="005F22AC">
        <w:trPr>
          <w:trHeight w:val="624"/>
        </w:trPr>
        <w:tc>
          <w:tcPr>
            <w:tcW w:w="933" w:type="dxa"/>
            <w:noWrap/>
            <w:vAlign w:val="center"/>
          </w:tcPr>
          <w:p w14:paraId="3F80358B"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3492EAC4"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CAMBIO DE GENERADOR VVI</w:t>
            </w:r>
          </w:p>
        </w:tc>
        <w:tc>
          <w:tcPr>
            <w:tcW w:w="1843" w:type="dxa"/>
            <w:noWrap/>
            <w:vAlign w:val="center"/>
          </w:tcPr>
          <w:p w14:paraId="03452FCF"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1047BA12" w14:textId="77777777" w:rsidR="000A4DB4" w:rsidRPr="007D37CB" w:rsidRDefault="000A4DB4" w:rsidP="00B9491C">
            <w:pPr>
              <w:rPr>
                <w:rFonts w:ascii="Calibri" w:hAnsi="Calibri" w:cs="Calibri"/>
                <w:b/>
                <w:bCs/>
                <w:sz w:val="18"/>
                <w:szCs w:val="18"/>
              </w:rPr>
            </w:pPr>
          </w:p>
        </w:tc>
        <w:tc>
          <w:tcPr>
            <w:tcW w:w="1843" w:type="dxa"/>
            <w:vAlign w:val="center"/>
          </w:tcPr>
          <w:p w14:paraId="2AB9FBEA" w14:textId="77777777" w:rsidR="000A4DB4" w:rsidRPr="007D37CB" w:rsidRDefault="000A4DB4" w:rsidP="005F22AC">
            <w:pPr>
              <w:jc w:val="center"/>
              <w:rPr>
                <w:rFonts w:ascii="Calibri" w:hAnsi="Calibri" w:cs="Calibri"/>
                <w:b/>
                <w:bCs/>
                <w:sz w:val="18"/>
                <w:szCs w:val="18"/>
              </w:rPr>
            </w:pPr>
          </w:p>
        </w:tc>
      </w:tr>
      <w:tr w:rsidR="000A4DB4" w:rsidRPr="0061117D" w14:paraId="1A5924F0" w14:textId="77777777" w:rsidTr="005F22AC">
        <w:trPr>
          <w:trHeight w:val="624"/>
        </w:trPr>
        <w:tc>
          <w:tcPr>
            <w:tcW w:w="933" w:type="dxa"/>
            <w:noWrap/>
            <w:vAlign w:val="center"/>
          </w:tcPr>
          <w:p w14:paraId="36AF36A0" w14:textId="45B71DDE" w:rsidR="000A4DB4" w:rsidRPr="000271C6" w:rsidRDefault="00DE5E66" w:rsidP="00DE5E66">
            <w:pPr>
              <w:pStyle w:val="Prrafodelista"/>
              <w:ind w:hanging="720"/>
              <w:jc w:val="center"/>
              <w:rPr>
                <w:rFonts w:ascii="Calibri" w:hAnsi="Calibri" w:cs="Calibri"/>
                <w:b/>
                <w:bCs/>
                <w:sz w:val="18"/>
                <w:szCs w:val="18"/>
                <w:lang w:val="es-BO" w:eastAsia="es-BO"/>
              </w:rPr>
            </w:pPr>
            <w:r>
              <w:rPr>
                <w:rFonts w:ascii="Calibri" w:hAnsi="Calibri" w:cs="Calibri"/>
                <w:b/>
                <w:bCs/>
                <w:i/>
                <w:iCs/>
                <w:color w:val="227ACB"/>
                <w:sz w:val="18"/>
                <w:szCs w:val="18"/>
                <w:lang w:val="es-BO" w:eastAsia="es-BO"/>
              </w:rPr>
              <w:t>42</w:t>
            </w:r>
            <w:r w:rsidRPr="001C1356">
              <w:rPr>
                <w:rFonts w:ascii="Calibri" w:hAnsi="Calibri" w:cs="Calibri"/>
                <w:b/>
                <w:bCs/>
                <w:i/>
                <w:iCs/>
                <w:color w:val="227ACB"/>
                <w:sz w:val="18"/>
                <w:szCs w:val="18"/>
                <w:lang w:val="es-BO" w:eastAsia="es-BO"/>
              </w:rPr>
              <w:t>.1</w:t>
            </w:r>
          </w:p>
        </w:tc>
        <w:tc>
          <w:tcPr>
            <w:tcW w:w="4110" w:type="dxa"/>
            <w:vAlign w:val="center"/>
          </w:tcPr>
          <w:p w14:paraId="7ACF7AA7"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COSTO DE GENERADOR VVI</w:t>
            </w:r>
          </w:p>
        </w:tc>
        <w:tc>
          <w:tcPr>
            <w:tcW w:w="1843" w:type="dxa"/>
            <w:noWrap/>
            <w:vAlign w:val="center"/>
          </w:tcPr>
          <w:p w14:paraId="04A15368" w14:textId="77777777" w:rsidR="000A4DB4" w:rsidRPr="007D37CB" w:rsidRDefault="000A4DB4" w:rsidP="00B9491C">
            <w:pPr>
              <w:jc w:val="center"/>
              <w:rPr>
                <w:rFonts w:ascii="Calibri" w:hAnsi="Calibri" w:cs="Calibri"/>
                <w:b/>
                <w:bCs/>
                <w:sz w:val="18"/>
                <w:szCs w:val="18"/>
              </w:rPr>
            </w:pPr>
            <w:r>
              <w:rPr>
                <w:rFonts w:asciiTheme="minorHAnsi" w:hAnsiTheme="minorHAnsi" w:cstheme="minorHAnsi"/>
                <w:lang w:val="es-BO" w:eastAsia="es-BO"/>
              </w:rPr>
              <w:t>KIT COMPLETO</w:t>
            </w:r>
            <w:r w:rsidRPr="001020DE">
              <w:rPr>
                <w:rFonts w:asciiTheme="minorHAnsi" w:hAnsiTheme="minorHAnsi" w:cstheme="minorHAnsi"/>
                <w:lang w:val="es-BO" w:eastAsia="es-BO"/>
              </w:rPr>
              <w:t xml:space="preserve"> L</w:t>
            </w:r>
          </w:p>
        </w:tc>
        <w:tc>
          <w:tcPr>
            <w:tcW w:w="1276" w:type="dxa"/>
            <w:noWrap/>
            <w:vAlign w:val="center"/>
          </w:tcPr>
          <w:p w14:paraId="3C095E46" w14:textId="77777777" w:rsidR="000A4DB4" w:rsidRPr="007D37CB" w:rsidRDefault="000A4DB4" w:rsidP="00B9491C">
            <w:pPr>
              <w:rPr>
                <w:rFonts w:ascii="Calibri" w:hAnsi="Calibri" w:cs="Calibri"/>
                <w:b/>
                <w:bCs/>
                <w:sz w:val="18"/>
                <w:szCs w:val="18"/>
              </w:rPr>
            </w:pPr>
          </w:p>
        </w:tc>
        <w:tc>
          <w:tcPr>
            <w:tcW w:w="1843" w:type="dxa"/>
            <w:vAlign w:val="center"/>
          </w:tcPr>
          <w:p w14:paraId="4E7284B0" w14:textId="77777777" w:rsidR="000A4DB4" w:rsidRPr="007D37CB" w:rsidRDefault="000A4DB4" w:rsidP="005F22AC">
            <w:pPr>
              <w:jc w:val="center"/>
              <w:rPr>
                <w:rFonts w:ascii="Calibri" w:hAnsi="Calibri" w:cs="Calibri"/>
                <w:b/>
                <w:bCs/>
                <w:sz w:val="18"/>
                <w:szCs w:val="18"/>
              </w:rPr>
            </w:pPr>
          </w:p>
        </w:tc>
      </w:tr>
      <w:tr w:rsidR="000A4DB4" w:rsidRPr="0061117D" w14:paraId="548C9E74" w14:textId="77777777" w:rsidTr="005F22AC">
        <w:trPr>
          <w:trHeight w:val="624"/>
        </w:trPr>
        <w:tc>
          <w:tcPr>
            <w:tcW w:w="933" w:type="dxa"/>
            <w:noWrap/>
            <w:vAlign w:val="center"/>
          </w:tcPr>
          <w:p w14:paraId="68EACC39" w14:textId="77777777" w:rsidR="000A4DB4" w:rsidRPr="000271C6" w:rsidRDefault="000A4DB4" w:rsidP="000A4DB4">
            <w:pPr>
              <w:pStyle w:val="Prrafodelista"/>
              <w:numPr>
                <w:ilvl w:val="0"/>
                <w:numId w:val="49"/>
              </w:numPr>
              <w:rPr>
                <w:rFonts w:ascii="Calibri" w:hAnsi="Calibri" w:cs="Calibri"/>
                <w:b/>
                <w:bCs/>
                <w:sz w:val="18"/>
                <w:szCs w:val="18"/>
                <w:lang w:val="es-BO" w:eastAsia="es-BO"/>
              </w:rPr>
            </w:pPr>
          </w:p>
        </w:tc>
        <w:tc>
          <w:tcPr>
            <w:tcW w:w="4110" w:type="dxa"/>
            <w:vAlign w:val="center"/>
          </w:tcPr>
          <w:p w14:paraId="12A99A06"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CAMBIO DE GENERADOR DDD</w:t>
            </w:r>
          </w:p>
        </w:tc>
        <w:tc>
          <w:tcPr>
            <w:tcW w:w="1843" w:type="dxa"/>
            <w:noWrap/>
            <w:vAlign w:val="center"/>
          </w:tcPr>
          <w:p w14:paraId="0F86A090"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3ACA799F" w14:textId="77777777" w:rsidR="000A4DB4" w:rsidRPr="007D37CB" w:rsidRDefault="000A4DB4" w:rsidP="00B9491C">
            <w:pPr>
              <w:rPr>
                <w:rFonts w:ascii="Calibri" w:hAnsi="Calibri" w:cs="Calibri"/>
                <w:b/>
                <w:bCs/>
                <w:sz w:val="18"/>
                <w:szCs w:val="18"/>
              </w:rPr>
            </w:pPr>
          </w:p>
        </w:tc>
        <w:tc>
          <w:tcPr>
            <w:tcW w:w="1843" w:type="dxa"/>
            <w:vAlign w:val="center"/>
          </w:tcPr>
          <w:p w14:paraId="04A8A347" w14:textId="77777777" w:rsidR="000A4DB4" w:rsidRPr="007D37CB" w:rsidRDefault="000A4DB4" w:rsidP="005F22AC">
            <w:pPr>
              <w:jc w:val="center"/>
              <w:rPr>
                <w:rFonts w:ascii="Calibri" w:hAnsi="Calibri" w:cs="Calibri"/>
                <w:b/>
                <w:bCs/>
                <w:sz w:val="18"/>
                <w:szCs w:val="18"/>
              </w:rPr>
            </w:pPr>
          </w:p>
        </w:tc>
      </w:tr>
      <w:tr w:rsidR="000A4DB4" w:rsidRPr="0061117D" w14:paraId="60801E58" w14:textId="77777777" w:rsidTr="005F22AC">
        <w:trPr>
          <w:trHeight w:val="624"/>
        </w:trPr>
        <w:tc>
          <w:tcPr>
            <w:tcW w:w="933" w:type="dxa"/>
            <w:noWrap/>
            <w:vAlign w:val="center"/>
          </w:tcPr>
          <w:p w14:paraId="31A7A2CE" w14:textId="7AD01020" w:rsidR="000A4DB4" w:rsidRPr="000271C6" w:rsidRDefault="00DE5E66" w:rsidP="00DE5E66">
            <w:pPr>
              <w:pStyle w:val="Prrafodelista"/>
              <w:ind w:hanging="713"/>
              <w:jc w:val="center"/>
              <w:rPr>
                <w:rFonts w:ascii="Calibri" w:hAnsi="Calibri" w:cs="Calibri"/>
                <w:b/>
                <w:bCs/>
                <w:sz w:val="18"/>
                <w:szCs w:val="18"/>
                <w:lang w:val="es-BO" w:eastAsia="es-BO"/>
              </w:rPr>
            </w:pPr>
            <w:r>
              <w:rPr>
                <w:rFonts w:ascii="Calibri" w:hAnsi="Calibri" w:cs="Calibri"/>
                <w:b/>
                <w:bCs/>
                <w:i/>
                <w:iCs/>
                <w:color w:val="227ACB"/>
                <w:sz w:val="18"/>
                <w:szCs w:val="18"/>
                <w:lang w:val="es-BO" w:eastAsia="es-BO"/>
              </w:rPr>
              <w:t>43</w:t>
            </w:r>
            <w:r w:rsidRPr="001C1356">
              <w:rPr>
                <w:rFonts w:ascii="Calibri" w:hAnsi="Calibri" w:cs="Calibri"/>
                <w:b/>
                <w:bCs/>
                <w:i/>
                <w:iCs/>
                <w:color w:val="227ACB"/>
                <w:sz w:val="18"/>
                <w:szCs w:val="18"/>
                <w:lang w:val="es-BO" w:eastAsia="es-BO"/>
              </w:rPr>
              <w:t>.1</w:t>
            </w:r>
          </w:p>
        </w:tc>
        <w:tc>
          <w:tcPr>
            <w:tcW w:w="4110" w:type="dxa"/>
            <w:vAlign w:val="center"/>
          </w:tcPr>
          <w:p w14:paraId="071D8A70"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COSTO DE GENERADOR DDD</w:t>
            </w:r>
          </w:p>
        </w:tc>
        <w:tc>
          <w:tcPr>
            <w:tcW w:w="1843" w:type="dxa"/>
            <w:noWrap/>
            <w:vAlign w:val="center"/>
          </w:tcPr>
          <w:p w14:paraId="135496C0" w14:textId="77777777" w:rsidR="000A4DB4" w:rsidRPr="007D37CB" w:rsidRDefault="000A4DB4" w:rsidP="00B9491C">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noWrap/>
            <w:vAlign w:val="center"/>
          </w:tcPr>
          <w:p w14:paraId="2F27EFBC" w14:textId="77777777" w:rsidR="000A4DB4" w:rsidRPr="007D37CB" w:rsidRDefault="000A4DB4" w:rsidP="00B9491C">
            <w:pPr>
              <w:rPr>
                <w:rFonts w:ascii="Calibri" w:hAnsi="Calibri" w:cs="Calibri"/>
                <w:b/>
                <w:bCs/>
                <w:sz w:val="18"/>
                <w:szCs w:val="18"/>
              </w:rPr>
            </w:pPr>
          </w:p>
        </w:tc>
        <w:tc>
          <w:tcPr>
            <w:tcW w:w="1843" w:type="dxa"/>
            <w:vAlign w:val="center"/>
          </w:tcPr>
          <w:p w14:paraId="2A24CAAD" w14:textId="77777777" w:rsidR="000A4DB4" w:rsidRPr="007D37CB" w:rsidRDefault="000A4DB4" w:rsidP="005F22AC">
            <w:pPr>
              <w:jc w:val="center"/>
              <w:rPr>
                <w:rFonts w:ascii="Calibri" w:hAnsi="Calibri" w:cs="Calibri"/>
                <w:b/>
                <w:bCs/>
                <w:sz w:val="18"/>
                <w:szCs w:val="18"/>
              </w:rPr>
            </w:pPr>
          </w:p>
        </w:tc>
      </w:tr>
      <w:tr w:rsidR="000A4DB4" w:rsidRPr="0061117D" w14:paraId="43A66C1E" w14:textId="77777777" w:rsidTr="005F22AC">
        <w:trPr>
          <w:trHeight w:val="624"/>
        </w:trPr>
        <w:tc>
          <w:tcPr>
            <w:tcW w:w="933" w:type="dxa"/>
            <w:noWrap/>
            <w:vAlign w:val="center"/>
          </w:tcPr>
          <w:p w14:paraId="2E190B75" w14:textId="02170326" w:rsidR="000A4DB4" w:rsidRPr="000271C6" w:rsidRDefault="00DE5E66" w:rsidP="00DE5E66">
            <w:pPr>
              <w:pStyle w:val="Prrafodelista"/>
              <w:ind w:hanging="713"/>
              <w:jc w:val="center"/>
              <w:rPr>
                <w:rFonts w:ascii="Calibri" w:hAnsi="Calibri" w:cs="Calibri"/>
                <w:b/>
                <w:bCs/>
                <w:sz w:val="18"/>
                <w:szCs w:val="18"/>
                <w:lang w:val="es-BO" w:eastAsia="es-BO"/>
              </w:rPr>
            </w:pPr>
            <w:r>
              <w:rPr>
                <w:rFonts w:ascii="Calibri" w:hAnsi="Calibri" w:cs="Calibri"/>
                <w:b/>
                <w:bCs/>
                <w:sz w:val="18"/>
                <w:szCs w:val="18"/>
                <w:lang w:val="es-BO" w:eastAsia="es-BO"/>
              </w:rPr>
              <w:t>44.</w:t>
            </w:r>
          </w:p>
        </w:tc>
        <w:tc>
          <w:tcPr>
            <w:tcW w:w="4110" w:type="dxa"/>
            <w:vAlign w:val="center"/>
          </w:tcPr>
          <w:p w14:paraId="11D95A27"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CAMBIO DE GENERADOR AAI</w:t>
            </w:r>
          </w:p>
        </w:tc>
        <w:tc>
          <w:tcPr>
            <w:tcW w:w="1843" w:type="dxa"/>
            <w:noWrap/>
            <w:vAlign w:val="center"/>
          </w:tcPr>
          <w:p w14:paraId="5A644B0E" w14:textId="77777777" w:rsidR="000A4DB4" w:rsidRPr="007D37CB" w:rsidRDefault="000A4DB4" w:rsidP="00B9491C">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noWrap/>
            <w:vAlign w:val="center"/>
          </w:tcPr>
          <w:p w14:paraId="54A03D77" w14:textId="77777777" w:rsidR="000A4DB4" w:rsidRPr="007D37CB" w:rsidRDefault="000A4DB4" w:rsidP="00B9491C">
            <w:pPr>
              <w:rPr>
                <w:rFonts w:ascii="Calibri" w:hAnsi="Calibri" w:cs="Calibri"/>
                <w:b/>
                <w:bCs/>
                <w:sz w:val="18"/>
                <w:szCs w:val="18"/>
              </w:rPr>
            </w:pPr>
          </w:p>
        </w:tc>
        <w:tc>
          <w:tcPr>
            <w:tcW w:w="1843" w:type="dxa"/>
            <w:vAlign w:val="center"/>
          </w:tcPr>
          <w:p w14:paraId="2262CEDB" w14:textId="77777777" w:rsidR="000A4DB4" w:rsidRPr="007D37CB" w:rsidRDefault="000A4DB4" w:rsidP="005F22AC">
            <w:pPr>
              <w:jc w:val="center"/>
              <w:rPr>
                <w:rFonts w:ascii="Calibri" w:hAnsi="Calibri" w:cs="Calibri"/>
                <w:b/>
                <w:bCs/>
                <w:sz w:val="18"/>
                <w:szCs w:val="18"/>
              </w:rPr>
            </w:pPr>
          </w:p>
        </w:tc>
      </w:tr>
      <w:tr w:rsidR="000A4DB4" w:rsidRPr="0061117D" w14:paraId="07315F7F" w14:textId="77777777" w:rsidTr="005F22AC">
        <w:trPr>
          <w:trHeight w:val="624"/>
        </w:trPr>
        <w:tc>
          <w:tcPr>
            <w:tcW w:w="933" w:type="dxa"/>
            <w:noWrap/>
            <w:vAlign w:val="center"/>
          </w:tcPr>
          <w:p w14:paraId="628E9C74" w14:textId="585031F6" w:rsidR="000A4DB4" w:rsidRPr="000271C6" w:rsidRDefault="00DE5E66" w:rsidP="00DE5E66">
            <w:pPr>
              <w:pStyle w:val="Prrafodelista"/>
              <w:ind w:hanging="713"/>
              <w:jc w:val="center"/>
              <w:rPr>
                <w:rFonts w:ascii="Calibri" w:hAnsi="Calibri" w:cs="Calibri"/>
                <w:b/>
                <w:bCs/>
                <w:sz w:val="18"/>
                <w:szCs w:val="18"/>
                <w:lang w:val="es-BO" w:eastAsia="es-BO"/>
              </w:rPr>
            </w:pPr>
            <w:r>
              <w:rPr>
                <w:rFonts w:ascii="Calibri" w:hAnsi="Calibri" w:cs="Calibri"/>
                <w:b/>
                <w:bCs/>
                <w:i/>
                <w:iCs/>
                <w:color w:val="227ACB"/>
                <w:sz w:val="18"/>
                <w:szCs w:val="18"/>
                <w:lang w:val="es-BO" w:eastAsia="es-BO"/>
              </w:rPr>
              <w:t>44</w:t>
            </w:r>
            <w:r w:rsidRPr="001C1356">
              <w:rPr>
                <w:rFonts w:ascii="Calibri" w:hAnsi="Calibri" w:cs="Calibri"/>
                <w:b/>
                <w:bCs/>
                <w:i/>
                <w:iCs/>
                <w:color w:val="227ACB"/>
                <w:sz w:val="18"/>
                <w:szCs w:val="18"/>
                <w:lang w:val="es-BO" w:eastAsia="es-BO"/>
              </w:rPr>
              <w:t>.1</w:t>
            </w:r>
          </w:p>
        </w:tc>
        <w:tc>
          <w:tcPr>
            <w:tcW w:w="4110" w:type="dxa"/>
            <w:vAlign w:val="center"/>
          </w:tcPr>
          <w:p w14:paraId="1414FB04" w14:textId="77777777" w:rsidR="000A4DB4" w:rsidRPr="007D37CB" w:rsidRDefault="000A4DB4" w:rsidP="00B9491C">
            <w:pPr>
              <w:rPr>
                <w:rFonts w:ascii="Calibri" w:hAnsi="Calibri" w:cs="Calibri"/>
                <w:b/>
                <w:bCs/>
                <w:sz w:val="18"/>
                <w:szCs w:val="18"/>
              </w:rPr>
            </w:pPr>
            <w:r w:rsidRPr="007D37CB">
              <w:rPr>
                <w:rFonts w:ascii="Calibri" w:hAnsi="Calibri" w:cs="Calibri"/>
                <w:b/>
                <w:bCs/>
                <w:sz w:val="18"/>
                <w:szCs w:val="18"/>
              </w:rPr>
              <w:t>COSTO DE GENERADOR AAI</w:t>
            </w:r>
          </w:p>
        </w:tc>
        <w:tc>
          <w:tcPr>
            <w:tcW w:w="1843" w:type="dxa"/>
            <w:noWrap/>
            <w:vAlign w:val="center"/>
          </w:tcPr>
          <w:p w14:paraId="03EE7903" w14:textId="77777777" w:rsidR="000A4DB4" w:rsidRPr="001020DE" w:rsidRDefault="000A4DB4" w:rsidP="00B9491C">
            <w:pPr>
              <w:jc w:val="center"/>
              <w:rPr>
                <w:rFonts w:asciiTheme="minorHAnsi" w:hAnsiTheme="minorHAnsi" w:cstheme="minorHAnsi"/>
                <w:lang w:val="es-BO" w:eastAsia="es-BO"/>
              </w:rPr>
            </w:pPr>
            <w:r>
              <w:rPr>
                <w:rFonts w:asciiTheme="minorHAnsi" w:hAnsiTheme="minorHAnsi" w:cstheme="minorHAnsi"/>
                <w:lang w:val="es-BO" w:eastAsia="es-BO"/>
              </w:rPr>
              <w:t>KIT COMPLETO</w:t>
            </w:r>
          </w:p>
        </w:tc>
        <w:tc>
          <w:tcPr>
            <w:tcW w:w="1276" w:type="dxa"/>
            <w:noWrap/>
            <w:vAlign w:val="center"/>
          </w:tcPr>
          <w:p w14:paraId="6EA5102D" w14:textId="77777777" w:rsidR="000A4DB4" w:rsidRPr="007D37CB" w:rsidRDefault="000A4DB4" w:rsidP="00B9491C">
            <w:pPr>
              <w:rPr>
                <w:rFonts w:ascii="Calibri" w:hAnsi="Calibri" w:cs="Calibri"/>
                <w:b/>
                <w:bCs/>
                <w:sz w:val="18"/>
                <w:szCs w:val="18"/>
              </w:rPr>
            </w:pPr>
          </w:p>
        </w:tc>
        <w:tc>
          <w:tcPr>
            <w:tcW w:w="1843" w:type="dxa"/>
            <w:vAlign w:val="center"/>
          </w:tcPr>
          <w:p w14:paraId="4D6A6F01" w14:textId="77777777" w:rsidR="000A4DB4" w:rsidRPr="007D37CB" w:rsidRDefault="000A4DB4" w:rsidP="005F22AC">
            <w:pPr>
              <w:jc w:val="center"/>
              <w:rPr>
                <w:rFonts w:ascii="Calibri" w:hAnsi="Calibri" w:cs="Calibri"/>
                <w:b/>
                <w:bCs/>
                <w:sz w:val="18"/>
                <w:szCs w:val="18"/>
              </w:rPr>
            </w:pPr>
          </w:p>
        </w:tc>
      </w:tr>
      <w:tr w:rsidR="000A4DB4" w:rsidRPr="0061117D" w14:paraId="768D81CD" w14:textId="77777777" w:rsidTr="005F22AC">
        <w:trPr>
          <w:trHeight w:val="369"/>
        </w:trPr>
        <w:tc>
          <w:tcPr>
            <w:tcW w:w="933" w:type="dxa"/>
            <w:shd w:val="clear" w:color="auto" w:fill="BDD6EE" w:themeFill="accent1" w:themeFillTint="66"/>
            <w:noWrap/>
            <w:vAlign w:val="center"/>
          </w:tcPr>
          <w:p w14:paraId="0C292E5B" w14:textId="77777777" w:rsidR="000A4DB4" w:rsidRPr="000271C6" w:rsidRDefault="000A4DB4" w:rsidP="00B9491C">
            <w:pPr>
              <w:pStyle w:val="Prrafodelista"/>
              <w:ind w:hanging="713"/>
              <w:jc w:val="center"/>
              <w:rPr>
                <w:rFonts w:ascii="Calibri" w:hAnsi="Calibri" w:cs="Calibri"/>
                <w:b/>
                <w:bCs/>
                <w:sz w:val="18"/>
                <w:szCs w:val="18"/>
                <w:lang w:val="es-BO" w:eastAsia="es-BO"/>
              </w:rPr>
            </w:pPr>
          </w:p>
        </w:tc>
        <w:tc>
          <w:tcPr>
            <w:tcW w:w="4110" w:type="dxa"/>
            <w:shd w:val="clear" w:color="auto" w:fill="BDD6EE" w:themeFill="accent1" w:themeFillTint="66"/>
            <w:vAlign w:val="center"/>
          </w:tcPr>
          <w:p w14:paraId="22E41AC6" w14:textId="77777777" w:rsidR="000A4DB4" w:rsidRPr="00453AA9" w:rsidRDefault="000A4DB4" w:rsidP="00B9491C">
            <w:pPr>
              <w:rPr>
                <w:rFonts w:ascii="Arial" w:hAnsi="Arial" w:cs="Arial"/>
                <w:b/>
                <w:bCs/>
                <w:i/>
                <w:sz w:val="18"/>
                <w:szCs w:val="16"/>
              </w:rPr>
            </w:pPr>
            <w:r>
              <w:rPr>
                <w:rFonts w:ascii="Arial" w:hAnsi="Arial" w:cs="Arial"/>
                <w:b/>
                <w:sz w:val="22"/>
                <w:u w:val="single"/>
              </w:rPr>
              <w:t>OTROS PROCEDIMIENTOS Y CIRUGIAS</w:t>
            </w:r>
          </w:p>
        </w:tc>
        <w:tc>
          <w:tcPr>
            <w:tcW w:w="1843" w:type="dxa"/>
            <w:shd w:val="clear" w:color="auto" w:fill="BDD6EE" w:themeFill="accent1" w:themeFillTint="66"/>
            <w:noWrap/>
            <w:vAlign w:val="center"/>
          </w:tcPr>
          <w:p w14:paraId="23E3DCDF" w14:textId="77777777" w:rsidR="000A4DB4" w:rsidRPr="00D35F87" w:rsidRDefault="000A4DB4" w:rsidP="00B9491C">
            <w:pPr>
              <w:jc w:val="center"/>
              <w:rPr>
                <w:rFonts w:asciiTheme="minorHAnsi" w:hAnsiTheme="minorHAnsi" w:cstheme="minorHAnsi"/>
                <w:lang w:val="es-BO" w:eastAsia="es-BO"/>
              </w:rPr>
            </w:pPr>
          </w:p>
        </w:tc>
        <w:tc>
          <w:tcPr>
            <w:tcW w:w="1276" w:type="dxa"/>
            <w:shd w:val="clear" w:color="auto" w:fill="BDD6EE" w:themeFill="accent1" w:themeFillTint="66"/>
            <w:noWrap/>
            <w:vAlign w:val="center"/>
          </w:tcPr>
          <w:p w14:paraId="779D20AA" w14:textId="77777777" w:rsidR="000A4DB4" w:rsidRPr="0061117D" w:rsidRDefault="000A4DB4" w:rsidP="00B9491C">
            <w:pPr>
              <w:jc w:val="center"/>
              <w:rPr>
                <w:rFonts w:asciiTheme="minorHAnsi" w:hAnsiTheme="minorHAnsi" w:cstheme="minorHAnsi"/>
                <w:lang w:val="es-BO" w:eastAsia="es-BO"/>
              </w:rPr>
            </w:pPr>
          </w:p>
        </w:tc>
        <w:tc>
          <w:tcPr>
            <w:tcW w:w="1843" w:type="dxa"/>
            <w:shd w:val="clear" w:color="auto" w:fill="BDD6EE" w:themeFill="accent1" w:themeFillTint="66"/>
          </w:tcPr>
          <w:p w14:paraId="61FB08CD" w14:textId="77777777" w:rsidR="000A4DB4" w:rsidRPr="0061117D" w:rsidRDefault="000A4DB4" w:rsidP="00B9491C">
            <w:pPr>
              <w:jc w:val="center"/>
              <w:rPr>
                <w:rFonts w:asciiTheme="minorHAnsi" w:hAnsiTheme="minorHAnsi" w:cstheme="minorHAnsi"/>
                <w:lang w:val="es-BO" w:eastAsia="es-BO"/>
              </w:rPr>
            </w:pPr>
          </w:p>
        </w:tc>
      </w:tr>
      <w:tr w:rsidR="000A4DB4" w:rsidRPr="0061117D" w14:paraId="0C7B74D5" w14:textId="77777777" w:rsidTr="005F22AC">
        <w:trPr>
          <w:trHeight w:val="1188"/>
        </w:trPr>
        <w:tc>
          <w:tcPr>
            <w:tcW w:w="933" w:type="dxa"/>
            <w:noWrap/>
            <w:vAlign w:val="center"/>
          </w:tcPr>
          <w:p w14:paraId="2DB993CE" w14:textId="77777777" w:rsidR="000A4DB4" w:rsidRPr="000271C6" w:rsidRDefault="000A4DB4" w:rsidP="00B9491C">
            <w:pPr>
              <w:pStyle w:val="Prrafodelista"/>
              <w:rPr>
                <w:rFonts w:ascii="Calibri" w:hAnsi="Calibri" w:cs="Calibri"/>
                <w:b/>
                <w:bCs/>
                <w:sz w:val="18"/>
                <w:szCs w:val="18"/>
                <w:lang w:val="es-BO" w:eastAsia="es-BO"/>
              </w:rPr>
            </w:pPr>
          </w:p>
        </w:tc>
        <w:tc>
          <w:tcPr>
            <w:tcW w:w="4110" w:type="dxa"/>
            <w:vAlign w:val="center"/>
          </w:tcPr>
          <w:p w14:paraId="436802E7" w14:textId="77777777" w:rsidR="000A4DB4" w:rsidRPr="00815303" w:rsidRDefault="000A4DB4" w:rsidP="00B9491C">
            <w:pPr>
              <w:jc w:val="both"/>
              <w:rPr>
                <w:rFonts w:ascii="Arial" w:hAnsi="Arial" w:cs="Arial"/>
                <w:b/>
                <w:bCs/>
                <w:i/>
                <w:sz w:val="16"/>
                <w:szCs w:val="14"/>
              </w:rPr>
            </w:pPr>
          </w:p>
          <w:p w14:paraId="0844332F" w14:textId="593FD9DC" w:rsidR="000A4DB4" w:rsidRPr="00815303" w:rsidRDefault="000A4DB4" w:rsidP="00B9491C">
            <w:pPr>
              <w:jc w:val="both"/>
              <w:rPr>
                <w:rFonts w:ascii="Arial" w:hAnsi="Arial" w:cs="Arial"/>
                <w:b/>
                <w:bCs/>
                <w:i/>
                <w:sz w:val="16"/>
                <w:szCs w:val="14"/>
              </w:rPr>
            </w:pPr>
            <w:r w:rsidRPr="00815303">
              <w:rPr>
                <w:rFonts w:ascii="Arial" w:hAnsi="Arial" w:cs="Arial"/>
                <w:b/>
                <w:bCs/>
                <w:i/>
                <w:sz w:val="16"/>
                <w:szCs w:val="14"/>
              </w:rPr>
              <w:t>EN CASO DE QUE EL CENTRO REALICE OTRO TIPO DE CIRUGÍAS Y/O PROCEDIMIENTOS, DEBERÁ INCORPORAR NUEVAS CELDAS Y REGISTRAR EN SU PROPUESTA LOS MISMOS INDICANDO EL PRECIO GLOBAL DEL PROCEDIMIENTO (</w:t>
            </w:r>
            <w:r w:rsidRPr="00815303">
              <w:rPr>
                <w:rFonts w:ascii="Arial" w:hAnsi="Arial" w:cs="Arial"/>
                <w:b/>
                <w:bCs/>
                <w:i/>
                <w:sz w:val="16"/>
                <w:szCs w:val="14"/>
                <w:u w:val="single"/>
              </w:rPr>
              <w:t>SERVICIO INTEGRAL)</w:t>
            </w:r>
            <w:r w:rsidRPr="00815303">
              <w:rPr>
                <w:rFonts w:ascii="Arial" w:hAnsi="Arial" w:cs="Arial"/>
                <w:b/>
                <w:bCs/>
                <w:i/>
                <w:sz w:val="16"/>
                <w:szCs w:val="14"/>
              </w:rPr>
              <w:t>.</w:t>
            </w:r>
          </w:p>
          <w:p w14:paraId="3B6C4EB1" w14:textId="77777777" w:rsidR="000A4DB4" w:rsidRPr="00815303" w:rsidRDefault="000A4DB4" w:rsidP="00B9491C">
            <w:pPr>
              <w:jc w:val="both"/>
              <w:rPr>
                <w:rFonts w:ascii="Arial" w:hAnsi="Arial" w:cs="Arial"/>
                <w:b/>
                <w:bCs/>
                <w:i/>
                <w:sz w:val="16"/>
                <w:szCs w:val="14"/>
              </w:rPr>
            </w:pPr>
          </w:p>
        </w:tc>
        <w:tc>
          <w:tcPr>
            <w:tcW w:w="1843" w:type="dxa"/>
            <w:noWrap/>
            <w:vAlign w:val="center"/>
          </w:tcPr>
          <w:p w14:paraId="4513B41E" w14:textId="77777777" w:rsidR="000A4DB4" w:rsidRPr="00D35F87" w:rsidRDefault="000A4DB4" w:rsidP="00B9491C">
            <w:pPr>
              <w:jc w:val="center"/>
              <w:rPr>
                <w:rFonts w:asciiTheme="minorHAnsi" w:hAnsiTheme="minorHAnsi" w:cstheme="minorHAnsi"/>
                <w:lang w:val="es-BO" w:eastAsia="es-BO"/>
              </w:rPr>
            </w:pPr>
            <w:r>
              <w:rPr>
                <w:rFonts w:asciiTheme="minorHAnsi" w:hAnsiTheme="minorHAnsi" w:cstheme="minorHAnsi"/>
                <w:lang w:val="es-BO" w:eastAsia="es-BO"/>
              </w:rPr>
              <w:t>SERVICIO INTEGRAL</w:t>
            </w:r>
          </w:p>
        </w:tc>
        <w:tc>
          <w:tcPr>
            <w:tcW w:w="1276" w:type="dxa"/>
            <w:noWrap/>
            <w:vAlign w:val="center"/>
          </w:tcPr>
          <w:p w14:paraId="1FF1B83E" w14:textId="77777777" w:rsidR="000A4DB4" w:rsidRPr="0061117D" w:rsidRDefault="000A4DB4" w:rsidP="00B9491C">
            <w:pPr>
              <w:rPr>
                <w:rFonts w:asciiTheme="minorHAnsi" w:hAnsiTheme="minorHAnsi" w:cstheme="minorHAnsi"/>
                <w:lang w:val="es-BO" w:eastAsia="es-BO"/>
              </w:rPr>
            </w:pPr>
          </w:p>
        </w:tc>
        <w:tc>
          <w:tcPr>
            <w:tcW w:w="1843" w:type="dxa"/>
          </w:tcPr>
          <w:p w14:paraId="1735F818" w14:textId="77777777" w:rsidR="000A4DB4" w:rsidRPr="0061117D" w:rsidRDefault="000A4DB4" w:rsidP="00B9491C">
            <w:pPr>
              <w:rPr>
                <w:rFonts w:asciiTheme="minorHAnsi" w:hAnsiTheme="minorHAnsi" w:cstheme="minorHAnsi"/>
                <w:lang w:val="es-BO" w:eastAsia="es-BO"/>
              </w:rPr>
            </w:pPr>
          </w:p>
        </w:tc>
      </w:tr>
      <w:tr w:rsidR="000A4DB4" w:rsidRPr="0061117D" w14:paraId="120585E9" w14:textId="77777777" w:rsidTr="00B9491C">
        <w:trPr>
          <w:trHeight w:val="283"/>
        </w:trPr>
        <w:tc>
          <w:tcPr>
            <w:tcW w:w="10005" w:type="dxa"/>
            <w:gridSpan w:val="5"/>
            <w:noWrap/>
            <w:vAlign w:val="center"/>
          </w:tcPr>
          <w:p w14:paraId="773DC71F" w14:textId="77777777" w:rsidR="000A4DB4" w:rsidRDefault="000A4DB4" w:rsidP="00B9491C">
            <w:pPr>
              <w:jc w:val="both"/>
              <w:rPr>
                <w:rFonts w:ascii="Arial" w:hAnsi="Arial" w:cs="Arial"/>
                <w:b/>
                <w:bCs/>
                <w:sz w:val="16"/>
                <w:szCs w:val="14"/>
                <w:u w:val="single"/>
              </w:rPr>
            </w:pPr>
          </w:p>
          <w:p w14:paraId="180CF5DD" w14:textId="77777777" w:rsidR="000A4DB4" w:rsidRPr="00453AA9" w:rsidRDefault="000A4DB4" w:rsidP="00B9491C">
            <w:pPr>
              <w:jc w:val="both"/>
              <w:rPr>
                <w:rFonts w:ascii="Arial" w:hAnsi="Arial" w:cs="Arial"/>
                <w:b/>
                <w:bCs/>
                <w:sz w:val="16"/>
                <w:szCs w:val="14"/>
                <w:u w:val="single"/>
              </w:rPr>
            </w:pPr>
            <w:r w:rsidRPr="00453AA9">
              <w:rPr>
                <w:rFonts w:ascii="Arial" w:hAnsi="Arial" w:cs="Arial"/>
                <w:b/>
                <w:bCs/>
                <w:sz w:val="16"/>
                <w:szCs w:val="14"/>
                <w:u w:val="single"/>
              </w:rPr>
              <w:t>NOTA IMPORTANTE:</w:t>
            </w:r>
          </w:p>
          <w:p w14:paraId="4440CDAA" w14:textId="77777777" w:rsidR="000A4DB4" w:rsidRPr="00453AA9" w:rsidRDefault="000A4DB4" w:rsidP="00B9491C">
            <w:pPr>
              <w:jc w:val="both"/>
              <w:rPr>
                <w:rFonts w:ascii="Arial" w:hAnsi="Arial" w:cs="Arial"/>
                <w:sz w:val="16"/>
                <w:szCs w:val="14"/>
              </w:rPr>
            </w:pPr>
          </w:p>
          <w:p w14:paraId="051EDD4F" w14:textId="77777777" w:rsidR="000A4DB4" w:rsidRPr="00453AA9" w:rsidRDefault="000A4DB4" w:rsidP="00B9491C">
            <w:pPr>
              <w:jc w:val="both"/>
              <w:rPr>
                <w:rFonts w:ascii="Arial" w:hAnsi="Arial" w:cs="Arial"/>
                <w:sz w:val="16"/>
                <w:szCs w:val="14"/>
              </w:rPr>
            </w:pPr>
            <w:r w:rsidRPr="00453AA9">
              <w:rPr>
                <w:rFonts w:ascii="Arial" w:hAnsi="Arial" w:cs="Arial"/>
                <w:sz w:val="16"/>
                <w:szCs w:val="14"/>
              </w:rPr>
              <w:t xml:space="preserve">La oferta para cada procedimiento CARDIOVASCULAR especializado debe incluir: </w:t>
            </w:r>
          </w:p>
          <w:p w14:paraId="0C1CDE6B" w14:textId="77777777" w:rsidR="000A4DB4" w:rsidRPr="00453AA9" w:rsidRDefault="000A4DB4" w:rsidP="00B9491C">
            <w:pPr>
              <w:pStyle w:val="Prrafodelista"/>
              <w:ind w:left="284"/>
              <w:jc w:val="both"/>
              <w:rPr>
                <w:rFonts w:ascii="Arial" w:hAnsi="Arial" w:cs="Arial"/>
                <w:sz w:val="16"/>
                <w:szCs w:val="14"/>
              </w:rPr>
            </w:pPr>
          </w:p>
          <w:p w14:paraId="4A8D639F"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Impuestos de ley</w:t>
            </w:r>
          </w:p>
          <w:p w14:paraId="2D339FCF"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Honorarios médicos</w:t>
            </w:r>
          </w:p>
          <w:p w14:paraId="308681E5"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Honorarios de enfermería</w:t>
            </w:r>
          </w:p>
          <w:p w14:paraId="333202C9"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Equipos médicos</w:t>
            </w:r>
          </w:p>
          <w:p w14:paraId="20A1B5A2"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Medicamentos</w:t>
            </w:r>
          </w:p>
          <w:p w14:paraId="76C1CECE"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Insumos médicos</w:t>
            </w:r>
          </w:p>
          <w:p w14:paraId="0427B591"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Material médico-quirúrgico</w:t>
            </w:r>
          </w:p>
          <w:p w14:paraId="026D318E" w14:textId="77777777" w:rsidR="000A4DB4" w:rsidRPr="00453AA9"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Quirófano</w:t>
            </w:r>
          </w:p>
          <w:p w14:paraId="3212B8B4" w14:textId="77777777" w:rsidR="000A4DB4" w:rsidRDefault="000A4DB4" w:rsidP="000A4DB4">
            <w:pPr>
              <w:pStyle w:val="Prrafodelista"/>
              <w:numPr>
                <w:ilvl w:val="0"/>
                <w:numId w:val="47"/>
              </w:numPr>
              <w:ind w:left="284" w:hanging="284"/>
              <w:jc w:val="both"/>
              <w:rPr>
                <w:rFonts w:ascii="Arial" w:hAnsi="Arial" w:cs="Arial"/>
                <w:sz w:val="16"/>
                <w:szCs w:val="14"/>
              </w:rPr>
            </w:pPr>
            <w:r w:rsidRPr="00453AA9">
              <w:rPr>
                <w:rFonts w:ascii="Arial" w:hAnsi="Arial" w:cs="Arial"/>
                <w:sz w:val="16"/>
                <w:szCs w:val="14"/>
              </w:rPr>
              <w:t>Hospitalización (se debe indicar el tiempo de hospitalización mínimo y máximo para cada procedimiento y/o cirugía)</w:t>
            </w:r>
          </w:p>
          <w:p w14:paraId="13449A00" w14:textId="77777777" w:rsidR="000A4DB4" w:rsidRDefault="000A4DB4" w:rsidP="000A4DB4">
            <w:pPr>
              <w:pStyle w:val="Prrafodelista"/>
              <w:numPr>
                <w:ilvl w:val="0"/>
                <w:numId w:val="47"/>
              </w:numPr>
              <w:ind w:left="284" w:hanging="284"/>
              <w:jc w:val="both"/>
              <w:rPr>
                <w:rFonts w:ascii="Arial" w:hAnsi="Arial" w:cs="Arial"/>
                <w:sz w:val="16"/>
                <w:szCs w:val="14"/>
              </w:rPr>
            </w:pPr>
            <w:r w:rsidRPr="00815303">
              <w:rPr>
                <w:rFonts w:ascii="Arial" w:hAnsi="Arial" w:cs="Arial"/>
                <w:sz w:val="16"/>
                <w:szCs w:val="14"/>
              </w:rPr>
              <w:t>Laboratorios (detallar los laboratorios básicos que están incluidos en la realización de cada procedimiento, así como la frecuencia de realización durante la internación)</w:t>
            </w:r>
          </w:p>
          <w:p w14:paraId="49D4BCDA" w14:textId="77777777" w:rsidR="000A4DB4" w:rsidRPr="00815303" w:rsidRDefault="000A4DB4" w:rsidP="000A4DB4">
            <w:pPr>
              <w:pStyle w:val="Prrafodelista"/>
              <w:numPr>
                <w:ilvl w:val="0"/>
                <w:numId w:val="47"/>
              </w:numPr>
              <w:ind w:left="284" w:hanging="284"/>
              <w:jc w:val="both"/>
              <w:rPr>
                <w:rFonts w:ascii="Arial" w:hAnsi="Arial" w:cs="Arial"/>
                <w:sz w:val="16"/>
                <w:szCs w:val="14"/>
              </w:rPr>
            </w:pPr>
            <w:r w:rsidRPr="00815303">
              <w:rPr>
                <w:rFonts w:ascii="Arial" w:hAnsi="Arial" w:cs="Arial"/>
                <w:sz w:val="16"/>
                <w:szCs w:val="14"/>
              </w:rPr>
              <w:t>Otros exámenes de apoyo diagnóstico (rayos x, ecocardiograma, electrocardiograma, etc., detallar los exámenes básicos que están incluidos en cada procedimiento, así como la frecuencia de realización durante la internación)</w:t>
            </w:r>
          </w:p>
          <w:p w14:paraId="015DE2A6" w14:textId="77777777" w:rsidR="000A4DB4" w:rsidRDefault="000A4DB4" w:rsidP="000A4DB4">
            <w:pPr>
              <w:pStyle w:val="Prrafodelista"/>
              <w:numPr>
                <w:ilvl w:val="0"/>
                <w:numId w:val="47"/>
              </w:numPr>
              <w:ind w:left="284" w:hanging="284"/>
              <w:jc w:val="both"/>
              <w:rPr>
                <w:rFonts w:ascii="Arial" w:hAnsi="Arial" w:cs="Arial"/>
                <w:sz w:val="16"/>
                <w:szCs w:val="14"/>
              </w:rPr>
            </w:pPr>
            <w:r w:rsidRPr="00815303">
              <w:rPr>
                <w:rFonts w:ascii="Arial" w:hAnsi="Arial" w:cs="Arial"/>
                <w:sz w:val="16"/>
                <w:szCs w:val="14"/>
              </w:rPr>
              <w:t>Unidad Transfusional (detallar la cantidad y tipo de hemo componentes básicos a ser administrados en cada procedimiento, así como la frecuencia durante la internación</w:t>
            </w:r>
          </w:p>
          <w:p w14:paraId="09CC998E" w14:textId="77777777" w:rsidR="000A4DB4" w:rsidRDefault="000A4DB4" w:rsidP="000A4DB4">
            <w:pPr>
              <w:pStyle w:val="Prrafodelista"/>
              <w:numPr>
                <w:ilvl w:val="0"/>
                <w:numId w:val="47"/>
              </w:numPr>
              <w:ind w:left="284" w:hanging="284"/>
              <w:jc w:val="both"/>
              <w:rPr>
                <w:rFonts w:ascii="Arial" w:hAnsi="Arial" w:cs="Arial"/>
                <w:sz w:val="16"/>
                <w:szCs w:val="14"/>
              </w:rPr>
            </w:pPr>
            <w:r w:rsidRPr="00815303">
              <w:rPr>
                <w:rFonts w:ascii="Arial" w:hAnsi="Arial" w:cs="Arial"/>
                <w:sz w:val="16"/>
                <w:szCs w:val="14"/>
              </w:rPr>
              <w:t>Terapia intermedia por día (se debe indicar el tiempo de estadía mínimo y máximo para cada procedimiento y/o cirugía)</w:t>
            </w:r>
          </w:p>
          <w:p w14:paraId="092B8640" w14:textId="77777777" w:rsidR="000A4DB4" w:rsidRPr="00815303" w:rsidRDefault="000A4DB4" w:rsidP="000A4DB4">
            <w:pPr>
              <w:pStyle w:val="Prrafodelista"/>
              <w:numPr>
                <w:ilvl w:val="0"/>
                <w:numId w:val="47"/>
              </w:numPr>
              <w:ind w:left="284" w:hanging="284"/>
              <w:jc w:val="both"/>
              <w:rPr>
                <w:rFonts w:ascii="Arial" w:hAnsi="Arial" w:cs="Arial"/>
                <w:sz w:val="16"/>
                <w:szCs w:val="14"/>
              </w:rPr>
            </w:pPr>
            <w:r w:rsidRPr="00815303">
              <w:rPr>
                <w:rFonts w:ascii="Arial" w:hAnsi="Arial" w:cs="Arial"/>
                <w:sz w:val="16"/>
                <w:szCs w:val="14"/>
              </w:rPr>
              <w:t>Terapia intensiva por día (se debe indicar el tiempo de estadía mínimo y máximo para cada procedimiento y/o cirugía)</w:t>
            </w:r>
          </w:p>
          <w:p w14:paraId="65CA03ED" w14:textId="77777777" w:rsidR="000A4DB4" w:rsidRDefault="000A4DB4" w:rsidP="00B9491C">
            <w:pPr>
              <w:jc w:val="both"/>
              <w:rPr>
                <w:rFonts w:ascii="Arial" w:hAnsi="Arial" w:cs="Arial"/>
                <w:b/>
                <w:bCs/>
                <w:sz w:val="16"/>
                <w:szCs w:val="14"/>
                <w:u w:val="single"/>
              </w:rPr>
            </w:pPr>
          </w:p>
        </w:tc>
      </w:tr>
    </w:tbl>
    <w:p w14:paraId="78EEFF87" w14:textId="77777777" w:rsidR="000A4DB4" w:rsidRDefault="000A4DB4" w:rsidP="000A4DB4">
      <w:pPr>
        <w:spacing w:after="60"/>
        <w:rPr>
          <w:rFonts w:asciiTheme="minorHAnsi" w:hAnsiTheme="minorHAnsi" w:cs="Arial"/>
          <w:b/>
          <w:bCs/>
          <w:color w:val="000000" w:themeColor="text1"/>
        </w:rPr>
      </w:pPr>
    </w:p>
    <w:p w14:paraId="0854AB68" w14:textId="77777777" w:rsidR="00793A48" w:rsidRDefault="00793A48" w:rsidP="000A4DB4">
      <w:pPr>
        <w:spacing w:after="60"/>
        <w:rPr>
          <w:rFonts w:asciiTheme="minorHAnsi" w:hAnsiTheme="minorHAnsi" w:cs="Arial"/>
          <w:b/>
          <w:bCs/>
          <w:color w:val="000000" w:themeColor="text1"/>
        </w:rPr>
      </w:pPr>
    </w:p>
    <w:p w14:paraId="2CDBC303" w14:textId="7B7E44DE" w:rsidR="0010742D" w:rsidRPr="0010742D" w:rsidRDefault="0010742D" w:rsidP="0010742D">
      <w:pPr>
        <w:spacing w:after="160" w:line="259" w:lineRule="auto"/>
        <w:jc w:val="center"/>
        <w:rPr>
          <w:rFonts w:asciiTheme="minorHAnsi" w:hAnsiTheme="minorHAnsi" w:cs="Arial"/>
          <w:b/>
          <w:bCs/>
          <w:color w:val="000000" w:themeColor="text1"/>
          <w:sz w:val="28"/>
          <w:szCs w:val="28"/>
          <w:u w:val="single"/>
        </w:rPr>
      </w:pPr>
      <w:r w:rsidRPr="0010742D">
        <w:rPr>
          <w:rFonts w:asciiTheme="minorHAnsi" w:hAnsiTheme="minorHAnsi" w:cs="Arial"/>
          <w:b/>
          <w:bCs/>
          <w:color w:val="000000" w:themeColor="text1"/>
          <w:sz w:val="28"/>
          <w:szCs w:val="28"/>
          <w:u w:val="single"/>
        </w:rPr>
        <w:t>ESTUDIOS DE APOYO DIAGNOSTICO Y OTROS</w:t>
      </w:r>
    </w:p>
    <w:p w14:paraId="05D51446" w14:textId="77777777" w:rsidR="0010742D" w:rsidRPr="0010742D" w:rsidRDefault="0010742D" w:rsidP="0010742D">
      <w:pPr>
        <w:spacing w:after="160" w:line="259" w:lineRule="auto"/>
        <w:rPr>
          <w:rFonts w:asciiTheme="minorHAnsi" w:hAnsiTheme="minorHAnsi" w:cs="Arial"/>
          <w:b/>
          <w:bCs/>
          <w:color w:val="000000" w:themeColor="text1"/>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4110"/>
        <w:gridCol w:w="1843"/>
        <w:gridCol w:w="1276"/>
        <w:gridCol w:w="1843"/>
      </w:tblGrid>
      <w:tr w:rsidR="0010742D" w:rsidRPr="0010742D" w14:paraId="67B67360" w14:textId="77777777" w:rsidTr="0010742D">
        <w:trPr>
          <w:trHeight w:val="794"/>
        </w:trPr>
        <w:tc>
          <w:tcPr>
            <w:tcW w:w="93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A776E29" w14:textId="77777777" w:rsidR="0010742D" w:rsidRPr="0010742D" w:rsidRDefault="0010742D" w:rsidP="0010742D">
            <w:pPr>
              <w:spacing w:after="160" w:line="259" w:lineRule="auto"/>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N°</w:t>
            </w:r>
          </w:p>
        </w:tc>
        <w:tc>
          <w:tcPr>
            <w:tcW w:w="411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CA0598" w14:textId="77777777" w:rsidR="0010742D" w:rsidRPr="0010742D" w:rsidRDefault="0010742D" w:rsidP="0010742D">
            <w:pPr>
              <w:spacing w:after="160" w:line="259" w:lineRule="auto"/>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ITEMS CONTEMPLADOS EN LA PROVISION DEL SERVICIO</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4564E0"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UNIDAD MEDICION</w:t>
            </w:r>
          </w:p>
        </w:tc>
        <w:tc>
          <w:tcPr>
            <w:tcW w:w="127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03B91E3"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PRECIO POR EVENTO</w:t>
            </w:r>
          </w:p>
          <w:p w14:paraId="085860E6"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(BS)</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8A0A35"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OBSERVACIONES</w:t>
            </w:r>
          </w:p>
        </w:tc>
      </w:tr>
      <w:tr w:rsidR="0010742D" w:rsidRPr="0010742D" w14:paraId="6B054B9A"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D751C84"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B</w:t>
            </w:r>
          </w:p>
        </w:tc>
        <w:tc>
          <w:tcPr>
            <w:tcW w:w="41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0D3CA58" w14:textId="77777777" w:rsidR="0010742D" w:rsidRPr="0010742D" w:rsidRDefault="0010742D" w:rsidP="0010742D">
            <w:pPr>
              <w:spacing w:after="160" w:line="259" w:lineRule="auto"/>
              <w:rPr>
                <w:rFonts w:asciiTheme="minorHAnsi" w:hAnsiTheme="minorHAnsi" w:cs="Arial"/>
                <w:b/>
                <w:bCs/>
                <w:color w:val="000000" w:themeColor="text1"/>
                <w:u w:val="single"/>
              </w:rPr>
            </w:pPr>
            <w:r w:rsidRPr="0010742D">
              <w:rPr>
                <w:rFonts w:asciiTheme="minorHAnsi" w:hAnsiTheme="minorHAnsi" w:cs="Arial"/>
                <w:b/>
                <w:bCs/>
                <w:color w:val="000000" w:themeColor="text1"/>
                <w:u w:val="single"/>
              </w:rPr>
              <w:t>ESTUDIOS DE APOYO DIAGNOSTICO Y OTROS</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08067C5F"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7BDDF949"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DB16F3E"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759394DC"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453247FC"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35005DE6"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CONSULTA DE ESPECIALISTA EN CARDIOLOGÍA PEDIÁTRICA EN CONSULTA EXTERNA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A1F01BD"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4292B0E9"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1099C126"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3665EA41"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39C2B5C2"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7DC39470"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CONSULTA DE ESPECIALISTA EN CARDIOLOGÍA PEDIÁTRICA EN HOSPITALIZACIÓN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3227908"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6C8A1AEB"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0937A29C"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52197220"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7ED88033"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2BB1465"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HOSPITALIZACIÓN POR DÍA EN SALAS GENERALES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E0A47DF"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42668"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51F228F0"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2D6CDDAC"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353C27E4"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FD32FBE"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HOSPITALIZACIÓN POR DÍA EN TERAPIA INTERMEDIA (NIÑOS Y ADULTOS)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DB64AA"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52B1A307"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03C81226"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523C81FB"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4480ED38"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2119601A"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HOSPITALIZACIÓN POR DÍA EN TERAPIA INTENSIVA (NIÑOS Y ADULTOS)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588885B"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41E3ECC4"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5FFEEFA5"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01D673E4"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76534961"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74330E37"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ECG CON INTERPRETACIÓN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5B5371C"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741012FF"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27B5BB12"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52186D69"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1B2896D8"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7F2FABF7"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ECG + CONTROL UMBRALES MARCAPASO</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2E52F38"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1675D"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06F72378"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006F2F25"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0E2A458A"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6BA844C"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ECOCARDIOGRAMA BIDDOPPLER COLOR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71FDD3"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3538D"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7249487F"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0EDEA034"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44704D6C"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2356FDCE"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ECOCARDIOGRAMA BIDDOPPLER COLOR TRANSESOFÁGICA (INCLUYE ANESTESIA Y PRODUCTOS)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B539769"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30E46D3D"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463F8BAF"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76819104"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0DB4A663"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665FDFFB"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ECOCARDIOGRAMA BIDDOPPLER DE STRESS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7208CFC"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06CD4923"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0C7B6FED"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7A688DE2"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63A52FF3"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32D73E3"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ELECTROCARDIOGRAMA DE REPOSO</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1C3B9EA"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1CBFEF72"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0A51AD0D"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66918504"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1817FFDB"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6BBF25A2"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ERGOMETRÍA (TEST DE ESFUERZO)</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13B715"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52636497"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4A16C507"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02FE3D22"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77A8E4BC"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255BEAEC"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ERGOMETRÍA (TEST DE ESFUERZO) + ECG DE REPOSO</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50257E"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67BB30BB"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13496D99"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51C1287F"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6E7BFDD1"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25C52B2C"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HOLTER 24 HORAS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816054A"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1FD5943E"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5FA4D661"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4AF9D27D"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7A3B6122"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30A3CC0"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HOLTER 48 HORAS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C98510"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3002A58F"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70962441"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609AB773"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6D0CEF6E"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244A4FFD"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HOLTER Y/O MAPA PRESIÓN ARTERIAL</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EB6EA8"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50010363"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51EBDD6E"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461F0D15" w14:textId="77777777" w:rsidTr="0010742D">
        <w:trPr>
          <w:trHeight w:val="20"/>
        </w:trPr>
        <w:tc>
          <w:tcPr>
            <w:tcW w:w="933" w:type="dxa"/>
            <w:tcBorders>
              <w:top w:val="single" w:sz="4" w:space="0" w:color="auto"/>
              <w:left w:val="single" w:sz="4" w:space="0" w:color="auto"/>
              <w:bottom w:val="single" w:sz="4" w:space="0" w:color="auto"/>
              <w:right w:val="single" w:sz="4" w:space="0" w:color="auto"/>
            </w:tcBorders>
            <w:noWrap/>
            <w:vAlign w:val="center"/>
          </w:tcPr>
          <w:p w14:paraId="2A7CA599" w14:textId="77777777" w:rsidR="0010742D" w:rsidRPr="0010742D" w:rsidRDefault="0010742D" w:rsidP="0010742D">
            <w:pPr>
              <w:numPr>
                <w:ilvl w:val="0"/>
                <w:numId w:val="59"/>
              </w:numPr>
              <w:spacing w:after="160" w:line="259" w:lineRule="auto"/>
              <w:jc w:val="center"/>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AE9AADD" w14:textId="77777777" w:rsidR="0010742D" w:rsidRPr="0010742D" w:rsidRDefault="0010742D" w:rsidP="0010742D">
            <w:pPr>
              <w:spacing w:after="160" w:line="259" w:lineRule="auto"/>
              <w:rPr>
                <w:rFonts w:asciiTheme="minorHAnsi" w:hAnsiTheme="minorHAnsi" w:cs="Arial"/>
                <w:b/>
                <w:bCs/>
                <w:color w:val="000000" w:themeColor="text1"/>
              </w:rPr>
            </w:pPr>
            <w:r w:rsidRPr="0010742D">
              <w:rPr>
                <w:rFonts w:asciiTheme="minorHAnsi" w:hAnsiTheme="minorHAnsi" w:cs="Arial"/>
                <w:b/>
                <w:bCs/>
                <w:color w:val="000000" w:themeColor="text1"/>
              </w:rPr>
              <w:t>TELEMETRÍA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14C9050"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31493776"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vAlign w:val="center"/>
          </w:tcPr>
          <w:p w14:paraId="60E18102" w14:textId="77777777" w:rsidR="0010742D" w:rsidRPr="0010742D" w:rsidRDefault="0010742D" w:rsidP="0010742D">
            <w:pPr>
              <w:spacing w:after="160" w:line="259" w:lineRule="auto"/>
              <w:jc w:val="center"/>
              <w:rPr>
                <w:rFonts w:asciiTheme="minorHAnsi" w:hAnsiTheme="minorHAnsi" w:cs="Arial"/>
                <w:b/>
                <w:bCs/>
                <w:color w:val="000000" w:themeColor="text1"/>
                <w:lang w:val="es-BO"/>
              </w:rPr>
            </w:pPr>
          </w:p>
        </w:tc>
      </w:tr>
      <w:tr w:rsidR="0010742D" w:rsidRPr="0010742D" w14:paraId="1BA6EF11" w14:textId="77777777" w:rsidTr="0010742D">
        <w:trPr>
          <w:trHeight w:val="515"/>
        </w:trPr>
        <w:tc>
          <w:tcPr>
            <w:tcW w:w="93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3045B2ED" w14:textId="77777777" w:rsidR="0010742D" w:rsidRPr="0010742D" w:rsidRDefault="0010742D" w:rsidP="0010742D">
            <w:pPr>
              <w:spacing w:after="160" w:line="259" w:lineRule="auto"/>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CEDEED5" w14:textId="77777777" w:rsidR="0010742D" w:rsidRPr="0010742D" w:rsidRDefault="0010742D" w:rsidP="0010742D">
            <w:pPr>
              <w:spacing w:after="160" w:line="259" w:lineRule="auto"/>
              <w:rPr>
                <w:rFonts w:asciiTheme="minorHAnsi" w:hAnsiTheme="minorHAnsi" w:cs="Arial"/>
                <w:b/>
                <w:bCs/>
                <w:i/>
                <w:color w:val="000000" w:themeColor="text1"/>
              </w:rPr>
            </w:pPr>
            <w:r w:rsidRPr="0010742D">
              <w:rPr>
                <w:rFonts w:asciiTheme="minorHAnsi" w:hAnsiTheme="minorHAnsi" w:cs="Arial"/>
                <w:b/>
                <w:bCs/>
                <w:color w:val="000000" w:themeColor="text1"/>
                <w:u w:val="single"/>
              </w:rPr>
              <w:t>OTROS ESTUDIOS CARDIOLOGICOS</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4EF05F2F" w14:textId="77777777" w:rsidR="0010742D" w:rsidRPr="0010742D" w:rsidRDefault="0010742D" w:rsidP="0010742D">
            <w:pPr>
              <w:spacing w:after="160" w:line="259" w:lineRule="auto"/>
              <w:rPr>
                <w:rFonts w:asciiTheme="minorHAnsi" w:hAnsiTheme="minorHAnsi" w:cs="Arial"/>
                <w:b/>
                <w:bCs/>
                <w:color w:val="000000" w:themeColor="text1"/>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76806703" w14:textId="77777777" w:rsidR="0010742D" w:rsidRPr="0010742D" w:rsidRDefault="0010742D" w:rsidP="0010742D">
            <w:pPr>
              <w:spacing w:after="160" w:line="259" w:lineRule="auto"/>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FCCF3C" w14:textId="77777777" w:rsidR="0010742D" w:rsidRPr="0010742D" w:rsidRDefault="0010742D" w:rsidP="0010742D">
            <w:pPr>
              <w:spacing w:after="160" w:line="259" w:lineRule="auto"/>
              <w:rPr>
                <w:rFonts w:asciiTheme="minorHAnsi" w:hAnsiTheme="minorHAnsi" w:cs="Arial"/>
                <w:b/>
                <w:bCs/>
                <w:color w:val="000000" w:themeColor="text1"/>
                <w:lang w:val="es-BO"/>
              </w:rPr>
            </w:pPr>
          </w:p>
        </w:tc>
      </w:tr>
      <w:tr w:rsidR="0010742D" w:rsidRPr="0010742D" w14:paraId="7C39C19B" w14:textId="77777777" w:rsidTr="0010742D">
        <w:trPr>
          <w:trHeight w:val="1547"/>
        </w:trPr>
        <w:tc>
          <w:tcPr>
            <w:tcW w:w="933" w:type="dxa"/>
            <w:tcBorders>
              <w:top w:val="single" w:sz="4" w:space="0" w:color="auto"/>
              <w:left w:val="single" w:sz="4" w:space="0" w:color="auto"/>
              <w:bottom w:val="single" w:sz="4" w:space="0" w:color="auto"/>
              <w:right w:val="single" w:sz="4" w:space="0" w:color="auto"/>
            </w:tcBorders>
            <w:noWrap/>
            <w:vAlign w:val="center"/>
          </w:tcPr>
          <w:p w14:paraId="6E2E107A" w14:textId="77777777" w:rsidR="0010742D" w:rsidRPr="0010742D" w:rsidRDefault="0010742D" w:rsidP="0010742D">
            <w:pPr>
              <w:spacing w:after="160" w:line="259" w:lineRule="auto"/>
              <w:rPr>
                <w:rFonts w:asciiTheme="minorHAnsi" w:hAnsiTheme="minorHAnsi" w:cs="Arial"/>
                <w:b/>
                <w:bCs/>
                <w:color w:val="000000" w:themeColor="text1"/>
                <w:lang w:val="es-BO"/>
              </w:rPr>
            </w:pPr>
          </w:p>
        </w:tc>
        <w:tc>
          <w:tcPr>
            <w:tcW w:w="4110" w:type="dxa"/>
            <w:tcBorders>
              <w:top w:val="single" w:sz="4" w:space="0" w:color="auto"/>
              <w:left w:val="single" w:sz="4" w:space="0" w:color="auto"/>
              <w:bottom w:val="single" w:sz="4" w:space="0" w:color="auto"/>
              <w:right w:val="single" w:sz="4" w:space="0" w:color="auto"/>
            </w:tcBorders>
            <w:vAlign w:val="center"/>
          </w:tcPr>
          <w:p w14:paraId="4FA8DAED" w14:textId="0D0A48A1" w:rsidR="0010742D" w:rsidRPr="0010742D" w:rsidRDefault="0010742D" w:rsidP="0010742D">
            <w:pPr>
              <w:spacing w:line="259" w:lineRule="auto"/>
              <w:rPr>
                <w:rFonts w:asciiTheme="minorHAnsi" w:hAnsiTheme="minorHAnsi" w:cs="Arial"/>
                <w:b/>
                <w:bCs/>
                <w:i/>
                <w:color w:val="000000" w:themeColor="text1"/>
              </w:rPr>
            </w:pPr>
            <w:r w:rsidRPr="0010742D">
              <w:rPr>
                <w:rFonts w:asciiTheme="minorHAnsi" w:hAnsiTheme="minorHAnsi" w:cs="Arial"/>
                <w:b/>
                <w:bCs/>
                <w:i/>
                <w:color w:val="000000" w:themeColor="text1"/>
              </w:rPr>
              <w:t>EN CASO DE QUE EL CENTRO REALICE OTRO TIPO DE ESTUDIOS DE APOYO DIAGNOSTICO, DEBERÁ INCORPORAR NUEVAS CELDAS Y REGISTRAR EN SU PROPUESTA LOS MISMOS INDICANDO EL PRECIO GLOBAL DEL ESTUDIO (</w:t>
            </w:r>
            <w:r w:rsidRPr="0010742D">
              <w:rPr>
                <w:rFonts w:asciiTheme="minorHAnsi" w:hAnsiTheme="minorHAnsi" w:cs="Arial"/>
                <w:b/>
                <w:bCs/>
                <w:i/>
                <w:color w:val="000000" w:themeColor="text1"/>
                <w:u w:val="single"/>
              </w:rPr>
              <w:t>SERVICIO INTEGRAL CON COSTO GLOBAL)</w:t>
            </w:r>
            <w:r w:rsidRPr="0010742D">
              <w:rPr>
                <w:rFonts w:asciiTheme="minorHAnsi" w:hAnsiTheme="minorHAnsi" w:cs="Arial"/>
                <w:b/>
                <w:bCs/>
                <w:i/>
                <w:color w:val="000000" w:themeColor="text1"/>
              </w:rPr>
              <w: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BE39E1A" w14:textId="154DA9D6" w:rsidR="0010742D" w:rsidRPr="0010742D" w:rsidRDefault="0010742D" w:rsidP="0010742D">
            <w:pPr>
              <w:spacing w:after="160" w:line="259" w:lineRule="auto"/>
              <w:rPr>
                <w:rFonts w:asciiTheme="minorHAnsi" w:hAnsiTheme="minorHAnsi" w:cs="Arial"/>
                <w:b/>
                <w:bCs/>
                <w:color w:val="000000" w:themeColor="text1"/>
                <w:lang w:val="es-BO"/>
              </w:rPr>
            </w:pPr>
            <w:r w:rsidRPr="0010742D">
              <w:rPr>
                <w:rFonts w:asciiTheme="minorHAnsi" w:hAnsiTheme="minorHAnsi" w:cs="Arial"/>
                <w:b/>
                <w:bCs/>
                <w:color w:val="000000" w:themeColor="text1"/>
                <w:lang w:val="es-BO"/>
              </w:rPr>
              <w:t>SERVICIO INTEGRAL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0635036C" w14:textId="77777777" w:rsidR="0010742D" w:rsidRPr="0010742D" w:rsidRDefault="0010742D" w:rsidP="0010742D">
            <w:pPr>
              <w:spacing w:after="160" w:line="259" w:lineRule="auto"/>
              <w:rPr>
                <w:rFonts w:asciiTheme="minorHAnsi" w:hAnsiTheme="minorHAnsi" w:cs="Arial"/>
                <w:b/>
                <w:bCs/>
                <w:color w:val="000000" w:themeColor="text1"/>
                <w:lang w:val="es-BO"/>
              </w:rPr>
            </w:pPr>
          </w:p>
        </w:tc>
        <w:tc>
          <w:tcPr>
            <w:tcW w:w="1843" w:type="dxa"/>
            <w:tcBorders>
              <w:top w:val="single" w:sz="4" w:space="0" w:color="auto"/>
              <w:left w:val="single" w:sz="4" w:space="0" w:color="auto"/>
              <w:bottom w:val="single" w:sz="4" w:space="0" w:color="auto"/>
              <w:right w:val="single" w:sz="4" w:space="0" w:color="auto"/>
            </w:tcBorders>
          </w:tcPr>
          <w:p w14:paraId="3AD0EDA6" w14:textId="77777777" w:rsidR="0010742D" w:rsidRPr="0010742D" w:rsidRDefault="0010742D" w:rsidP="0010742D">
            <w:pPr>
              <w:spacing w:after="160" w:line="259" w:lineRule="auto"/>
              <w:rPr>
                <w:rFonts w:asciiTheme="minorHAnsi" w:hAnsiTheme="minorHAnsi" w:cs="Arial"/>
                <w:b/>
                <w:bCs/>
                <w:color w:val="000000" w:themeColor="text1"/>
                <w:lang w:val="es-BO"/>
              </w:rPr>
            </w:pPr>
          </w:p>
        </w:tc>
      </w:tr>
    </w:tbl>
    <w:p w14:paraId="7CAB5EEB" w14:textId="77777777" w:rsidR="00810449" w:rsidRDefault="00810449" w:rsidP="000A4DB4">
      <w:pPr>
        <w:spacing w:after="60"/>
        <w:rPr>
          <w:rFonts w:asciiTheme="minorHAnsi" w:hAnsiTheme="minorHAnsi" w:cs="Arial"/>
          <w:b/>
          <w:bCs/>
          <w:color w:val="000000" w:themeColor="text1"/>
        </w:rPr>
      </w:pPr>
    </w:p>
    <w:p w14:paraId="7C60F5EA" w14:textId="77777777" w:rsidR="0010742D" w:rsidRDefault="0010742D" w:rsidP="000A4DB4">
      <w:pPr>
        <w:spacing w:after="60"/>
        <w:rPr>
          <w:rFonts w:asciiTheme="minorHAnsi" w:hAnsiTheme="minorHAnsi" w:cs="Arial"/>
          <w:b/>
          <w:bCs/>
          <w:color w:val="000000" w:themeColor="text1"/>
        </w:rPr>
      </w:pPr>
    </w:p>
    <w:p w14:paraId="5B1BEFEC" w14:textId="77777777" w:rsidR="005F22AC" w:rsidRDefault="005F22AC" w:rsidP="000A4DB4">
      <w:pPr>
        <w:spacing w:after="60"/>
        <w:rPr>
          <w:rFonts w:asciiTheme="minorHAnsi" w:hAnsiTheme="minorHAnsi" w:cs="Arial"/>
          <w:b/>
          <w:bCs/>
          <w:color w:val="000000" w:themeColor="text1"/>
        </w:rPr>
      </w:pPr>
    </w:p>
    <w:p w14:paraId="47211393" w14:textId="77777777" w:rsidR="00810449" w:rsidRDefault="00810449" w:rsidP="000A4DB4">
      <w:pPr>
        <w:jc w:val="center"/>
        <w:rPr>
          <w:rFonts w:asciiTheme="minorHAnsi" w:hAnsiTheme="minorHAnsi" w:cs="Arial"/>
          <w:b/>
          <w:spacing w:val="-2"/>
        </w:rPr>
      </w:pPr>
    </w:p>
    <w:p w14:paraId="2C725AC1" w14:textId="206112F5" w:rsidR="000A4DB4" w:rsidRPr="00A620D0" w:rsidRDefault="000A4DB4" w:rsidP="000A4DB4">
      <w:pPr>
        <w:jc w:val="center"/>
        <w:rPr>
          <w:rFonts w:asciiTheme="minorHAnsi" w:hAnsiTheme="minorHAnsi" w:cs="Arial"/>
          <w:b/>
          <w:spacing w:val="-2"/>
        </w:rPr>
      </w:pPr>
      <w:r w:rsidRPr="00A620D0">
        <w:rPr>
          <w:rFonts w:asciiTheme="minorHAnsi" w:hAnsiTheme="minorHAnsi" w:cs="Arial"/>
          <w:b/>
          <w:spacing w:val="-2"/>
        </w:rPr>
        <w:t>(Firma del proponente)</w:t>
      </w:r>
    </w:p>
    <w:p w14:paraId="3A1062E6" w14:textId="77777777" w:rsidR="000A4DB4" w:rsidRDefault="000A4DB4" w:rsidP="000A4DB4">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Pr>
          <w:rFonts w:asciiTheme="minorHAnsi" w:hAnsiTheme="minorHAnsi" w:cs="Arial"/>
          <w:b/>
          <w:spacing w:val="-2"/>
        </w:rPr>
        <w:t>proponente)</w:t>
      </w:r>
    </w:p>
    <w:p w14:paraId="21AEE1A8" w14:textId="77777777" w:rsidR="000A4DB4" w:rsidRDefault="000A4DB4" w:rsidP="000A4DB4">
      <w:pPr>
        <w:jc w:val="center"/>
        <w:rPr>
          <w:rFonts w:asciiTheme="minorHAnsi" w:hAnsiTheme="minorHAnsi" w:cs="Arial"/>
          <w:b/>
          <w:bCs/>
          <w:color w:val="000000" w:themeColor="text1"/>
          <w:sz w:val="28"/>
          <w:szCs w:val="28"/>
        </w:rPr>
      </w:pPr>
    </w:p>
    <w:p w14:paraId="4977C937" w14:textId="77777777" w:rsidR="005F22AC" w:rsidRDefault="005F22AC" w:rsidP="00810449">
      <w:pPr>
        <w:spacing w:after="160" w:line="259" w:lineRule="auto"/>
        <w:jc w:val="center"/>
        <w:rPr>
          <w:rFonts w:asciiTheme="minorHAnsi" w:hAnsiTheme="minorHAnsi" w:cs="Arial"/>
          <w:b/>
          <w:bCs/>
          <w:color w:val="000000" w:themeColor="text1"/>
          <w:sz w:val="28"/>
          <w:szCs w:val="28"/>
        </w:rPr>
      </w:pPr>
    </w:p>
    <w:p w14:paraId="058E2A64" w14:textId="136F128F" w:rsidR="000A4DB4" w:rsidRPr="00FD2F63" w:rsidRDefault="000A4DB4" w:rsidP="00810449">
      <w:pPr>
        <w:spacing w:after="160" w:line="259" w:lineRule="auto"/>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39FD0237" w14:textId="77777777" w:rsidR="000A4DB4" w:rsidRPr="00FD2F63" w:rsidRDefault="000A4DB4" w:rsidP="000A4DB4">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3A4AC130" w14:textId="1D8FB687" w:rsidR="000A4DB4" w:rsidRDefault="000A4DB4" w:rsidP="000A4DB4">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Pr="00FD2F63">
        <w:rPr>
          <w:rFonts w:asciiTheme="minorHAnsi" w:hAnsiTheme="minorHAnsi" w:cs="Arial"/>
          <w:b/>
          <w:bCs/>
          <w:color w:val="000000" w:themeColor="text1"/>
        </w:rPr>
        <w:t xml:space="preserve"> N° </w:t>
      </w:r>
      <w:r>
        <w:rPr>
          <w:rFonts w:asciiTheme="minorHAnsi" w:hAnsiTheme="minorHAnsi" w:cs="Arial"/>
          <w:b/>
          <w:bCs/>
          <w:color w:val="000000" w:themeColor="text1"/>
        </w:rPr>
        <w:t>CB-</w:t>
      </w:r>
      <w:r w:rsidR="00810449">
        <w:rPr>
          <w:rFonts w:asciiTheme="minorHAnsi" w:hAnsiTheme="minorHAnsi" w:cs="Arial"/>
          <w:b/>
          <w:bCs/>
          <w:color w:val="000000" w:themeColor="text1"/>
        </w:rPr>
        <w:t>IP-03</w:t>
      </w:r>
      <w:r>
        <w:rPr>
          <w:rFonts w:asciiTheme="minorHAnsi" w:hAnsiTheme="minorHAnsi" w:cs="Arial"/>
          <w:b/>
          <w:bCs/>
          <w:color w:val="000000" w:themeColor="text1"/>
        </w:rPr>
        <w:t>-202</w:t>
      </w:r>
      <w:r w:rsidR="00810449">
        <w:rPr>
          <w:rFonts w:asciiTheme="minorHAnsi" w:hAnsiTheme="minorHAnsi" w:cs="Arial"/>
          <w:b/>
          <w:bCs/>
          <w:color w:val="000000" w:themeColor="text1"/>
        </w:rPr>
        <w:t>5</w:t>
      </w:r>
    </w:p>
    <w:p w14:paraId="60E213AB" w14:textId="77777777" w:rsidR="000A4DB4" w:rsidRDefault="000A4DB4" w:rsidP="000A4DB4">
      <w:pPr>
        <w:jc w:val="center"/>
        <w:rPr>
          <w:rFonts w:asciiTheme="minorHAnsi" w:hAnsiTheme="minorHAnsi" w:cs="Arial"/>
          <w:b/>
          <w:bCs/>
          <w:color w:val="000000" w:themeColor="text1"/>
        </w:rPr>
      </w:pPr>
    </w:p>
    <w:p w14:paraId="5C198107" w14:textId="2D5A18E2" w:rsidR="000A4DB4" w:rsidRPr="00815303" w:rsidRDefault="000A4DB4" w:rsidP="000A4DB4">
      <w:pPr>
        <w:jc w:val="center"/>
        <w:rPr>
          <w:rFonts w:asciiTheme="minorHAnsi" w:hAnsiTheme="minorHAnsi"/>
          <w:color w:val="365F91"/>
          <w:sz w:val="18"/>
          <w:szCs w:val="18"/>
          <w:lang w:val="es-BO"/>
        </w:rPr>
      </w:pPr>
      <w:r w:rsidRPr="00815303">
        <w:rPr>
          <w:rFonts w:asciiTheme="minorHAnsi" w:hAnsiTheme="minorHAnsi" w:cs="Arial"/>
          <w:b/>
          <w:bCs/>
          <w:sz w:val="22"/>
          <w:szCs w:val="22"/>
        </w:rPr>
        <w:t>CONTRATACION DE SERVICIOS CARDIOLÓGICOS - POR EVENTO - 2 AÑOS</w:t>
      </w:r>
    </w:p>
    <w:p w14:paraId="5977D7B0" w14:textId="77777777" w:rsidR="000A4DB4" w:rsidRDefault="000A4DB4" w:rsidP="000A4DB4">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66"/>
        <w:gridCol w:w="2772"/>
        <w:gridCol w:w="1797"/>
      </w:tblGrid>
      <w:tr w:rsidR="000A4DB4" w:rsidRPr="00F23E70" w14:paraId="7797823F" w14:textId="77777777" w:rsidTr="000A4DB4">
        <w:trPr>
          <w:trHeight w:val="1333"/>
        </w:trPr>
        <w:tc>
          <w:tcPr>
            <w:tcW w:w="479" w:type="dxa"/>
            <w:shd w:val="clear" w:color="auto" w:fill="FFFF00"/>
            <w:vAlign w:val="center"/>
            <w:hideMark/>
          </w:tcPr>
          <w:p w14:paraId="659A5539" w14:textId="77777777" w:rsidR="000A4DB4" w:rsidRPr="00F23E70" w:rsidRDefault="000A4DB4" w:rsidP="00B9491C">
            <w:pPr>
              <w:jc w:val="center"/>
              <w:rPr>
                <w:rFonts w:ascii="Arial" w:hAnsi="Arial" w:cs="Arial"/>
                <w:b/>
                <w:bCs/>
                <w:sz w:val="18"/>
                <w:szCs w:val="18"/>
              </w:rPr>
            </w:pPr>
            <w:r w:rsidRPr="00F23E70">
              <w:rPr>
                <w:rFonts w:ascii="Arial" w:hAnsi="Arial" w:cs="Arial"/>
                <w:b/>
                <w:bCs/>
                <w:sz w:val="18"/>
                <w:szCs w:val="18"/>
                <w:u w:val="single"/>
              </w:rPr>
              <w:t>Nº</w:t>
            </w:r>
          </w:p>
        </w:tc>
        <w:tc>
          <w:tcPr>
            <w:tcW w:w="5266" w:type="dxa"/>
            <w:shd w:val="clear" w:color="auto" w:fill="FFFF00"/>
            <w:vAlign w:val="center"/>
            <w:hideMark/>
          </w:tcPr>
          <w:p w14:paraId="6CC46730" w14:textId="77777777" w:rsidR="000A4DB4" w:rsidRPr="00F23E70" w:rsidRDefault="000A4DB4" w:rsidP="00B9491C">
            <w:pPr>
              <w:jc w:val="center"/>
              <w:rPr>
                <w:rFonts w:ascii="Arial" w:hAnsi="Arial" w:cs="Arial"/>
                <w:b/>
                <w:bCs/>
                <w:sz w:val="18"/>
                <w:szCs w:val="18"/>
              </w:rPr>
            </w:pPr>
            <w:r w:rsidRPr="00F23E70">
              <w:rPr>
                <w:rFonts w:ascii="Arial" w:hAnsi="Arial" w:cs="Arial"/>
                <w:b/>
                <w:bCs/>
                <w:sz w:val="18"/>
                <w:szCs w:val="18"/>
                <w:u w:val="single"/>
              </w:rPr>
              <w:t>ESPECIFICACIONES TÉCNICAS</w:t>
            </w:r>
          </w:p>
        </w:tc>
        <w:tc>
          <w:tcPr>
            <w:tcW w:w="2772" w:type="dxa"/>
            <w:shd w:val="clear" w:color="auto" w:fill="FFFF00"/>
            <w:vAlign w:val="center"/>
            <w:hideMark/>
          </w:tcPr>
          <w:p w14:paraId="45B78377" w14:textId="77777777" w:rsidR="000A4DB4" w:rsidRPr="00F23E70" w:rsidRDefault="000A4DB4" w:rsidP="00B9491C">
            <w:pPr>
              <w:jc w:val="center"/>
              <w:rPr>
                <w:rFonts w:ascii="Arial" w:hAnsi="Arial" w:cs="Arial"/>
                <w:b/>
                <w:bCs/>
                <w:sz w:val="18"/>
                <w:szCs w:val="18"/>
              </w:rPr>
            </w:pPr>
            <w:r w:rsidRPr="00F23E70">
              <w:rPr>
                <w:rFonts w:ascii="Arial" w:hAnsi="Arial" w:cs="Arial"/>
                <w:b/>
                <w:bCs/>
                <w:sz w:val="18"/>
                <w:szCs w:val="18"/>
                <w:u w:val="single"/>
              </w:rPr>
              <w:t>PROPUESTA</w:t>
            </w:r>
            <w:r w:rsidRPr="00F23E70">
              <w:rPr>
                <w:rFonts w:ascii="Arial" w:hAnsi="Arial" w:cs="Arial"/>
                <w:b/>
                <w:bCs/>
                <w:sz w:val="18"/>
                <w:szCs w:val="18"/>
                <w:u w:val="single"/>
              </w:rPr>
              <w:br/>
            </w:r>
            <w:r w:rsidRPr="00F23E70">
              <w:rPr>
                <w:rFonts w:ascii="Arial" w:hAnsi="Arial" w:cs="Arial"/>
                <w:b/>
                <w:bCs/>
                <w:sz w:val="18"/>
                <w:szCs w:val="18"/>
              </w:rPr>
              <w:t>(El proponente debe Manifestar expresamente las condiciones de su propuesta con referencia a cada requerimiento)</w:t>
            </w:r>
          </w:p>
        </w:tc>
        <w:tc>
          <w:tcPr>
            <w:tcW w:w="1797" w:type="dxa"/>
            <w:shd w:val="clear" w:color="auto" w:fill="FFFF00"/>
            <w:vAlign w:val="center"/>
            <w:hideMark/>
          </w:tcPr>
          <w:p w14:paraId="2C3B3CC8" w14:textId="77777777" w:rsidR="000A4DB4" w:rsidRPr="00F23E70" w:rsidRDefault="000A4DB4" w:rsidP="00B9491C">
            <w:pPr>
              <w:jc w:val="center"/>
              <w:rPr>
                <w:rFonts w:ascii="Arial" w:hAnsi="Arial" w:cs="Arial"/>
                <w:b/>
                <w:bCs/>
                <w:sz w:val="18"/>
                <w:szCs w:val="18"/>
              </w:rPr>
            </w:pPr>
            <w:r w:rsidRPr="00F23E70">
              <w:rPr>
                <w:rFonts w:ascii="Arial" w:hAnsi="Arial" w:cs="Arial"/>
                <w:b/>
                <w:bCs/>
                <w:sz w:val="18"/>
                <w:szCs w:val="18"/>
              </w:rPr>
              <w:t>OBSERVACIONES</w:t>
            </w:r>
          </w:p>
        </w:tc>
      </w:tr>
      <w:tr w:rsidR="00810449" w:rsidRPr="00F23E70" w14:paraId="599F5DBB" w14:textId="77777777" w:rsidTr="00810449">
        <w:trPr>
          <w:trHeight w:val="863"/>
        </w:trPr>
        <w:tc>
          <w:tcPr>
            <w:tcW w:w="479" w:type="dxa"/>
            <w:shd w:val="clear" w:color="auto" w:fill="5B9BD5" w:themeFill="accent1"/>
            <w:noWrap/>
            <w:vAlign w:val="center"/>
          </w:tcPr>
          <w:p w14:paraId="5734A5D1" w14:textId="77777777" w:rsidR="00810449" w:rsidRPr="00F23E70" w:rsidRDefault="00810449" w:rsidP="00810449">
            <w:pPr>
              <w:jc w:val="center"/>
              <w:rPr>
                <w:rFonts w:ascii="Arial" w:hAnsi="Arial" w:cs="Arial"/>
                <w:b/>
                <w:bCs/>
                <w:sz w:val="18"/>
                <w:szCs w:val="18"/>
              </w:rPr>
            </w:pPr>
          </w:p>
        </w:tc>
        <w:tc>
          <w:tcPr>
            <w:tcW w:w="5266" w:type="dxa"/>
            <w:shd w:val="clear" w:color="auto" w:fill="5B9BD5" w:themeFill="accent1"/>
            <w:vAlign w:val="center"/>
          </w:tcPr>
          <w:p w14:paraId="19CA3545" w14:textId="257DE50D" w:rsidR="00810449" w:rsidRPr="00F23E70" w:rsidRDefault="00810449" w:rsidP="00810449">
            <w:pPr>
              <w:jc w:val="both"/>
              <w:rPr>
                <w:rFonts w:ascii="Arial" w:hAnsi="Arial" w:cs="Arial"/>
                <w:b/>
                <w:bCs/>
                <w:sz w:val="18"/>
                <w:szCs w:val="18"/>
                <w:u w:val="single"/>
              </w:rPr>
            </w:pPr>
            <w:r w:rsidRPr="00810449">
              <w:rPr>
                <w:rFonts w:ascii="Arial" w:hAnsi="Arial" w:cs="Arial"/>
                <w:b/>
                <w:bCs/>
                <w:sz w:val="18"/>
                <w:szCs w:val="18"/>
                <w:u w:val="single"/>
              </w:rPr>
              <w:t>I. DETALLE DEL SERVICIO (OBJETO)</w:t>
            </w:r>
          </w:p>
        </w:tc>
        <w:tc>
          <w:tcPr>
            <w:tcW w:w="2772" w:type="dxa"/>
            <w:shd w:val="clear" w:color="auto" w:fill="5B9BD5" w:themeFill="accent1"/>
            <w:noWrap/>
            <w:vAlign w:val="center"/>
          </w:tcPr>
          <w:p w14:paraId="7D6A5295" w14:textId="77777777" w:rsidR="00810449" w:rsidRPr="00F23E70" w:rsidRDefault="00810449" w:rsidP="00810449">
            <w:pPr>
              <w:jc w:val="center"/>
              <w:rPr>
                <w:rFonts w:ascii="Arial" w:hAnsi="Arial" w:cs="Arial"/>
                <w:color w:val="A6A6A6" w:themeColor="background1" w:themeShade="A6"/>
                <w:sz w:val="18"/>
                <w:szCs w:val="18"/>
              </w:rPr>
            </w:pPr>
          </w:p>
        </w:tc>
        <w:tc>
          <w:tcPr>
            <w:tcW w:w="1797" w:type="dxa"/>
            <w:shd w:val="clear" w:color="auto" w:fill="5B9BD5" w:themeFill="accent1"/>
            <w:noWrap/>
            <w:vAlign w:val="center"/>
          </w:tcPr>
          <w:p w14:paraId="72EF1902" w14:textId="77777777" w:rsidR="00810449" w:rsidRPr="00F23E70" w:rsidRDefault="00810449" w:rsidP="00810449">
            <w:pPr>
              <w:jc w:val="center"/>
              <w:rPr>
                <w:rFonts w:ascii="Arial" w:hAnsi="Arial" w:cs="Arial"/>
                <w:color w:val="A6A6A6" w:themeColor="background1" w:themeShade="A6"/>
                <w:sz w:val="18"/>
                <w:szCs w:val="18"/>
              </w:rPr>
            </w:pPr>
          </w:p>
        </w:tc>
      </w:tr>
      <w:tr w:rsidR="000A4DB4" w:rsidRPr="00F23E70" w14:paraId="5EE80815" w14:textId="77777777" w:rsidTr="000A4DB4">
        <w:trPr>
          <w:trHeight w:val="2461"/>
        </w:trPr>
        <w:tc>
          <w:tcPr>
            <w:tcW w:w="479" w:type="dxa"/>
            <w:noWrap/>
            <w:vAlign w:val="center"/>
            <w:hideMark/>
          </w:tcPr>
          <w:p w14:paraId="0A6C9091" w14:textId="77777777" w:rsidR="000A4DB4" w:rsidRPr="00F23E70" w:rsidRDefault="000A4DB4" w:rsidP="00B9491C">
            <w:pPr>
              <w:jc w:val="center"/>
              <w:rPr>
                <w:rFonts w:ascii="Arial" w:hAnsi="Arial" w:cs="Arial"/>
                <w:b/>
                <w:bCs/>
                <w:sz w:val="18"/>
                <w:szCs w:val="18"/>
              </w:rPr>
            </w:pPr>
            <w:r w:rsidRPr="00F23E70">
              <w:rPr>
                <w:rFonts w:ascii="Arial" w:hAnsi="Arial" w:cs="Arial"/>
                <w:b/>
                <w:bCs/>
                <w:sz w:val="18"/>
                <w:szCs w:val="18"/>
              </w:rPr>
              <w:t>1</w:t>
            </w:r>
          </w:p>
        </w:tc>
        <w:tc>
          <w:tcPr>
            <w:tcW w:w="5266" w:type="dxa"/>
            <w:vAlign w:val="center"/>
            <w:hideMark/>
          </w:tcPr>
          <w:p w14:paraId="01F2D0E3" w14:textId="77777777" w:rsidR="000A4DB4" w:rsidRPr="00F23E70" w:rsidRDefault="000A4DB4" w:rsidP="00B9491C">
            <w:pPr>
              <w:jc w:val="both"/>
              <w:rPr>
                <w:rFonts w:ascii="Arial" w:hAnsi="Arial" w:cs="Arial"/>
                <w:b/>
                <w:bCs/>
                <w:sz w:val="18"/>
                <w:szCs w:val="18"/>
                <w:u w:val="single"/>
              </w:rPr>
            </w:pPr>
            <w:r w:rsidRPr="00F23E70">
              <w:rPr>
                <w:rFonts w:ascii="Arial" w:hAnsi="Arial" w:cs="Arial"/>
                <w:b/>
                <w:bCs/>
                <w:sz w:val="18"/>
                <w:szCs w:val="18"/>
                <w:u w:val="single"/>
              </w:rPr>
              <w:t>OBJETO DE LA CONTRATACION:</w:t>
            </w:r>
          </w:p>
          <w:p w14:paraId="5B444F82" w14:textId="5A72AE91" w:rsidR="000A4DB4" w:rsidRPr="00F23E70" w:rsidRDefault="00810449" w:rsidP="00B9491C">
            <w:pPr>
              <w:jc w:val="both"/>
              <w:rPr>
                <w:rFonts w:ascii="Arial" w:hAnsi="Arial" w:cs="Arial"/>
                <w:b/>
                <w:bCs/>
                <w:sz w:val="18"/>
                <w:szCs w:val="18"/>
              </w:rPr>
            </w:pPr>
            <w:r w:rsidRPr="00810449">
              <w:rPr>
                <w:rFonts w:ascii="Arial" w:hAnsi="Arial" w:cs="Arial"/>
                <w:sz w:val="18"/>
                <w:szCs w:val="18"/>
              </w:rPr>
              <w:t>La CSBP requiere contratar los servicios de un CENTRO HOSPITALARIO ESPECIALIZADO para que preste atención médica en la especialidad de cardiología, en sus propias instalaciones, a la población asegurada de la regional y del interior del país, que requiera: intervenciones quirúrgicas, procedimientos cardiacos y estudios cardiológicos de apoyo diagnóstico, de acuerdo a requerimiento y a la propuesta presentada por el CENTRO, en base a determinaciones técnico-médicas, administrativas y legales</w:t>
            </w:r>
            <w:r>
              <w:rPr>
                <w:rFonts w:ascii="Arial" w:hAnsi="Arial" w:cs="Arial"/>
                <w:sz w:val="18"/>
                <w:szCs w:val="18"/>
              </w:rPr>
              <w:t>.</w:t>
            </w:r>
          </w:p>
        </w:tc>
        <w:tc>
          <w:tcPr>
            <w:tcW w:w="2772" w:type="dxa"/>
            <w:noWrap/>
            <w:vAlign w:val="center"/>
            <w:hideMark/>
          </w:tcPr>
          <w:p w14:paraId="66AB0D29" w14:textId="77777777" w:rsidR="000A4DB4" w:rsidRPr="00F23E70" w:rsidRDefault="000A4DB4" w:rsidP="00B9491C">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hideMark/>
          </w:tcPr>
          <w:p w14:paraId="4B24D40E" w14:textId="77777777" w:rsidR="000A4DB4" w:rsidRPr="00F23E70" w:rsidRDefault="000A4DB4" w:rsidP="00B9491C">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10449" w:rsidRPr="00F23E70" w14:paraId="514CDF69" w14:textId="77777777" w:rsidTr="00810449">
        <w:trPr>
          <w:trHeight w:val="387"/>
        </w:trPr>
        <w:tc>
          <w:tcPr>
            <w:tcW w:w="479" w:type="dxa"/>
            <w:shd w:val="clear" w:color="auto" w:fill="5B9BD5" w:themeFill="accent1"/>
            <w:noWrap/>
            <w:vAlign w:val="center"/>
          </w:tcPr>
          <w:p w14:paraId="3EB905EA" w14:textId="77777777" w:rsidR="00810449" w:rsidRPr="00F23E70" w:rsidRDefault="00810449" w:rsidP="00B9491C">
            <w:pPr>
              <w:jc w:val="center"/>
              <w:rPr>
                <w:rFonts w:ascii="Arial" w:hAnsi="Arial" w:cs="Arial"/>
                <w:b/>
                <w:bCs/>
                <w:sz w:val="18"/>
                <w:szCs w:val="18"/>
              </w:rPr>
            </w:pPr>
          </w:p>
        </w:tc>
        <w:tc>
          <w:tcPr>
            <w:tcW w:w="5266" w:type="dxa"/>
            <w:shd w:val="clear" w:color="auto" w:fill="5B9BD5" w:themeFill="accent1"/>
            <w:vAlign w:val="center"/>
          </w:tcPr>
          <w:p w14:paraId="5B24B03B" w14:textId="61408B2B" w:rsidR="00810449" w:rsidRPr="00F23E70" w:rsidRDefault="00810449" w:rsidP="00B9491C">
            <w:pPr>
              <w:jc w:val="both"/>
              <w:rPr>
                <w:rFonts w:ascii="Arial" w:hAnsi="Arial" w:cs="Arial"/>
                <w:b/>
                <w:bCs/>
                <w:sz w:val="18"/>
                <w:szCs w:val="18"/>
                <w:u w:val="single"/>
              </w:rPr>
            </w:pPr>
            <w:r w:rsidRPr="00810449">
              <w:rPr>
                <w:rFonts w:ascii="Arial" w:hAnsi="Arial" w:cs="Arial"/>
                <w:b/>
                <w:bCs/>
                <w:sz w:val="18"/>
                <w:szCs w:val="18"/>
                <w:u w:val="single"/>
              </w:rPr>
              <w:t>II. CARACTERÍSTICAS GENERALES DEL SERVICIO</w:t>
            </w:r>
          </w:p>
        </w:tc>
        <w:tc>
          <w:tcPr>
            <w:tcW w:w="2772" w:type="dxa"/>
            <w:shd w:val="clear" w:color="auto" w:fill="5B9BD5" w:themeFill="accent1"/>
            <w:noWrap/>
            <w:vAlign w:val="center"/>
          </w:tcPr>
          <w:p w14:paraId="2989B98D" w14:textId="77777777" w:rsidR="00810449" w:rsidRPr="00F23E70" w:rsidRDefault="00810449" w:rsidP="00B9491C">
            <w:pPr>
              <w:jc w:val="center"/>
              <w:rPr>
                <w:rFonts w:ascii="Arial" w:hAnsi="Arial" w:cs="Arial"/>
                <w:color w:val="A6A6A6" w:themeColor="background1" w:themeShade="A6"/>
                <w:sz w:val="18"/>
                <w:szCs w:val="18"/>
              </w:rPr>
            </w:pPr>
          </w:p>
        </w:tc>
        <w:tc>
          <w:tcPr>
            <w:tcW w:w="1797" w:type="dxa"/>
            <w:shd w:val="clear" w:color="auto" w:fill="5B9BD5" w:themeFill="accent1"/>
            <w:noWrap/>
            <w:vAlign w:val="center"/>
          </w:tcPr>
          <w:p w14:paraId="23A02234" w14:textId="77777777" w:rsidR="00810449" w:rsidRPr="00F23E70" w:rsidRDefault="00810449" w:rsidP="00B9491C">
            <w:pPr>
              <w:jc w:val="center"/>
              <w:rPr>
                <w:rFonts w:ascii="Arial" w:hAnsi="Arial" w:cs="Arial"/>
                <w:color w:val="A6A6A6" w:themeColor="background1" w:themeShade="A6"/>
                <w:sz w:val="18"/>
                <w:szCs w:val="18"/>
              </w:rPr>
            </w:pPr>
          </w:p>
        </w:tc>
      </w:tr>
      <w:tr w:rsidR="00810449" w:rsidRPr="00F23E70" w14:paraId="24A9C1CF" w14:textId="77777777" w:rsidTr="00810449">
        <w:trPr>
          <w:trHeight w:val="340"/>
        </w:trPr>
        <w:tc>
          <w:tcPr>
            <w:tcW w:w="479" w:type="dxa"/>
            <w:shd w:val="clear" w:color="auto" w:fill="B4C6E7" w:themeFill="accent5" w:themeFillTint="66"/>
            <w:noWrap/>
            <w:vAlign w:val="center"/>
          </w:tcPr>
          <w:p w14:paraId="6FB01F20" w14:textId="77777777" w:rsidR="00810449" w:rsidRPr="00F23E70" w:rsidRDefault="00810449" w:rsidP="00B9491C">
            <w:pPr>
              <w:jc w:val="center"/>
              <w:rPr>
                <w:rFonts w:ascii="Arial" w:hAnsi="Arial" w:cs="Arial"/>
                <w:b/>
                <w:bCs/>
                <w:sz w:val="18"/>
                <w:szCs w:val="18"/>
              </w:rPr>
            </w:pPr>
          </w:p>
        </w:tc>
        <w:tc>
          <w:tcPr>
            <w:tcW w:w="5266" w:type="dxa"/>
            <w:shd w:val="clear" w:color="auto" w:fill="B4C6E7" w:themeFill="accent5" w:themeFillTint="66"/>
            <w:vAlign w:val="center"/>
          </w:tcPr>
          <w:p w14:paraId="52A6FDE5" w14:textId="4E44B4FC" w:rsidR="00810449" w:rsidRPr="00F23E70" w:rsidRDefault="00810449" w:rsidP="00B9491C">
            <w:pPr>
              <w:jc w:val="both"/>
              <w:rPr>
                <w:rFonts w:ascii="Arial" w:hAnsi="Arial" w:cs="Arial"/>
                <w:b/>
                <w:bCs/>
                <w:sz w:val="18"/>
                <w:szCs w:val="18"/>
                <w:u w:val="single"/>
              </w:rPr>
            </w:pPr>
            <w:r w:rsidRPr="00810449">
              <w:rPr>
                <w:rFonts w:ascii="Arial" w:hAnsi="Arial" w:cs="Arial"/>
                <w:b/>
                <w:bCs/>
                <w:sz w:val="18"/>
                <w:szCs w:val="18"/>
                <w:u w:val="single"/>
              </w:rPr>
              <w:t>A. REQUISITOS DEL SERVICIO</w:t>
            </w:r>
          </w:p>
        </w:tc>
        <w:tc>
          <w:tcPr>
            <w:tcW w:w="2772" w:type="dxa"/>
            <w:shd w:val="clear" w:color="auto" w:fill="B4C6E7" w:themeFill="accent5" w:themeFillTint="66"/>
            <w:noWrap/>
            <w:vAlign w:val="center"/>
          </w:tcPr>
          <w:p w14:paraId="6B6709FD" w14:textId="77777777" w:rsidR="00810449" w:rsidRPr="00F23E70" w:rsidRDefault="00810449" w:rsidP="00B9491C">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6AF719E8" w14:textId="77777777" w:rsidR="00810449" w:rsidRPr="00F23E70" w:rsidRDefault="00810449" w:rsidP="00B9491C">
            <w:pPr>
              <w:jc w:val="center"/>
              <w:rPr>
                <w:rFonts w:ascii="Arial" w:hAnsi="Arial" w:cs="Arial"/>
                <w:color w:val="A6A6A6" w:themeColor="background1" w:themeShade="A6"/>
                <w:sz w:val="18"/>
                <w:szCs w:val="18"/>
              </w:rPr>
            </w:pPr>
          </w:p>
        </w:tc>
      </w:tr>
      <w:tr w:rsidR="00804C9D" w:rsidRPr="00F23E70" w14:paraId="1C884038" w14:textId="77777777" w:rsidTr="00810449">
        <w:trPr>
          <w:trHeight w:val="1945"/>
        </w:trPr>
        <w:tc>
          <w:tcPr>
            <w:tcW w:w="479" w:type="dxa"/>
            <w:noWrap/>
            <w:vAlign w:val="center"/>
          </w:tcPr>
          <w:p w14:paraId="596C5438" w14:textId="300FE289" w:rsidR="00804C9D" w:rsidRPr="00F23E70" w:rsidRDefault="00804C9D" w:rsidP="00804C9D">
            <w:pPr>
              <w:jc w:val="center"/>
              <w:rPr>
                <w:rFonts w:ascii="Arial" w:hAnsi="Arial" w:cs="Arial"/>
                <w:b/>
                <w:bCs/>
                <w:sz w:val="18"/>
                <w:szCs w:val="18"/>
              </w:rPr>
            </w:pPr>
            <w:r>
              <w:rPr>
                <w:rFonts w:ascii="Arial" w:hAnsi="Arial" w:cs="Arial"/>
                <w:b/>
                <w:bCs/>
                <w:sz w:val="18"/>
                <w:szCs w:val="18"/>
              </w:rPr>
              <w:t>2</w:t>
            </w:r>
          </w:p>
        </w:tc>
        <w:tc>
          <w:tcPr>
            <w:tcW w:w="5266" w:type="dxa"/>
            <w:vAlign w:val="center"/>
          </w:tcPr>
          <w:p w14:paraId="53D7072B" w14:textId="77777777" w:rsidR="00804C9D" w:rsidRDefault="00804C9D" w:rsidP="00804C9D">
            <w:pPr>
              <w:spacing w:before="120"/>
              <w:jc w:val="both"/>
              <w:rPr>
                <w:rFonts w:ascii="Arial" w:hAnsi="Arial" w:cs="Arial"/>
                <w:sz w:val="18"/>
                <w:szCs w:val="18"/>
              </w:rPr>
            </w:pPr>
            <w:r w:rsidRPr="00810449">
              <w:rPr>
                <w:rFonts w:ascii="Arial" w:hAnsi="Arial" w:cs="Arial"/>
                <w:sz w:val="18"/>
                <w:szCs w:val="18"/>
              </w:rPr>
              <w:t xml:space="preserve">El CENTRO brindará atención médica especializada en cirugía cardiaca con y sin circulación extracorpórea, prótesis valvulares, </w:t>
            </w:r>
            <w:proofErr w:type="spellStart"/>
            <w:r w:rsidRPr="00810449">
              <w:rPr>
                <w:rFonts w:ascii="Arial" w:hAnsi="Arial" w:cs="Arial"/>
                <w:sz w:val="18"/>
                <w:szCs w:val="18"/>
              </w:rPr>
              <w:t>stents</w:t>
            </w:r>
            <w:proofErr w:type="spellEnd"/>
            <w:r w:rsidRPr="00810449">
              <w:rPr>
                <w:rFonts w:ascii="Arial" w:hAnsi="Arial" w:cs="Arial"/>
                <w:sz w:val="18"/>
                <w:szCs w:val="18"/>
              </w:rPr>
              <w:t>, marcapasos, otras cirugías y estudios de diagnóstico y tratamiento en sus propias dependencias, bajo la modalidad de VENTA DE SERVICIOS POR EVENTO, con personal especializado y los correspondientes equipos de tecnología de punta.</w:t>
            </w:r>
          </w:p>
          <w:p w14:paraId="5046A66C" w14:textId="77777777" w:rsidR="00804C9D" w:rsidRPr="00810449" w:rsidRDefault="00804C9D" w:rsidP="00804C9D">
            <w:pPr>
              <w:jc w:val="both"/>
              <w:rPr>
                <w:rFonts w:ascii="Arial" w:hAnsi="Arial" w:cs="Arial"/>
                <w:sz w:val="18"/>
                <w:szCs w:val="18"/>
              </w:rPr>
            </w:pPr>
          </w:p>
          <w:p w14:paraId="7B3ADE8D" w14:textId="77777777" w:rsidR="00804C9D" w:rsidRDefault="00804C9D" w:rsidP="00804C9D">
            <w:pPr>
              <w:jc w:val="both"/>
              <w:rPr>
                <w:rFonts w:ascii="Arial" w:hAnsi="Arial" w:cs="Arial"/>
                <w:sz w:val="18"/>
                <w:szCs w:val="18"/>
              </w:rPr>
            </w:pPr>
            <w:r w:rsidRPr="00810449">
              <w:rPr>
                <w:rFonts w:ascii="Arial" w:hAnsi="Arial" w:cs="Arial"/>
                <w:sz w:val="18"/>
                <w:szCs w:val="18"/>
              </w:rPr>
              <w:t>El CENTRO otorgará la prestación de los servicios médicos en forma continua dentro de los horarios laborales establecidos y en horas extraordinarias para casos de urgencia – emergencia a requerimiento de la CSBP, sin ninguna obligación adicional de partes, los mismos que serán otorgados ante presentación de formularios institucionales debidamente avalados (firmados) por autoridades médicas y/o administrativas de la CSBP.</w:t>
            </w:r>
          </w:p>
          <w:p w14:paraId="50178D22" w14:textId="77777777" w:rsidR="00804C9D" w:rsidRPr="00810449" w:rsidRDefault="00804C9D" w:rsidP="00804C9D">
            <w:pPr>
              <w:jc w:val="both"/>
              <w:rPr>
                <w:rFonts w:ascii="Arial" w:hAnsi="Arial" w:cs="Arial"/>
                <w:sz w:val="18"/>
                <w:szCs w:val="18"/>
              </w:rPr>
            </w:pPr>
          </w:p>
          <w:p w14:paraId="1C78B093" w14:textId="77777777" w:rsidR="00804C9D" w:rsidRDefault="00804C9D" w:rsidP="00804C9D">
            <w:pPr>
              <w:jc w:val="both"/>
              <w:rPr>
                <w:rFonts w:ascii="Arial" w:hAnsi="Arial" w:cs="Arial"/>
                <w:sz w:val="18"/>
                <w:szCs w:val="18"/>
              </w:rPr>
            </w:pPr>
            <w:r w:rsidRPr="00810449">
              <w:rPr>
                <w:rFonts w:ascii="Arial" w:hAnsi="Arial" w:cs="Arial"/>
                <w:sz w:val="18"/>
                <w:szCs w:val="18"/>
              </w:rPr>
              <w:lastRenderedPageBreak/>
              <w:t>La CSBP solicitará los servicios del CENTRO única y exclusivamente en beneficio de su población asegurada, para este efecto se obliga a que cada paciente, además de la Orden de Atención Médica emitida, presente su identificación personal como su carné de asegurado.</w:t>
            </w:r>
          </w:p>
          <w:p w14:paraId="114CFD4C" w14:textId="77777777" w:rsidR="00804C9D" w:rsidRPr="00810449" w:rsidRDefault="00804C9D" w:rsidP="00804C9D">
            <w:pPr>
              <w:jc w:val="both"/>
              <w:rPr>
                <w:rFonts w:ascii="Arial" w:hAnsi="Arial" w:cs="Arial"/>
                <w:sz w:val="18"/>
                <w:szCs w:val="18"/>
              </w:rPr>
            </w:pPr>
          </w:p>
          <w:p w14:paraId="5D1AB9DD" w14:textId="77777777" w:rsidR="00804C9D" w:rsidRDefault="00804C9D" w:rsidP="00804C9D">
            <w:pPr>
              <w:jc w:val="both"/>
              <w:rPr>
                <w:rFonts w:ascii="Arial" w:hAnsi="Arial" w:cs="Arial"/>
                <w:sz w:val="18"/>
                <w:szCs w:val="18"/>
              </w:rPr>
            </w:pPr>
            <w:r w:rsidRPr="00810449">
              <w:rPr>
                <w:rFonts w:ascii="Arial" w:hAnsi="Arial" w:cs="Arial"/>
                <w:sz w:val="18"/>
                <w:szCs w:val="18"/>
              </w:rPr>
              <w:t xml:space="preserve">El CENTRO debe contar con tecnología de punta, equipamiento, insumos, medicamentos, prótesis, </w:t>
            </w:r>
            <w:proofErr w:type="spellStart"/>
            <w:r w:rsidRPr="00810449">
              <w:rPr>
                <w:rFonts w:ascii="Arial" w:hAnsi="Arial" w:cs="Arial"/>
                <w:sz w:val="18"/>
                <w:szCs w:val="18"/>
              </w:rPr>
              <w:t>stents</w:t>
            </w:r>
            <w:proofErr w:type="spellEnd"/>
            <w:r w:rsidRPr="00810449">
              <w:rPr>
                <w:rFonts w:ascii="Arial" w:hAnsi="Arial" w:cs="Arial"/>
                <w:sz w:val="18"/>
                <w:szCs w:val="18"/>
              </w:rPr>
              <w:t>, marcapasos y otros insumos necesarios para realizar intervenciones quirúrgicas, procedimientos, tratamientos, estudios de apoyo diagnóstico,</w:t>
            </w:r>
          </w:p>
          <w:p w14:paraId="3716EAEA" w14:textId="77777777" w:rsidR="00804C9D" w:rsidRPr="00810449" w:rsidRDefault="00804C9D" w:rsidP="00804C9D">
            <w:pPr>
              <w:jc w:val="both"/>
              <w:rPr>
                <w:rFonts w:ascii="Arial" w:hAnsi="Arial" w:cs="Arial"/>
                <w:sz w:val="18"/>
                <w:szCs w:val="18"/>
              </w:rPr>
            </w:pPr>
          </w:p>
          <w:p w14:paraId="6559318B" w14:textId="77777777" w:rsidR="00804C9D" w:rsidRPr="00810449" w:rsidRDefault="00804C9D" w:rsidP="00804C9D">
            <w:pPr>
              <w:jc w:val="both"/>
              <w:rPr>
                <w:rFonts w:ascii="Arial" w:hAnsi="Arial" w:cs="Arial"/>
                <w:sz w:val="18"/>
                <w:szCs w:val="18"/>
              </w:rPr>
            </w:pPr>
            <w:r w:rsidRPr="00810449">
              <w:rPr>
                <w:rFonts w:ascii="Arial" w:hAnsi="Arial" w:cs="Arial"/>
                <w:sz w:val="18"/>
                <w:szCs w:val="18"/>
              </w:rPr>
              <w:t>SOLICITUD DE CONTRATACIÓN SERVICIOS CARDIOLOGICOS "POR EVENTO".</w:t>
            </w:r>
          </w:p>
          <w:p w14:paraId="56AFD96E" w14:textId="77777777" w:rsidR="00804C9D" w:rsidRDefault="00804C9D" w:rsidP="00804C9D">
            <w:pPr>
              <w:jc w:val="both"/>
              <w:rPr>
                <w:rFonts w:ascii="Arial" w:hAnsi="Arial" w:cs="Arial"/>
                <w:sz w:val="18"/>
                <w:szCs w:val="18"/>
              </w:rPr>
            </w:pPr>
            <w:r w:rsidRPr="00810449">
              <w:rPr>
                <w:rFonts w:ascii="Arial" w:hAnsi="Arial" w:cs="Arial"/>
                <w:sz w:val="18"/>
                <w:szCs w:val="18"/>
              </w:rPr>
              <w:t>exámenes auxiliares y otros, en forma programada y de emergenci</w:t>
            </w:r>
            <w:r>
              <w:rPr>
                <w:rFonts w:ascii="Arial" w:hAnsi="Arial" w:cs="Arial"/>
                <w:sz w:val="18"/>
                <w:szCs w:val="18"/>
              </w:rPr>
              <w:t>a.</w:t>
            </w:r>
          </w:p>
          <w:p w14:paraId="2BE7C2C9" w14:textId="7A5BA8AA" w:rsidR="00804C9D" w:rsidRPr="00810449" w:rsidRDefault="00804C9D" w:rsidP="00804C9D">
            <w:pPr>
              <w:jc w:val="both"/>
              <w:rPr>
                <w:rFonts w:ascii="Arial" w:hAnsi="Arial" w:cs="Arial"/>
                <w:sz w:val="18"/>
                <w:szCs w:val="18"/>
              </w:rPr>
            </w:pPr>
          </w:p>
        </w:tc>
        <w:tc>
          <w:tcPr>
            <w:tcW w:w="2772" w:type="dxa"/>
            <w:noWrap/>
            <w:vAlign w:val="center"/>
          </w:tcPr>
          <w:p w14:paraId="752855B5" w14:textId="7C3E6E33"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lastRenderedPageBreak/>
              <w:t>Para ser llenado por el proponente el momento de presentar su propuesta</w:t>
            </w:r>
          </w:p>
        </w:tc>
        <w:tc>
          <w:tcPr>
            <w:tcW w:w="1797" w:type="dxa"/>
            <w:noWrap/>
            <w:vAlign w:val="center"/>
          </w:tcPr>
          <w:p w14:paraId="276D05E7" w14:textId="02169544"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0A4DB4" w:rsidRPr="00F23E70" w14:paraId="6D57F1E0" w14:textId="77777777" w:rsidTr="006727D9">
        <w:trPr>
          <w:trHeight w:val="1547"/>
        </w:trPr>
        <w:tc>
          <w:tcPr>
            <w:tcW w:w="479" w:type="dxa"/>
            <w:noWrap/>
            <w:vAlign w:val="center"/>
          </w:tcPr>
          <w:p w14:paraId="068AF628" w14:textId="7B9028C9" w:rsidR="000A4DB4" w:rsidRPr="006727D9" w:rsidRDefault="00804C9D" w:rsidP="00804C9D">
            <w:pPr>
              <w:jc w:val="center"/>
              <w:rPr>
                <w:rFonts w:ascii="Arial" w:hAnsi="Arial" w:cs="Arial"/>
                <w:b/>
                <w:bCs/>
              </w:rPr>
            </w:pPr>
            <w:r>
              <w:rPr>
                <w:rFonts w:ascii="Arial" w:hAnsi="Arial" w:cs="Arial"/>
                <w:b/>
                <w:bCs/>
              </w:rPr>
              <w:t>3</w:t>
            </w:r>
          </w:p>
        </w:tc>
        <w:tc>
          <w:tcPr>
            <w:tcW w:w="5266" w:type="dxa"/>
            <w:vAlign w:val="center"/>
          </w:tcPr>
          <w:p w14:paraId="5920E9D8" w14:textId="1F9C081B" w:rsidR="00810449" w:rsidRPr="006727D9" w:rsidRDefault="006727D9" w:rsidP="00810449">
            <w:pPr>
              <w:pStyle w:val="Default"/>
              <w:jc w:val="both"/>
              <w:rPr>
                <w:sz w:val="20"/>
                <w:szCs w:val="20"/>
              </w:rPr>
            </w:pPr>
            <w:r w:rsidRPr="006727D9">
              <w:rPr>
                <w:b/>
                <w:bCs/>
                <w:sz w:val="20"/>
                <w:szCs w:val="20"/>
              </w:rPr>
              <w:t>ESPECIFICACIONES TÉCNICAS PARA EQUIPOS DE COMPUTACIÓN Y SERVICIO DE INTERNET</w:t>
            </w:r>
            <w:r w:rsidRPr="006727D9">
              <w:rPr>
                <w:sz w:val="20"/>
                <w:szCs w:val="20"/>
              </w:rPr>
              <w:t xml:space="preserve">: </w:t>
            </w:r>
          </w:p>
          <w:p w14:paraId="668B8744" w14:textId="194795AD" w:rsidR="000A4DB4" w:rsidRPr="006727D9" w:rsidRDefault="006727D9" w:rsidP="006727D9">
            <w:pPr>
              <w:pStyle w:val="Default"/>
              <w:jc w:val="both"/>
              <w:rPr>
                <w:sz w:val="20"/>
                <w:szCs w:val="20"/>
              </w:rPr>
            </w:pPr>
            <w:r w:rsidRPr="006727D9">
              <w:rPr>
                <w:sz w:val="20"/>
                <w:szCs w:val="20"/>
              </w:rPr>
              <w:t xml:space="preserve">El servicio contratado debe contar con sistemas informáticos adecuados para el agendamiento de citas y el reporte correspondiente de manera física y electrónica </w:t>
            </w:r>
          </w:p>
        </w:tc>
        <w:tc>
          <w:tcPr>
            <w:tcW w:w="2772" w:type="dxa"/>
            <w:noWrap/>
            <w:vAlign w:val="center"/>
          </w:tcPr>
          <w:p w14:paraId="11D12774" w14:textId="77777777" w:rsidR="000A4DB4" w:rsidRPr="00F23E70" w:rsidRDefault="000A4DB4" w:rsidP="00B9491C">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1FE34843" w14:textId="77777777" w:rsidR="000A4DB4" w:rsidRPr="00F23E70" w:rsidRDefault="000A4DB4" w:rsidP="00B9491C">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0A4DB4" w:rsidRPr="00F23E70" w14:paraId="45B29486" w14:textId="77777777" w:rsidTr="000A4DB4">
        <w:trPr>
          <w:trHeight w:val="1705"/>
        </w:trPr>
        <w:tc>
          <w:tcPr>
            <w:tcW w:w="479" w:type="dxa"/>
            <w:noWrap/>
            <w:vAlign w:val="center"/>
            <w:hideMark/>
          </w:tcPr>
          <w:p w14:paraId="61E71FC6" w14:textId="28A6D7C0" w:rsidR="000A4DB4" w:rsidRPr="00F23E70" w:rsidRDefault="00804C9D" w:rsidP="00B9491C">
            <w:pPr>
              <w:jc w:val="center"/>
              <w:rPr>
                <w:rFonts w:ascii="Arial" w:hAnsi="Arial" w:cs="Arial"/>
                <w:b/>
                <w:bCs/>
                <w:sz w:val="18"/>
                <w:szCs w:val="18"/>
              </w:rPr>
            </w:pPr>
            <w:r>
              <w:rPr>
                <w:rFonts w:ascii="Arial" w:hAnsi="Arial" w:cs="Arial"/>
                <w:b/>
                <w:bCs/>
                <w:sz w:val="18"/>
                <w:szCs w:val="18"/>
              </w:rPr>
              <w:t>4</w:t>
            </w:r>
          </w:p>
        </w:tc>
        <w:tc>
          <w:tcPr>
            <w:tcW w:w="5266" w:type="dxa"/>
            <w:vAlign w:val="center"/>
            <w:hideMark/>
          </w:tcPr>
          <w:p w14:paraId="169BE1C7" w14:textId="33F8B8DA" w:rsidR="000A4DB4" w:rsidRPr="00F23E70" w:rsidRDefault="006727D9" w:rsidP="006727D9">
            <w:pPr>
              <w:pStyle w:val="Sangradetextonormal"/>
              <w:spacing w:after="0"/>
              <w:ind w:left="-17"/>
              <w:jc w:val="both"/>
              <w:rPr>
                <w:rFonts w:ascii="Arial" w:hAnsi="Arial" w:cs="Arial"/>
                <w:sz w:val="18"/>
                <w:szCs w:val="18"/>
                <w:lang w:val="es-MX"/>
              </w:rPr>
            </w:pPr>
            <w:r w:rsidRPr="006727D9">
              <w:rPr>
                <w:rFonts w:ascii="Arial" w:hAnsi="Arial" w:cs="Arial"/>
                <w:sz w:val="18"/>
                <w:szCs w:val="18"/>
                <w:lang w:val="es-MX" w:eastAsia="es-ES"/>
              </w:rPr>
              <w:t>Para la evaluación de los pacientes de la CSBP, se coordinará previamente el horario a ser asignado. Para emergencias, el centro debe contar con personal médico que cubra la atención las 24 horas del día, incluyendo sábados, domingos, feriados, paros cívicos, etc. sin costo adicional.</w:t>
            </w:r>
          </w:p>
        </w:tc>
        <w:tc>
          <w:tcPr>
            <w:tcW w:w="2772" w:type="dxa"/>
            <w:noWrap/>
            <w:vAlign w:val="center"/>
            <w:hideMark/>
          </w:tcPr>
          <w:p w14:paraId="75315772" w14:textId="77777777" w:rsidR="000A4DB4" w:rsidRPr="00F23E70" w:rsidRDefault="000A4DB4" w:rsidP="00B9491C">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hideMark/>
          </w:tcPr>
          <w:p w14:paraId="00F4AD8C" w14:textId="77777777" w:rsidR="000A4DB4" w:rsidRPr="00F23E70" w:rsidRDefault="000A4DB4" w:rsidP="00B9491C">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3686F08F" w14:textId="77777777" w:rsidTr="00804C9D">
        <w:trPr>
          <w:trHeight w:val="1795"/>
        </w:trPr>
        <w:tc>
          <w:tcPr>
            <w:tcW w:w="479" w:type="dxa"/>
            <w:noWrap/>
            <w:vAlign w:val="center"/>
          </w:tcPr>
          <w:p w14:paraId="3082D1F3" w14:textId="23AFAF47" w:rsidR="00804C9D" w:rsidRPr="00F23E70" w:rsidRDefault="00804C9D" w:rsidP="00804C9D">
            <w:pPr>
              <w:jc w:val="center"/>
              <w:rPr>
                <w:rFonts w:ascii="Arial" w:hAnsi="Arial" w:cs="Arial"/>
                <w:b/>
                <w:bCs/>
                <w:sz w:val="18"/>
                <w:szCs w:val="18"/>
              </w:rPr>
            </w:pPr>
            <w:r>
              <w:rPr>
                <w:rFonts w:ascii="Arial" w:hAnsi="Arial" w:cs="Arial"/>
                <w:b/>
                <w:bCs/>
                <w:sz w:val="18"/>
                <w:szCs w:val="18"/>
              </w:rPr>
              <w:t>5</w:t>
            </w:r>
          </w:p>
        </w:tc>
        <w:tc>
          <w:tcPr>
            <w:tcW w:w="5266" w:type="dxa"/>
            <w:vAlign w:val="center"/>
          </w:tcPr>
          <w:p w14:paraId="4113519B" w14:textId="77777777" w:rsidR="00804C9D" w:rsidRDefault="00804C9D" w:rsidP="00804C9D">
            <w:pPr>
              <w:pStyle w:val="Sangra3detindependiente"/>
              <w:ind w:left="0" w:firstLine="0"/>
              <w:rPr>
                <w:rFonts w:ascii="Arial" w:hAnsi="Arial" w:cs="Arial"/>
                <w:sz w:val="18"/>
                <w:szCs w:val="18"/>
                <w:lang w:val="es-MX"/>
              </w:rPr>
            </w:pPr>
            <w:r w:rsidRPr="006727D9">
              <w:rPr>
                <w:rFonts w:ascii="Arial" w:hAnsi="Arial" w:cs="Arial"/>
                <w:b/>
                <w:bCs/>
                <w:sz w:val="18"/>
                <w:szCs w:val="18"/>
                <w:u w:val="single"/>
                <w:lang w:val="es-MX"/>
              </w:rPr>
              <w:t>AMBIENTES:</w:t>
            </w:r>
            <w:r>
              <w:rPr>
                <w:rFonts w:ascii="Arial" w:hAnsi="Arial" w:cs="Arial"/>
                <w:sz w:val="18"/>
                <w:szCs w:val="18"/>
                <w:lang w:val="es-MX"/>
              </w:rPr>
              <w:t xml:space="preserve"> </w:t>
            </w:r>
          </w:p>
          <w:p w14:paraId="7BF4BC9A" w14:textId="1D2E8A24" w:rsidR="00804C9D" w:rsidRDefault="00804C9D" w:rsidP="00804C9D">
            <w:pPr>
              <w:pStyle w:val="Sangra3detindependiente"/>
              <w:ind w:left="0" w:firstLine="0"/>
              <w:rPr>
                <w:rFonts w:ascii="Arial" w:hAnsi="Arial" w:cs="Arial"/>
                <w:sz w:val="18"/>
                <w:szCs w:val="18"/>
                <w:lang w:val="es-MX"/>
              </w:rPr>
            </w:pPr>
            <w:r w:rsidRPr="006727D9">
              <w:rPr>
                <w:rFonts w:ascii="Arial" w:hAnsi="Arial" w:cs="Arial"/>
                <w:sz w:val="18"/>
                <w:szCs w:val="18"/>
                <w:lang w:val="es-MX"/>
              </w:rPr>
              <w:t>Mínimamente 1 consultorio para atención de pacientes de la</w:t>
            </w:r>
            <w:r>
              <w:rPr>
                <w:rFonts w:ascii="Arial" w:hAnsi="Arial" w:cs="Arial"/>
                <w:sz w:val="18"/>
                <w:szCs w:val="18"/>
                <w:lang w:val="es-MX"/>
              </w:rPr>
              <w:t xml:space="preserve"> </w:t>
            </w:r>
            <w:r w:rsidRPr="006727D9">
              <w:rPr>
                <w:rFonts w:ascii="Arial" w:hAnsi="Arial" w:cs="Arial"/>
                <w:sz w:val="18"/>
                <w:szCs w:val="18"/>
                <w:lang w:val="es-MX"/>
              </w:rPr>
              <w:t>CSBP en Consulta externa</w:t>
            </w:r>
            <w:r>
              <w:rPr>
                <w:rFonts w:ascii="Arial" w:hAnsi="Arial" w:cs="Arial"/>
                <w:sz w:val="18"/>
                <w:szCs w:val="18"/>
                <w:lang w:val="es-MX"/>
              </w:rPr>
              <w:t>.</w:t>
            </w:r>
          </w:p>
          <w:p w14:paraId="114C6CF5" w14:textId="77777777" w:rsidR="00804C9D" w:rsidRPr="006727D9" w:rsidRDefault="00804C9D" w:rsidP="00804C9D">
            <w:pPr>
              <w:pStyle w:val="Sangra3detindependiente"/>
              <w:ind w:left="0" w:firstLine="0"/>
              <w:rPr>
                <w:rFonts w:ascii="Arial" w:hAnsi="Arial" w:cs="Arial"/>
                <w:sz w:val="18"/>
                <w:szCs w:val="18"/>
                <w:lang w:val="es-MX"/>
              </w:rPr>
            </w:pPr>
          </w:p>
          <w:p w14:paraId="25BD2AF9" w14:textId="76F44C70" w:rsidR="00804C9D" w:rsidRPr="00F23E70" w:rsidRDefault="00804C9D" w:rsidP="00804C9D">
            <w:pPr>
              <w:pStyle w:val="Sangra3detindependiente"/>
              <w:ind w:left="0" w:firstLine="0"/>
              <w:rPr>
                <w:rFonts w:ascii="Arial" w:hAnsi="Arial" w:cs="Arial"/>
                <w:b/>
                <w:bCs/>
                <w:sz w:val="18"/>
                <w:szCs w:val="18"/>
                <w:u w:val="single"/>
              </w:rPr>
            </w:pPr>
            <w:r w:rsidRPr="006727D9">
              <w:rPr>
                <w:rFonts w:ascii="Arial" w:hAnsi="Arial" w:cs="Arial"/>
                <w:b/>
                <w:bCs/>
                <w:sz w:val="18"/>
                <w:szCs w:val="18"/>
                <w:lang w:val="es-MX"/>
              </w:rPr>
              <w:t>SERVICIO DE INTERNACION.</w:t>
            </w:r>
            <w:r w:rsidRPr="006727D9">
              <w:rPr>
                <w:rFonts w:ascii="Arial" w:hAnsi="Arial" w:cs="Arial"/>
                <w:sz w:val="18"/>
                <w:szCs w:val="18"/>
                <w:lang w:val="es-MX"/>
              </w:rPr>
              <w:t xml:space="preserve"> Debe contar con todo el equipamiento médico quirúrgico necesario para realizar los procedimientos quirúrgicos ofertados</w:t>
            </w:r>
          </w:p>
        </w:tc>
        <w:tc>
          <w:tcPr>
            <w:tcW w:w="2772" w:type="dxa"/>
            <w:noWrap/>
            <w:vAlign w:val="center"/>
          </w:tcPr>
          <w:p w14:paraId="6526682C" w14:textId="7E2660A9"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0D775866" w14:textId="21573BC4"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33245CDF" w14:textId="77777777" w:rsidTr="000A4DB4">
        <w:trPr>
          <w:trHeight w:val="1275"/>
        </w:trPr>
        <w:tc>
          <w:tcPr>
            <w:tcW w:w="479" w:type="dxa"/>
            <w:noWrap/>
            <w:vAlign w:val="center"/>
          </w:tcPr>
          <w:p w14:paraId="71C77DEE" w14:textId="25E3F80F" w:rsidR="00804C9D" w:rsidRPr="00F23E70" w:rsidRDefault="00804C9D" w:rsidP="00804C9D">
            <w:pPr>
              <w:jc w:val="center"/>
              <w:rPr>
                <w:rFonts w:ascii="Arial" w:hAnsi="Arial" w:cs="Arial"/>
                <w:b/>
                <w:bCs/>
                <w:sz w:val="18"/>
                <w:szCs w:val="18"/>
              </w:rPr>
            </w:pPr>
            <w:r>
              <w:rPr>
                <w:rFonts w:ascii="Arial" w:hAnsi="Arial" w:cs="Arial"/>
                <w:b/>
                <w:bCs/>
                <w:sz w:val="18"/>
                <w:szCs w:val="18"/>
              </w:rPr>
              <w:t>6</w:t>
            </w:r>
          </w:p>
        </w:tc>
        <w:tc>
          <w:tcPr>
            <w:tcW w:w="5266" w:type="dxa"/>
            <w:vAlign w:val="center"/>
          </w:tcPr>
          <w:p w14:paraId="0D370774" w14:textId="379A807B" w:rsidR="00804C9D" w:rsidRPr="006727D9" w:rsidRDefault="00804C9D" w:rsidP="00804C9D">
            <w:pPr>
              <w:pStyle w:val="Sangra3detindependiente"/>
              <w:spacing w:before="120" w:after="120"/>
              <w:ind w:left="0" w:firstLine="0"/>
              <w:rPr>
                <w:rFonts w:ascii="Arial" w:hAnsi="Arial" w:cs="Arial"/>
                <w:sz w:val="18"/>
                <w:szCs w:val="18"/>
              </w:rPr>
            </w:pPr>
            <w:r w:rsidRPr="00804C9D">
              <w:rPr>
                <w:rFonts w:ascii="Arial" w:hAnsi="Arial" w:cs="Arial"/>
                <w:b/>
                <w:bCs/>
                <w:sz w:val="18"/>
                <w:szCs w:val="18"/>
                <w:u w:val="single"/>
              </w:rPr>
              <w:t xml:space="preserve">Ubicación: </w:t>
            </w:r>
            <w:r w:rsidRPr="006727D9">
              <w:rPr>
                <w:rFonts w:ascii="Arial" w:hAnsi="Arial" w:cs="Arial"/>
                <w:sz w:val="18"/>
                <w:szCs w:val="18"/>
              </w:rPr>
              <w:t xml:space="preserve">El </w:t>
            </w:r>
            <w:r w:rsidRPr="006727D9">
              <w:rPr>
                <w:rFonts w:ascii="Arial" w:hAnsi="Arial" w:cs="Arial"/>
                <w:sz w:val="18"/>
                <w:szCs w:val="18"/>
                <w:lang w:val="es-MX"/>
              </w:rPr>
              <w:t>servicio o profesional debe tener residencia o ubicación en el radio urbano del municipio de cercado. Debe encontrarse ubicado, lo más próximo posible al centro hospitalario contratado por la CSBP, a fin de evitar el traslado de pacientes hospitalizados por las posibles complicaciones, preservando de esta manera su vida</w:t>
            </w:r>
          </w:p>
        </w:tc>
        <w:tc>
          <w:tcPr>
            <w:tcW w:w="2772" w:type="dxa"/>
            <w:noWrap/>
            <w:vAlign w:val="center"/>
          </w:tcPr>
          <w:p w14:paraId="1325A783" w14:textId="131A5815"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2698132D" w14:textId="74B1E196"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1F3F0109" w14:textId="77777777" w:rsidTr="00804C9D">
        <w:trPr>
          <w:trHeight w:val="4922"/>
        </w:trPr>
        <w:tc>
          <w:tcPr>
            <w:tcW w:w="479" w:type="dxa"/>
            <w:noWrap/>
            <w:vAlign w:val="center"/>
          </w:tcPr>
          <w:p w14:paraId="150BA158" w14:textId="35B012F1" w:rsidR="00804C9D" w:rsidRPr="00F23E70" w:rsidRDefault="00804C9D" w:rsidP="00804C9D">
            <w:pPr>
              <w:jc w:val="center"/>
              <w:rPr>
                <w:rFonts w:ascii="Arial" w:hAnsi="Arial" w:cs="Arial"/>
                <w:b/>
                <w:bCs/>
                <w:sz w:val="18"/>
                <w:szCs w:val="18"/>
              </w:rPr>
            </w:pPr>
            <w:r>
              <w:rPr>
                <w:rFonts w:ascii="Arial" w:hAnsi="Arial" w:cs="Arial"/>
                <w:b/>
                <w:bCs/>
                <w:sz w:val="18"/>
                <w:szCs w:val="18"/>
              </w:rPr>
              <w:lastRenderedPageBreak/>
              <w:t>7</w:t>
            </w:r>
          </w:p>
        </w:tc>
        <w:tc>
          <w:tcPr>
            <w:tcW w:w="5266" w:type="dxa"/>
            <w:vAlign w:val="center"/>
          </w:tcPr>
          <w:p w14:paraId="1139F0EE" w14:textId="77777777" w:rsidR="00804C9D" w:rsidRDefault="00804C9D" w:rsidP="00804C9D">
            <w:pPr>
              <w:pStyle w:val="Sangra3detindependiente"/>
              <w:ind w:left="0" w:hanging="17"/>
              <w:rPr>
                <w:rFonts w:ascii="Arial" w:hAnsi="Arial" w:cs="Arial"/>
                <w:sz w:val="18"/>
                <w:szCs w:val="18"/>
              </w:rPr>
            </w:pPr>
            <w:r w:rsidRPr="006727D9">
              <w:rPr>
                <w:rFonts w:ascii="Arial" w:hAnsi="Arial" w:cs="Arial"/>
                <w:sz w:val="18"/>
                <w:szCs w:val="18"/>
              </w:rPr>
              <w:t>Los pacientes en consulta externa deben ser atendidos según agenda de programación establecida en el sistema informático de la CSBP, previa coordinación con el servicio contratado</w:t>
            </w:r>
          </w:p>
          <w:p w14:paraId="715A1833" w14:textId="030C7D92" w:rsidR="00804C9D" w:rsidRPr="006727D9" w:rsidRDefault="00804C9D" w:rsidP="00804C9D">
            <w:pPr>
              <w:pStyle w:val="Sangra3detindependiente"/>
              <w:ind w:left="0" w:hanging="17"/>
              <w:rPr>
                <w:rFonts w:ascii="Arial" w:hAnsi="Arial" w:cs="Arial"/>
                <w:sz w:val="18"/>
                <w:szCs w:val="18"/>
              </w:rPr>
            </w:pPr>
            <w:r w:rsidRPr="006727D9">
              <w:rPr>
                <w:rFonts w:ascii="Arial" w:hAnsi="Arial" w:cs="Arial"/>
                <w:sz w:val="18"/>
                <w:szCs w:val="18"/>
              </w:rPr>
              <w:t>.</w:t>
            </w:r>
          </w:p>
          <w:p w14:paraId="285F5923" w14:textId="77777777" w:rsidR="00804C9D" w:rsidRDefault="00804C9D" w:rsidP="00804C9D">
            <w:pPr>
              <w:pStyle w:val="Sangra3detindependiente"/>
              <w:ind w:left="0" w:hanging="17"/>
              <w:rPr>
                <w:rFonts w:ascii="Arial" w:hAnsi="Arial" w:cs="Arial"/>
                <w:sz w:val="18"/>
                <w:szCs w:val="18"/>
              </w:rPr>
            </w:pPr>
            <w:r w:rsidRPr="006727D9">
              <w:rPr>
                <w:rFonts w:ascii="Arial" w:hAnsi="Arial" w:cs="Arial"/>
                <w:sz w:val="18"/>
                <w:szCs w:val="18"/>
              </w:rPr>
              <w:t>La programación quirúrgica se realizará en coordinación con el personal responsable de Policonsultorio para cirugías Programadas y con Personal de la CSBP de Servicio Hospitalario para casos de procedimientos de emergencia.</w:t>
            </w:r>
          </w:p>
          <w:p w14:paraId="51CEBBEE" w14:textId="77777777" w:rsidR="00804C9D" w:rsidRPr="006727D9" w:rsidRDefault="00804C9D" w:rsidP="00804C9D">
            <w:pPr>
              <w:pStyle w:val="Sangra3detindependiente"/>
              <w:ind w:left="0" w:hanging="17"/>
              <w:rPr>
                <w:rFonts w:ascii="Arial" w:hAnsi="Arial" w:cs="Arial"/>
                <w:sz w:val="18"/>
                <w:szCs w:val="18"/>
              </w:rPr>
            </w:pPr>
          </w:p>
          <w:p w14:paraId="6CEB49E3" w14:textId="77777777" w:rsidR="00804C9D" w:rsidRPr="006727D9" w:rsidRDefault="00804C9D" w:rsidP="00804C9D">
            <w:pPr>
              <w:pStyle w:val="Sangra3detindependiente"/>
              <w:ind w:left="0" w:hanging="17"/>
              <w:rPr>
                <w:rFonts w:ascii="Arial" w:hAnsi="Arial" w:cs="Arial"/>
                <w:sz w:val="18"/>
                <w:szCs w:val="18"/>
              </w:rPr>
            </w:pPr>
            <w:r w:rsidRPr="006727D9">
              <w:rPr>
                <w:rFonts w:ascii="Arial" w:hAnsi="Arial" w:cs="Arial"/>
                <w:sz w:val="18"/>
                <w:szCs w:val="18"/>
              </w:rPr>
              <w:t>Una vez concluido cualquier procedimiento/atención médico quirúrgica se debe entregar el informe correspondiente y documentación necesaria para la cancelación del servicio.</w:t>
            </w:r>
          </w:p>
          <w:p w14:paraId="197E6FD2" w14:textId="77777777" w:rsidR="00804C9D" w:rsidRDefault="00804C9D" w:rsidP="00804C9D">
            <w:pPr>
              <w:pStyle w:val="Sangra3detindependiente"/>
              <w:ind w:left="0" w:hanging="17"/>
              <w:rPr>
                <w:rFonts w:ascii="Arial" w:hAnsi="Arial" w:cs="Arial"/>
                <w:sz w:val="18"/>
                <w:szCs w:val="18"/>
              </w:rPr>
            </w:pPr>
            <w:r w:rsidRPr="006727D9">
              <w:rPr>
                <w:rFonts w:ascii="Arial" w:hAnsi="Arial" w:cs="Arial"/>
                <w:sz w:val="18"/>
                <w:szCs w:val="18"/>
              </w:rPr>
              <w:t>Los informes originales deben ser entregados de la siguiente manera:</w:t>
            </w:r>
          </w:p>
          <w:p w14:paraId="07CDA6E4" w14:textId="77777777" w:rsidR="00804C9D" w:rsidRPr="006727D9" w:rsidRDefault="00804C9D" w:rsidP="00804C9D">
            <w:pPr>
              <w:pStyle w:val="Sangra3detindependiente"/>
              <w:ind w:left="0" w:hanging="17"/>
              <w:rPr>
                <w:rFonts w:ascii="Arial" w:hAnsi="Arial" w:cs="Arial"/>
                <w:sz w:val="18"/>
                <w:szCs w:val="18"/>
              </w:rPr>
            </w:pPr>
          </w:p>
          <w:p w14:paraId="22948390" w14:textId="77777777" w:rsidR="00804C9D" w:rsidRDefault="00804C9D" w:rsidP="00804C9D">
            <w:pPr>
              <w:pStyle w:val="Sangra3detindependiente"/>
              <w:ind w:left="0" w:hanging="17"/>
              <w:rPr>
                <w:rFonts w:ascii="Arial" w:hAnsi="Arial" w:cs="Arial"/>
                <w:sz w:val="18"/>
                <w:szCs w:val="18"/>
              </w:rPr>
            </w:pPr>
            <w:r w:rsidRPr="006727D9">
              <w:rPr>
                <w:rFonts w:ascii="Arial" w:hAnsi="Arial" w:cs="Arial"/>
                <w:sz w:val="18"/>
                <w:szCs w:val="18"/>
              </w:rPr>
              <w:t xml:space="preserve">1.- De manera física, con un listado adjunto para mejor control (La lista debe ser presentada en doble ejemplar una para la unidad de Historias clínicas y otra para el centro en conformidad de la entrega), en la Unidad de Historias Clínicas del Policonsultorio de la CSBP (C. Hamiraya #356 entre </w:t>
            </w:r>
            <w:proofErr w:type="spellStart"/>
            <w:r w:rsidRPr="006727D9">
              <w:rPr>
                <w:rFonts w:ascii="Arial" w:hAnsi="Arial" w:cs="Arial"/>
                <w:sz w:val="18"/>
                <w:szCs w:val="18"/>
              </w:rPr>
              <w:t>Santiváñez</w:t>
            </w:r>
            <w:proofErr w:type="spellEnd"/>
            <w:r w:rsidRPr="006727D9">
              <w:rPr>
                <w:rFonts w:ascii="Arial" w:hAnsi="Arial" w:cs="Arial"/>
                <w:sz w:val="18"/>
                <w:szCs w:val="18"/>
              </w:rPr>
              <w:t xml:space="preserve"> y Jordán)</w:t>
            </w:r>
          </w:p>
          <w:p w14:paraId="3687EE99" w14:textId="0D923A16" w:rsidR="00804C9D" w:rsidRDefault="00804C9D" w:rsidP="00804C9D">
            <w:pPr>
              <w:pStyle w:val="Sangra3detindependiente"/>
              <w:ind w:left="0" w:hanging="17"/>
              <w:rPr>
                <w:rFonts w:ascii="Arial" w:hAnsi="Arial" w:cs="Arial"/>
                <w:sz w:val="18"/>
                <w:szCs w:val="18"/>
              </w:rPr>
            </w:pPr>
            <w:r w:rsidRPr="006727D9">
              <w:rPr>
                <w:rFonts w:ascii="Arial" w:hAnsi="Arial" w:cs="Arial"/>
                <w:sz w:val="18"/>
                <w:szCs w:val="18"/>
              </w:rPr>
              <w:t>2.- En formato digital (WORD) enviando al correo electrónico examenes.auxiliares</w:t>
            </w:r>
            <w:r w:rsidR="0010742D">
              <w:rPr>
                <w:rFonts w:ascii="Arial" w:hAnsi="Arial" w:cs="Arial"/>
                <w:sz w:val="18"/>
                <w:szCs w:val="18"/>
              </w:rPr>
              <w:t>cbba</w:t>
            </w:r>
            <w:r w:rsidRPr="006727D9">
              <w:rPr>
                <w:rFonts w:ascii="Arial" w:hAnsi="Arial" w:cs="Arial"/>
                <w:sz w:val="18"/>
                <w:szCs w:val="18"/>
              </w:rPr>
              <w:t>@</w:t>
            </w:r>
            <w:r w:rsidR="0010742D">
              <w:rPr>
                <w:rFonts w:ascii="Arial" w:hAnsi="Arial" w:cs="Arial"/>
                <w:sz w:val="18"/>
                <w:szCs w:val="18"/>
              </w:rPr>
              <w:t>gmail.com</w:t>
            </w:r>
            <w:r w:rsidRPr="006727D9">
              <w:rPr>
                <w:rFonts w:ascii="Arial" w:hAnsi="Arial" w:cs="Arial"/>
                <w:sz w:val="18"/>
                <w:szCs w:val="18"/>
              </w:rPr>
              <w:t xml:space="preserve"> (El informe digital debe ser verificable en la cuenta de correo durante la entrega física del estudio).</w:t>
            </w:r>
          </w:p>
          <w:p w14:paraId="17D941C5" w14:textId="77777777" w:rsidR="00804C9D" w:rsidRDefault="00804C9D" w:rsidP="00804C9D">
            <w:pPr>
              <w:pStyle w:val="Sangra3detindependiente"/>
              <w:ind w:left="0" w:hanging="17"/>
              <w:rPr>
                <w:rFonts w:ascii="Arial" w:hAnsi="Arial" w:cs="Arial"/>
                <w:sz w:val="18"/>
                <w:szCs w:val="18"/>
              </w:rPr>
            </w:pPr>
            <w:r w:rsidRPr="006727D9">
              <w:rPr>
                <w:rFonts w:ascii="Arial" w:hAnsi="Arial" w:cs="Arial"/>
                <w:sz w:val="18"/>
                <w:szCs w:val="18"/>
              </w:rPr>
              <w:t>3.- El informe y las imágenes deben estar disponibles en su plataforma de la misma manera verificable al momento de la entrega física</w:t>
            </w:r>
          </w:p>
          <w:p w14:paraId="7A3967A2" w14:textId="04BCE269" w:rsidR="00804C9D" w:rsidRPr="00F23E70" w:rsidRDefault="00804C9D" w:rsidP="00804C9D">
            <w:pPr>
              <w:pStyle w:val="Sangra3detindependiente"/>
              <w:ind w:left="0" w:hanging="17"/>
              <w:rPr>
                <w:rFonts w:ascii="Arial" w:hAnsi="Arial" w:cs="Arial"/>
                <w:b/>
                <w:bCs/>
                <w:sz w:val="18"/>
                <w:szCs w:val="18"/>
                <w:u w:val="single"/>
              </w:rPr>
            </w:pPr>
            <w:r w:rsidRPr="006727D9">
              <w:rPr>
                <w:rFonts w:ascii="Arial" w:hAnsi="Arial" w:cs="Arial"/>
                <w:sz w:val="18"/>
                <w:szCs w:val="18"/>
              </w:rPr>
              <w:t>4.- Los resultados de los estudios y sus informes correspondientes, deben estar disponibles en su plataforma para revisión por un periodo de 3 años mínimamente y almacenados para recuperación por un periodo de 5 años</w:t>
            </w:r>
          </w:p>
        </w:tc>
        <w:tc>
          <w:tcPr>
            <w:tcW w:w="2772" w:type="dxa"/>
            <w:noWrap/>
            <w:vAlign w:val="center"/>
          </w:tcPr>
          <w:p w14:paraId="0749BAAD" w14:textId="366319BE"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328B2609" w14:textId="12DF6099"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24224906" w14:textId="77777777" w:rsidTr="000A4DB4">
        <w:trPr>
          <w:trHeight w:val="1275"/>
        </w:trPr>
        <w:tc>
          <w:tcPr>
            <w:tcW w:w="479" w:type="dxa"/>
            <w:noWrap/>
            <w:vAlign w:val="center"/>
          </w:tcPr>
          <w:p w14:paraId="4F1780F9" w14:textId="3ED389EF" w:rsidR="00804C9D" w:rsidRPr="00F23E70" w:rsidRDefault="00804C9D" w:rsidP="00804C9D">
            <w:pPr>
              <w:jc w:val="center"/>
              <w:rPr>
                <w:rFonts w:ascii="Arial" w:hAnsi="Arial" w:cs="Arial"/>
                <w:b/>
                <w:bCs/>
                <w:sz w:val="18"/>
                <w:szCs w:val="18"/>
              </w:rPr>
            </w:pPr>
            <w:r>
              <w:rPr>
                <w:rFonts w:ascii="Arial" w:hAnsi="Arial" w:cs="Arial"/>
                <w:b/>
                <w:bCs/>
                <w:sz w:val="18"/>
                <w:szCs w:val="18"/>
              </w:rPr>
              <w:t>8</w:t>
            </w:r>
          </w:p>
        </w:tc>
        <w:tc>
          <w:tcPr>
            <w:tcW w:w="5266" w:type="dxa"/>
            <w:vAlign w:val="center"/>
          </w:tcPr>
          <w:p w14:paraId="53BBADF7" w14:textId="332B7895" w:rsidR="00804C9D" w:rsidRPr="00804C9D" w:rsidRDefault="00804C9D" w:rsidP="00804C9D">
            <w:pPr>
              <w:pStyle w:val="Default"/>
              <w:ind w:hanging="17"/>
              <w:jc w:val="both"/>
              <w:rPr>
                <w:rFonts w:eastAsia="Times New Roman"/>
                <w:color w:val="auto"/>
                <w:sz w:val="18"/>
                <w:szCs w:val="18"/>
                <w:lang w:eastAsia="es-ES"/>
              </w:rPr>
            </w:pPr>
            <w:r w:rsidRPr="00804C9D">
              <w:rPr>
                <w:rFonts w:eastAsia="Times New Roman"/>
                <w:color w:val="auto"/>
                <w:sz w:val="18"/>
                <w:szCs w:val="18"/>
                <w:lang w:eastAsia="es-ES"/>
              </w:rPr>
              <w:t xml:space="preserve">Los oferentes deberán presentar mínimamente la hoja de vida con respaldos ordenados, del personal que atenderá el servicio a la población asegurada de la CSBP </w:t>
            </w:r>
          </w:p>
        </w:tc>
        <w:tc>
          <w:tcPr>
            <w:tcW w:w="2772" w:type="dxa"/>
            <w:noWrap/>
            <w:vAlign w:val="center"/>
          </w:tcPr>
          <w:p w14:paraId="620DD0F1" w14:textId="7B7542F9"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4715A330" w14:textId="3129ABC6"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76785" w:rsidRPr="00F23E70" w14:paraId="1BBFE6C4" w14:textId="77777777" w:rsidTr="00976785">
        <w:trPr>
          <w:trHeight w:val="365"/>
        </w:trPr>
        <w:tc>
          <w:tcPr>
            <w:tcW w:w="479" w:type="dxa"/>
            <w:shd w:val="clear" w:color="auto" w:fill="B4C6E7" w:themeFill="accent5" w:themeFillTint="66"/>
            <w:noWrap/>
            <w:vAlign w:val="center"/>
          </w:tcPr>
          <w:p w14:paraId="1905DC74" w14:textId="77777777" w:rsidR="00976785" w:rsidRPr="00F23E70" w:rsidRDefault="00976785" w:rsidP="00976785">
            <w:pPr>
              <w:jc w:val="center"/>
              <w:rPr>
                <w:rFonts w:ascii="Arial" w:hAnsi="Arial" w:cs="Arial"/>
                <w:b/>
                <w:bCs/>
                <w:sz w:val="18"/>
                <w:szCs w:val="18"/>
              </w:rPr>
            </w:pPr>
          </w:p>
        </w:tc>
        <w:tc>
          <w:tcPr>
            <w:tcW w:w="5266" w:type="dxa"/>
            <w:shd w:val="clear" w:color="auto" w:fill="B4C6E7" w:themeFill="accent5" w:themeFillTint="66"/>
            <w:vAlign w:val="center"/>
          </w:tcPr>
          <w:p w14:paraId="10E70E95" w14:textId="4C8AFF62" w:rsidR="00976785" w:rsidRPr="00976785" w:rsidRDefault="00976785" w:rsidP="00804C9D">
            <w:pPr>
              <w:pStyle w:val="Default"/>
              <w:jc w:val="both"/>
              <w:rPr>
                <w:sz w:val="18"/>
                <w:szCs w:val="18"/>
              </w:rPr>
            </w:pPr>
            <w:r>
              <w:rPr>
                <w:b/>
                <w:bCs/>
                <w:sz w:val="18"/>
                <w:szCs w:val="18"/>
              </w:rPr>
              <w:t xml:space="preserve">B. EQUIPO MÍNIMO </w:t>
            </w:r>
          </w:p>
        </w:tc>
        <w:tc>
          <w:tcPr>
            <w:tcW w:w="2772" w:type="dxa"/>
            <w:shd w:val="clear" w:color="auto" w:fill="B4C6E7" w:themeFill="accent5" w:themeFillTint="66"/>
            <w:noWrap/>
            <w:vAlign w:val="center"/>
          </w:tcPr>
          <w:p w14:paraId="0B2725B3" w14:textId="77777777" w:rsidR="00976785" w:rsidRPr="00F23E70" w:rsidRDefault="00976785"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77DE0703" w14:textId="77777777" w:rsidR="00976785" w:rsidRPr="00F23E70" w:rsidRDefault="00976785" w:rsidP="00976785">
            <w:pPr>
              <w:jc w:val="center"/>
              <w:rPr>
                <w:rFonts w:ascii="Arial" w:hAnsi="Arial" w:cs="Arial"/>
                <w:color w:val="A6A6A6" w:themeColor="background1" w:themeShade="A6"/>
                <w:sz w:val="18"/>
                <w:szCs w:val="18"/>
              </w:rPr>
            </w:pPr>
          </w:p>
        </w:tc>
      </w:tr>
      <w:tr w:rsidR="00804C9D" w:rsidRPr="00F23E70" w14:paraId="00F4FA65" w14:textId="77777777" w:rsidTr="000A4DB4">
        <w:trPr>
          <w:trHeight w:val="1275"/>
        </w:trPr>
        <w:tc>
          <w:tcPr>
            <w:tcW w:w="479" w:type="dxa"/>
            <w:noWrap/>
            <w:vAlign w:val="center"/>
          </w:tcPr>
          <w:p w14:paraId="525823D3" w14:textId="545F5C42" w:rsidR="00804C9D" w:rsidRPr="00F23E70" w:rsidRDefault="00804C9D" w:rsidP="00804C9D">
            <w:pPr>
              <w:jc w:val="center"/>
              <w:rPr>
                <w:rFonts w:ascii="Arial" w:hAnsi="Arial" w:cs="Arial"/>
                <w:b/>
                <w:bCs/>
                <w:sz w:val="18"/>
                <w:szCs w:val="18"/>
              </w:rPr>
            </w:pPr>
            <w:r>
              <w:rPr>
                <w:rFonts w:ascii="Arial" w:hAnsi="Arial" w:cs="Arial"/>
                <w:b/>
                <w:bCs/>
                <w:sz w:val="18"/>
                <w:szCs w:val="18"/>
              </w:rPr>
              <w:t>9</w:t>
            </w:r>
          </w:p>
        </w:tc>
        <w:tc>
          <w:tcPr>
            <w:tcW w:w="5266" w:type="dxa"/>
            <w:vAlign w:val="center"/>
          </w:tcPr>
          <w:p w14:paraId="1A633BC8" w14:textId="7C56EE8B" w:rsidR="00804C9D" w:rsidRPr="00804C9D" w:rsidRDefault="00804C9D" w:rsidP="00804C9D">
            <w:pPr>
              <w:ind w:hanging="17"/>
              <w:jc w:val="both"/>
              <w:rPr>
                <w:rFonts w:ascii="Arial" w:hAnsi="Arial" w:cs="Arial"/>
                <w:sz w:val="18"/>
                <w:szCs w:val="18"/>
                <w:lang w:eastAsia="es-ES"/>
              </w:rPr>
            </w:pPr>
            <w:r w:rsidRPr="00804C9D">
              <w:rPr>
                <w:rFonts w:ascii="Arial" w:hAnsi="Arial" w:cs="Arial"/>
                <w:sz w:val="18"/>
                <w:szCs w:val="18"/>
                <w:lang w:eastAsia="es-ES"/>
              </w:rPr>
              <w:t>El servicio oferente deberá presentar el detalle del equipamiento con que cuenta para realizar los procedimientos cardiológicos ofrecidos.</w:t>
            </w:r>
          </w:p>
        </w:tc>
        <w:tc>
          <w:tcPr>
            <w:tcW w:w="2772" w:type="dxa"/>
            <w:noWrap/>
            <w:vAlign w:val="center"/>
          </w:tcPr>
          <w:p w14:paraId="6BF9313C" w14:textId="57760BB1"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51E2B2DF" w14:textId="66AB5D1D"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76785" w:rsidRPr="00F23E70" w14:paraId="4CD3253F" w14:textId="77777777" w:rsidTr="00976785">
        <w:trPr>
          <w:trHeight w:val="531"/>
        </w:trPr>
        <w:tc>
          <w:tcPr>
            <w:tcW w:w="479" w:type="dxa"/>
            <w:shd w:val="clear" w:color="auto" w:fill="5B9BD5" w:themeFill="accent1"/>
            <w:noWrap/>
            <w:vAlign w:val="center"/>
          </w:tcPr>
          <w:p w14:paraId="05693806" w14:textId="77777777" w:rsidR="00976785" w:rsidRPr="00F23E70" w:rsidRDefault="00976785" w:rsidP="00976785">
            <w:pPr>
              <w:jc w:val="center"/>
              <w:rPr>
                <w:rFonts w:ascii="Arial" w:hAnsi="Arial" w:cs="Arial"/>
                <w:b/>
                <w:bCs/>
                <w:sz w:val="18"/>
                <w:szCs w:val="18"/>
              </w:rPr>
            </w:pPr>
          </w:p>
        </w:tc>
        <w:tc>
          <w:tcPr>
            <w:tcW w:w="5266" w:type="dxa"/>
            <w:shd w:val="clear" w:color="auto" w:fill="5B9BD5" w:themeFill="accent1"/>
            <w:vAlign w:val="center"/>
          </w:tcPr>
          <w:p w14:paraId="3096E06C" w14:textId="76D299B2" w:rsidR="00976785" w:rsidRDefault="00976785" w:rsidP="00976785">
            <w:pPr>
              <w:pStyle w:val="Default"/>
              <w:jc w:val="both"/>
              <w:rPr>
                <w:b/>
                <w:bCs/>
                <w:sz w:val="18"/>
                <w:szCs w:val="18"/>
              </w:rPr>
            </w:pPr>
            <w:r w:rsidRPr="00976785">
              <w:rPr>
                <w:b/>
                <w:bCs/>
                <w:sz w:val="18"/>
                <w:szCs w:val="18"/>
              </w:rPr>
              <w:t xml:space="preserve">III. CARACTERÍSTICAS GENERALES DE LA EMPRESA Y DEL PERSONAL </w:t>
            </w:r>
          </w:p>
        </w:tc>
        <w:tc>
          <w:tcPr>
            <w:tcW w:w="2772" w:type="dxa"/>
            <w:shd w:val="clear" w:color="auto" w:fill="5B9BD5" w:themeFill="accent1"/>
            <w:noWrap/>
            <w:vAlign w:val="center"/>
          </w:tcPr>
          <w:p w14:paraId="272C6973" w14:textId="77777777" w:rsidR="00976785" w:rsidRPr="00F23E70" w:rsidRDefault="00976785" w:rsidP="00976785">
            <w:pPr>
              <w:jc w:val="center"/>
              <w:rPr>
                <w:rFonts w:ascii="Arial" w:hAnsi="Arial" w:cs="Arial"/>
                <w:color w:val="A6A6A6" w:themeColor="background1" w:themeShade="A6"/>
                <w:sz w:val="18"/>
                <w:szCs w:val="18"/>
              </w:rPr>
            </w:pPr>
          </w:p>
        </w:tc>
        <w:tc>
          <w:tcPr>
            <w:tcW w:w="1797" w:type="dxa"/>
            <w:shd w:val="clear" w:color="auto" w:fill="5B9BD5" w:themeFill="accent1"/>
            <w:noWrap/>
            <w:vAlign w:val="center"/>
          </w:tcPr>
          <w:p w14:paraId="6DD62EED" w14:textId="77777777" w:rsidR="00976785" w:rsidRPr="00F23E70" w:rsidRDefault="00976785" w:rsidP="00976785">
            <w:pPr>
              <w:jc w:val="center"/>
              <w:rPr>
                <w:rFonts w:ascii="Arial" w:hAnsi="Arial" w:cs="Arial"/>
                <w:color w:val="A6A6A6" w:themeColor="background1" w:themeShade="A6"/>
                <w:sz w:val="18"/>
                <w:szCs w:val="18"/>
              </w:rPr>
            </w:pPr>
          </w:p>
        </w:tc>
      </w:tr>
      <w:tr w:rsidR="00976785" w:rsidRPr="00F23E70" w14:paraId="14C0C5F7" w14:textId="77777777" w:rsidTr="00976785">
        <w:trPr>
          <w:trHeight w:val="389"/>
        </w:trPr>
        <w:tc>
          <w:tcPr>
            <w:tcW w:w="479" w:type="dxa"/>
            <w:shd w:val="clear" w:color="auto" w:fill="B4C6E7" w:themeFill="accent5" w:themeFillTint="66"/>
            <w:noWrap/>
            <w:vAlign w:val="center"/>
          </w:tcPr>
          <w:p w14:paraId="75ADCE20" w14:textId="77777777" w:rsidR="00976785" w:rsidRPr="00F23E70" w:rsidRDefault="00976785" w:rsidP="00976785">
            <w:pPr>
              <w:jc w:val="center"/>
              <w:rPr>
                <w:rFonts w:ascii="Arial" w:hAnsi="Arial" w:cs="Arial"/>
                <w:b/>
                <w:bCs/>
                <w:sz w:val="18"/>
                <w:szCs w:val="18"/>
              </w:rPr>
            </w:pPr>
          </w:p>
        </w:tc>
        <w:tc>
          <w:tcPr>
            <w:tcW w:w="5266" w:type="dxa"/>
            <w:shd w:val="clear" w:color="auto" w:fill="B4C6E7" w:themeFill="accent5" w:themeFillTint="66"/>
            <w:vAlign w:val="center"/>
          </w:tcPr>
          <w:p w14:paraId="27C9892D" w14:textId="57650720" w:rsidR="00976785" w:rsidRPr="00976785" w:rsidRDefault="00976785" w:rsidP="00976785">
            <w:pPr>
              <w:pStyle w:val="Default"/>
              <w:jc w:val="both"/>
              <w:rPr>
                <w:sz w:val="18"/>
                <w:szCs w:val="18"/>
              </w:rPr>
            </w:pPr>
            <w:r>
              <w:rPr>
                <w:b/>
                <w:bCs/>
                <w:sz w:val="18"/>
                <w:szCs w:val="18"/>
              </w:rPr>
              <w:t xml:space="preserve">A. EXPERIENCIA GENERAL Y ESPECIFICA DE LA EMPRESA A SER CONTRATADA </w:t>
            </w:r>
          </w:p>
        </w:tc>
        <w:tc>
          <w:tcPr>
            <w:tcW w:w="2772" w:type="dxa"/>
            <w:shd w:val="clear" w:color="auto" w:fill="B4C6E7" w:themeFill="accent5" w:themeFillTint="66"/>
            <w:noWrap/>
            <w:vAlign w:val="center"/>
          </w:tcPr>
          <w:p w14:paraId="79A05E62" w14:textId="77777777" w:rsidR="00976785" w:rsidRPr="00F23E70" w:rsidRDefault="00976785"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1851CA0B" w14:textId="77777777" w:rsidR="00976785" w:rsidRPr="00F23E70" w:rsidRDefault="00976785" w:rsidP="00976785">
            <w:pPr>
              <w:jc w:val="center"/>
              <w:rPr>
                <w:rFonts w:ascii="Arial" w:hAnsi="Arial" w:cs="Arial"/>
                <w:color w:val="A6A6A6" w:themeColor="background1" w:themeShade="A6"/>
                <w:sz w:val="18"/>
                <w:szCs w:val="18"/>
              </w:rPr>
            </w:pPr>
          </w:p>
        </w:tc>
      </w:tr>
      <w:tr w:rsidR="00804C9D" w:rsidRPr="00F23E70" w14:paraId="5AA0F6ED" w14:textId="77777777" w:rsidTr="00932D5A">
        <w:trPr>
          <w:trHeight w:val="572"/>
        </w:trPr>
        <w:tc>
          <w:tcPr>
            <w:tcW w:w="479" w:type="dxa"/>
            <w:noWrap/>
            <w:vAlign w:val="center"/>
          </w:tcPr>
          <w:p w14:paraId="42775086" w14:textId="1ACC99AC" w:rsidR="00804C9D" w:rsidRPr="00F23E70" w:rsidRDefault="00804C9D" w:rsidP="00804C9D">
            <w:pPr>
              <w:jc w:val="center"/>
              <w:rPr>
                <w:rFonts w:ascii="Arial" w:hAnsi="Arial" w:cs="Arial"/>
                <w:b/>
                <w:bCs/>
                <w:sz w:val="18"/>
                <w:szCs w:val="18"/>
              </w:rPr>
            </w:pPr>
            <w:r>
              <w:rPr>
                <w:rFonts w:ascii="Arial" w:hAnsi="Arial" w:cs="Arial"/>
                <w:b/>
                <w:bCs/>
                <w:sz w:val="18"/>
                <w:szCs w:val="18"/>
              </w:rPr>
              <w:t>10</w:t>
            </w:r>
          </w:p>
        </w:tc>
        <w:tc>
          <w:tcPr>
            <w:tcW w:w="5266" w:type="dxa"/>
            <w:vAlign w:val="center"/>
          </w:tcPr>
          <w:p w14:paraId="7658FC91" w14:textId="6C5F7430" w:rsidR="00804C9D" w:rsidRPr="00932D5A" w:rsidRDefault="00804C9D" w:rsidP="00804C9D">
            <w:pPr>
              <w:pStyle w:val="Default"/>
              <w:jc w:val="both"/>
              <w:rPr>
                <w:sz w:val="22"/>
                <w:szCs w:val="22"/>
              </w:rPr>
            </w:pPr>
            <w:r>
              <w:rPr>
                <w:sz w:val="22"/>
                <w:szCs w:val="22"/>
              </w:rPr>
              <w:t xml:space="preserve">2 años </w:t>
            </w:r>
            <w:r w:rsidR="005F22AC">
              <w:rPr>
                <w:sz w:val="22"/>
                <w:szCs w:val="22"/>
              </w:rPr>
              <w:t>mínimamente (adjuntar documentación de respaldo)</w:t>
            </w:r>
          </w:p>
        </w:tc>
        <w:tc>
          <w:tcPr>
            <w:tcW w:w="2772" w:type="dxa"/>
            <w:noWrap/>
            <w:vAlign w:val="center"/>
          </w:tcPr>
          <w:p w14:paraId="4EDE495A" w14:textId="508533FD"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40B0D325" w14:textId="21285A09"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76785" w:rsidRPr="00F23E70" w14:paraId="1090B754" w14:textId="77777777" w:rsidTr="00932D5A">
        <w:trPr>
          <w:trHeight w:val="412"/>
        </w:trPr>
        <w:tc>
          <w:tcPr>
            <w:tcW w:w="479" w:type="dxa"/>
            <w:shd w:val="clear" w:color="auto" w:fill="B4C6E7" w:themeFill="accent5" w:themeFillTint="66"/>
            <w:noWrap/>
            <w:vAlign w:val="center"/>
          </w:tcPr>
          <w:p w14:paraId="6C2DBCAF" w14:textId="77777777" w:rsidR="00976785" w:rsidRPr="00F23E70" w:rsidRDefault="00976785" w:rsidP="00976785">
            <w:pPr>
              <w:jc w:val="center"/>
              <w:rPr>
                <w:rFonts w:ascii="Arial" w:hAnsi="Arial" w:cs="Arial"/>
                <w:b/>
                <w:bCs/>
                <w:sz w:val="18"/>
                <w:szCs w:val="18"/>
              </w:rPr>
            </w:pPr>
          </w:p>
        </w:tc>
        <w:tc>
          <w:tcPr>
            <w:tcW w:w="5266" w:type="dxa"/>
            <w:shd w:val="clear" w:color="auto" w:fill="B4C6E7" w:themeFill="accent5" w:themeFillTint="66"/>
            <w:vAlign w:val="center"/>
          </w:tcPr>
          <w:p w14:paraId="31AC7691" w14:textId="090FC9AF" w:rsidR="00976785" w:rsidRPr="00932D5A" w:rsidRDefault="00976785" w:rsidP="00932D5A">
            <w:pPr>
              <w:pStyle w:val="Default"/>
              <w:jc w:val="both"/>
              <w:rPr>
                <w:rFonts w:eastAsia="Times New Roman"/>
                <w:b/>
                <w:bCs/>
                <w:color w:val="auto"/>
                <w:sz w:val="18"/>
                <w:szCs w:val="18"/>
                <w:lang w:eastAsia="en-US"/>
              </w:rPr>
            </w:pPr>
            <w:r w:rsidRPr="00976785">
              <w:rPr>
                <w:rFonts w:eastAsia="Times New Roman"/>
                <w:b/>
                <w:bCs/>
                <w:color w:val="auto"/>
                <w:sz w:val="18"/>
                <w:szCs w:val="18"/>
                <w:lang w:eastAsia="en-US"/>
              </w:rPr>
              <w:t xml:space="preserve">B. PERSONAL </w:t>
            </w:r>
          </w:p>
        </w:tc>
        <w:tc>
          <w:tcPr>
            <w:tcW w:w="2772" w:type="dxa"/>
            <w:shd w:val="clear" w:color="auto" w:fill="B4C6E7" w:themeFill="accent5" w:themeFillTint="66"/>
            <w:noWrap/>
            <w:vAlign w:val="center"/>
          </w:tcPr>
          <w:p w14:paraId="404D6F38" w14:textId="77777777" w:rsidR="00976785" w:rsidRPr="00976785" w:rsidRDefault="00976785" w:rsidP="00976785">
            <w:pPr>
              <w:jc w:val="center"/>
              <w:rPr>
                <w:rFonts w:ascii="Arial" w:hAnsi="Arial" w:cs="Arial"/>
                <w:b/>
                <w:bCs/>
                <w:sz w:val="18"/>
                <w:szCs w:val="18"/>
              </w:rPr>
            </w:pPr>
          </w:p>
        </w:tc>
        <w:tc>
          <w:tcPr>
            <w:tcW w:w="1797" w:type="dxa"/>
            <w:shd w:val="clear" w:color="auto" w:fill="B4C6E7" w:themeFill="accent5" w:themeFillTint="66"/>
            <w:noWrap/>
            <w:vAlign w:val="center"/>
          </w:tcPr>
          <w:p w14:paraId="75B08950" w14:textId="77777777" w:rsidR="00976785" w:rsidRPr="00976785" w:rsidRDefault="00976785" w:rsidP="00976785">
            <w:pPr>
              <w:jc w:val="center"/>
              <w:rPr>
                <w:rFonts w:ascii="Arial" w:hAnsi="Arial" w:cs="Arial"/>
                <w:b/>
                <w:bCs/>
                <w:sz w:val="18"/>
                <w:szCs w:val="18"/>
              </w:rPr>
            </w:pPr>
          </w:p>
        </w:tc>
      </w:tr>
      <w:tr w:rsidR="00976785" w:rsidRPr="00F23E70" w14:paraId="7AE392C3" w14:textId="77777777" w:rsidTr="005F22AC">
        <w:trPr>
          <w:trHeight w:val="1100"/>
        </w:trPr>
        <w:tc>
          <w:tcPr>
            <w:tcW w:w="479" w:type="dxa"/>
            <w:noWrap/>
            <w:vAlign w:val="center"/>
          </w:tcPr>
          <w:p w14:paraId="6EF8A927" w14:textId="2CBF3BC2" w:rsidR="00976785" w:rsidRPr="00F23E70" w:rsidRDefault="00804C9D" w:rsidP="00804C9D">
            <w:pPr>
              <w:rPr>
                <w:rFonts w:ascii="Arial" w:hAnsi="Arial" w:cs="Arial"/>
                <w:b/>
                <w:bCs/>
                <w:sz w:val="18"/>
                <w:szCs w:val="18"/>
              </w:rPr>
            </w:pPr>
            <w:r>
              <w:rPr>
                <w:rFonts w:ascii="Arial" w:hAnsi="Arial" w:cs="Arial"/>
                <w:b/>
                <w:bCs/>
                <w:sz w:val="18"/>
                <w:szCs w:val="18"/>
              </w:rPr>
              <w:t>11</w:t>
            </w:r>
          </w:p>
        </w:tc>
        <w:tc>
          <w:tcPr>
            <w:tcW w:w="5266" w:type="dxa"/>
            <w:vAlign w:val="center"/>
          </w:tcPr>
          <w:p w14:paraId="0BE6B45B" w14:textId="77777777" w:rsidR="00932D5A" w:rsidRDefault="00932D5A" w:rsidP="00932D5A">
            <w:pPr>
              <w:pStyle w:val="Default"/>
              <w:jc w:val="both"/>
              <w:rPr>
                <w:sz w:val="22"/>
                <w:szCs w:val="22"/>
              </w:rPr>
            </w:pPr>
            <w:r>
              <w:rPr>
                <w:sz w:val="22"/>
                <w:szCs w:val="22"/>
              </w:rPr>
              <w:t xml:space="preserve">Hojas de vida del equipo de profesionales a cargo de brindar los servicios ofertados </w:t>
            </w:r>
          </w:p>
          <w:p w14:paraId="06760055" w14:textId="0CEF4FFA" w:rsidR="00976785" w:rsidRPr="00F23E70" w:rsidRDefault="00976785" w:rsidP="00976785">
            <w:pPr>
              <w:ind w:hanging="17"/>
              <w:jc w:val="both"/>
              <w:rPr>
                <w:rFonts w:ascii="Arial" w:hAnsi="Arial" w:cs="Arial"/>
                <w:bCs/>
                <w:sz w:val="18"/>
                <w:szCs w:val="18"/>
              </w:rPr>
            </w:pPr>
          </w:p>
        </w:tc>
        <w:tc>
          <w:tcPr>
            <w:tcW w:w="2772" w:type="dxa"/>
            <w:noWrap/>
            <w:vAlign w:val="center"/>
          </w:tcPr>
          <w:p w14:paraId="77F77FDD" w14:textId="77777777" w:rsidR="00976785" w:rsidRPr="00F23E70" w:rsidRDefault="00976785" w:rsidP="00976785">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6CF129F5" w14:textId="77777777" w:rsidR="00976785" w:rsidRPr="00F23E70" w:rsidRDefault="00976785" w:rsidP="00976785">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76785" w:rsidRPr="00F23E70" w14:paraId="3951E03C" w14:textId="77777777" w:rsidTr="007A37D0">
        <w:trPr>
          <w:trHeight w:val="961"/>
        </w:trPr>
        <w:tc>
          <w:tcPr>
            <w:tcW w:w="479" w:type="dxa"/>
            <w:noWrap/>
            <w:vAlign w:val="center"/>
          </w:tcPr>
          <w:p w14:paraId="07823F4D" w14:textId="567523D5" w:rsidR="00976785" w:rsidRPr="00F23E70" w:rsidRDefault="00804C9D" w:rsidP="00976785">
            <w:pPr>
              <w:jc w:val="center"/>
              <w:rPr>
                <w:rFonts w:ascii="Arial" w:hAnsi="Arial" w:cs="Arial"/>
                <w:b/>
                <w:bCs/>
                <w:sz w:val="18"/>
                <w:szCs w:val="18"/>
              </w:rPr>
            </w:pPr>
            <w:r>
              <w:rPr>
                <w:rFonts w:ascii="Arial" w:hAnsi="Arial" w:cs="Arial"/>
                <w:b/>
                <w:bCs/>
                <w:sz w:val="18"/>
                <w:szCs w:val="18"/>
              </w:rPr>
              <w:t>12</w:t>
            </w:r>
          </w:p>
        </w:tc>
        <w:tc>
          <w:tcPr>
            <w:tcW w:w="5266" w:type="dxa"/>
            <w:vAlign w:val="center"/>
          </w:tcPr>
          <w:p w14:paraId="699A25EB" w14:textId="77777777" w:rsidR="00932D5A" w:rsidRDefault="00932D5A" w:rsidP="00932D5A">
            <w:pPr>
              <w:pStyle w:val="Default"/>
              <w:jc w:val="both"/>
              <w:rPr>
                <w:color w:val="auto"/>
              </w:rPr>
            </w:pPr>
          </w:p>
          <w:p w14:paraId="59AD9863" w14:textId="77777777" w:rsidR="00932D5A" w:rsidRDefault="00932D5A" w:rsidP="00932D5A">
            <w:pPr>
              <w:pStyle w:val="Default"/>
              <w:jc w:val="both"/>
              <w:rPr>
                <w:sz w:val="18"/>
                <w:szCs w:val="18"/>
              </w:rPr>
            </w:pPr>
            <w:r>
              <w:rPr>
                <w:b/>
                <w:bCs/>
                <w:sz w:val="18"/>
                <w:szCs w:val="18"/>
              </w:rPr>
              <w:t xml:space="preserve">Formación. </w:t>
            </w:r>
            <w:r>
              <w:rPr>
                <w:i/>
                <w:iCs/>
                <w:sz w:val="18"/>
                <w:szCs w:val="18"/>
              </w:rPr>
              <w:t xml:space="preserve">(Debe establecer la formación mínima que requiere el personal clave) </w:t>
            </w:r>
          </w:p>
          <w:p w14:paraId="191180DA" w14:textId="3E32143D" w:rsidR="00976785" w:rsidRPr="00F23E70" w:rsidRDefault="00976785" w:rsidP="00976785">
            <w:pPr>
              <w:pStyle w:val="Sangradetextonormal"/>
              <w:spacing w:before="120"/>
              <w:ind w:left="0" w:hanging="17"/>
              <w:jc w:val="both"/>
              <w:rPr>
                <w:rFonts w:ascii="Arial" w:hAnsi="Arial" w:cs="Arial"/>
                <w:sz w:val="18"/>
                <w:szCs w:val="18"/>
                <w:lang w:val="es-MX"/>
              </w:rPr>
            </w:pPr>
          </w:p>
        </w:tc>
        <w:tc>
          <w:tcPr>
            <w:tcW w:w="2772" w:type="dxa"/>
            <w:noWrap/>
            <w:vAlign w:val="center"/>
          </w:tcPr>
          <w:p w14:paraId="4F88E291" w14:textId="77777777" w:rsidR="00976785" w:rsidRPr="00F23E70" w:rsidRDefault="00976785" w:rsidP="00976785">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5168B76E" w14:textId="77777777" w:rsidR="00976785" w:rsidRPr="00F23E70" w:rsidRDefault="00976785" w:rsidP="00976785">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20AEFE4E" w14:textId="77777777" w:rsidTr="007A37D0">
        <w:trPr>
          <w:trHeight w:val="811"/>
        </w:trPr>
        <w:tc>
          <w:tcPr>
            <w:tcW w:w="479" w:type="dxa"/>
            <w:noWrap/>
            <w:vAlign w:val="center"/>
          </w:tcPr>
          <w:p w14:paraId="18879E96" w14:textId="1A7195FE" w:rsidR="00804C9D" w:rsidRPr="00F23E70" w:rsidRDefault="00804C9D" w:rsidP="00804C9D">
            <w:pPr>
              <w:jc w:val="center"/>
              <w:rPr>
                <w:rFonts w:ascii="Arial" w:hAnsi="Arial" w:cs="Arial"/>
                <w:b/>
                <w:bCs/>
                <w:sz w:val="18"/>
                <w:szCs w:val="18"/>
              </w:rPr>
            </w:pPr>
            <w:r>
              <w:rPr>
                <w:rFonts w:ascii="Arial" w:hAnsi="Arial" w:cs="Arial"/>
                <w:b/>
                <w:bCs/>
                <w:sz w:val="18"/>
                <w:szCs w:val="18"/>
              </w:rPr>
              <w:t>13</w:t>
            </w:r>
          </w:p>
        </w:tc>
        <w:tc>
          <w:tcPr>
            <w:tcW w:w="5266" w:type="dxa"/>
            <w:vAlign w:val="center"/>
          </w:tcPr>
          <w:p w14:paraId="19EE07A2" w14:textId="77777777" w:rsidR="00804C9D" w:rsidRDefault="00804C9D" w:rsidP="00804C9D">
            <w:pPr>
              <w:pStyle w:val="Default"/>
              <w:rPr>
                <w:color w:val="auto"/>
              </w:rPr>
            </w:pPr>
          </w:p>
          <w:p w14:paraId="5BA791C4" w14:textId="77777777" w:rsidR="00804C9D" w:rsidRDefault="00804C9D" w:rsidP="00804C9D">
            <w:pPr>
              <w:pStyle w:val="Default"/>
              <w:rPr>
                <w:sz w:val="18"/>
                <w:szCs w:val="18"/>
              </w:rPr>
            </w:pPr>
            <w:r>
              <w:rPr>
                <w:b/>
                <w:bCs/>
                <w:sz w:val="18"/>
                <w:szCs w:val="18"/>
              </w:rPr>
              <w:t xml:space="preserve">Experiencia General. </w:t>
            </w:r>
            <w:r>
              <w:rPr>
                <w:i/>
                <w:iCs/>
                <w:sz w:val="18"/>
                <w:szCs w:val="18"/>
              </w:rPr>
              <w:t xml:space="preserve">(Debe establecer el área en la cual el personal clave debe tener experiencia general y cuánto tiempo es el requisito mínimo de experiencia general) </w:t>
            </w:r>
          </w:p>
          <w:p w14:paraId="25DB9385" w14:textId="77777777" w:rsidR="00804C9D" w:rsidRPr="00F23E70" w:rsidRDefault="00804C9D" w:rsidP="00804C9D">
            <w:pPr>
              <w:outlineLvl w:val="0"/>
              <w:rPr>
                <w:rFonts w:ascii="Arial" w:hAnsi="Arial" w:cs="Arial"/>
                <w:b/>
                <w:sz w:val="18"/>
                <w:szCs w:val="18"/>
                <w:u w:val="single"/>
              </w:rPr>
            </w:pPr>
          </w:p>
        </w:tc>
        <w:tc>
          <w:tcPr>
            <w:tcW w:w="2772" w:type="dxa"/>
            <w:noWrap/>
            <w:vAlign w:val="center"/>
          </w:tcPr>
          <w:p w14:paraId="73B7238A" w14:textId="39A9E49F"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53DB573F" w14:textId="45B489EB"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1FB63D47" w14:textId="77777777" w:rsidTr="007A37D0">
        <w:trPr>
          <w:trHeight w:val="70"/>
        </w:trPr>
        <w:tc>
          <w:tcPr>
            <w:tcW w:w="479" w:type="dxa"/>
            <w:noWrap/>
            <w:vAlign w:val="center"/>
          </w:tcPr>
          <w:p w14:paraId="745EB7D2" w14:textId="4EB88B8D" w:rsidR="00804C9D" w:rsidRPr="00F23E70" w:rsidRDefault="00804C9D" w:rsidP="00804C9D">
            <w:pPr>
              <w:jc w:val="center"/>
              <w:rPr>
                <w:rFonts w:ascii="Arial" w:hAnsi="Arial" w:cs="Arial"/>
                <w:b/>
                <w:bCs/>
                <w:sz w:val="18"/>
                <w:szCs w:val="18"/>
              </w:rPr>
            </w:pPr>
            <w:r>
              <w:rPr>
                <w:rFonts w:ascii="Arial" w:hAnsi="Arial" w:cs="Arial"/>
                <w:b/>
                <w:bCs/>
                <w:sz w:val="18"/>
                <w:szCs w:val="18"/>
              </w:rPr>
              <w:t>14</w:t>
            </w:r>
          </w:p>
        </w:tc>
        <w:tc>
          <w:tcPr>
            <w:tcW w:w="5266" w:type="dxa"/>
            <w:vAlign w:val="center"/>
          </w:tcPr>
          <w:p w14:paraId="70BEEA0C" w14:textId="27C8FE1F" w:rsidR="00804C9D" w:rsidRPr="00F23E70" w:rsidRDefault="00804C9D" w:rsidP="00804C9D">
            <w:pPr>
              <w:pStyle w:val="Default"/>
              <w:rPr>
                <w:b/>
                <w:sz w:val="18"/>
                <w:szCs w:val="18"/>
                <w:u w:val="single"/>
              </w:rPr>
            </w:pPr>
            <w:r>
              <w:rPr>
                <w:b/>
                <w:bCs/>
                <w:sz w:val="18"/>
                <w:szCs w:val="18"/>
              </w:rPr>
              <w:t xml:space="preserve">Experiencia Específica. </w:t>
            </w:r>
            <w:r>
              <w:rPr>
                <w:i/>
                <w:iCs/>
                <w:sz w:val="18"/>
                <w:szCs w:val="18"/>
              </w:rPr>
              <w:t xml:space="preserve">(Debe establecer el área en la cual el personal clave debe tener experiencia específica y cuánto tiempo es el requisito mínimo de experiencia específica </w:t>
            </w:r>
          </w:p>
        </w:tc>
        <w:tc>
          <w:tcPr>
            <w:tcW w:w="2772" w:type="dxa"/>
            <w:noWrap/>
            <w:vAlign w:val="center"/>
          </w:tcPr>
          <w:p w14:paraId="6725CAD0" w14:textId="02ED05D9"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2FE28287" w14:textId="5A06100D"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24CD8938" w14:textId="77777777" w:rsidTr="00932D5A">
        <w:trPr>
          <w:trHeight w:val="486"/>
        </w:trPr>
        <w:tc>
          <w:tcPr>
            <w:tcW w:w="479" w:type="dxa"/>
            <w:shd w:val="clear" w:color="auto" w:fill="5B9BD5" w:themeFill="accent1"/>
            <w:noWrap/>
            <w:vAlign w:val="center"/>
          </w:tcPr>
          <w:p w14:paraId="2D59842B" w14:textId="77777777" w:rsidR="00932D5A" w:rsidRPr="00F23E70" w:rsidRDefault="00932D5A" w:rsidP="00932D5A">
            <w:pPr>
              <w:jc w:val="center"/>
              <w:rPr>
                <w:rFonts w:ascii="Arial" w:hAnsi="Arial" w:cs="Arial"/>
                <w:b/>
                <w:bCs/>
                <w:sz w:val="18"/>
                <w:szCs w:val="18"/>
              </w:rPr>
            </w:pPr>
          </w:p>
        </w:tc>
        <w:tc>
          <w:tcPr>
            <w:tcW w:w="5266" w:type="dxa"/>
            <w:shd w:val="clear" w:color="auto" w:fill="5B9BD5" w:themeFill="accent1"/>
          </w:tcPr>
          <w:p w14:paraId="5E302203" w14:textId="1F0F448D" w:rsidR="00932D5A" w:rsidRPr="00932D5A" w:rsidRDefault="00932D5A" w:rsidP="00932D5A">
            <w:pPr>
              <w:outlineLvl w:val="0"/>
              <w:rPr>
                <w:rFonts w:ascii="Arial" w:hAnsi="Arial" w:cs="Arial"/>
                <w:b/>
                <w:bCs/>
                <w:sz w:val="18"/>
                <w:szCs w:val="18"/>
                <w:u w:val="single"/>
              </w:rPr>
            </w:pPr>
            <w:r w:rsidRPr="00932D5A">
              <w:rPr>
                <w:b/>
                <w:bCs/>
              </w:rPr>
              <w:t>IV. CONDICIONES DEL SERVICIO A. SOLICITUD DE SERVICIO</w:t>
            </w:r>
          </w:p>
        </w:tc>
        <w:tc>
          <w:tcPr>
            <w:tcW w:w="2772" w:type="dxa"/>
            <w:shd w:val="clear" w:color="auto" w:fill="5B9BD5" w:themeFill="accent1"/>
            <w:noWrap/>
            <w:vAlign w:val="center"/>
          </w:tcPr>
          <w:p w14:paraId="7795B65C" w14:textId="77777777" w:rsidR="00932D5A" w:rsidRPr="00F23E70" w:rsidRDefault="00932D5A" w:rsidP="00932D5A">
            <w:pPr>
              <w:jc w:val="center"/>
              <w:rPr>
                <w:rFonts w:ascii="Arial" w:hAnsi="Arial" w:cs="Arial"/>
                <w:color w:val="A6A6A6" w:themeColor="background1" w:themeShade="A6"/>
                <w:sz w:val="18"/>
                <w:szCs w:val="18"/>
              </w:rPr>
            </w:pPr>
          </w:p>
        </w:tc>
        <w:tc>
          <w:tcPr>
            <w:tcW w:w="1797" w:type="dxa"/>
            <w:shd w:val="clear" w:color="auto" w:fill="5B9BD5" w:themeFill="accent1"/>
            <w:noWrap/>
            <w:vAlign w:val="center"/>
          </w:tcPr>
          <w:p w14:paraId="4581EF7E" w14:textId="77777777" w:rsidR="00932D5A" w:rsidRPr="00F23E70" w:rsidRDefault="00932D5A" w:rsidP="00932D5A">
            <w:pPr>
              <w:jc w:val="center"/>
              <w:rPr>
                <w:rFonts w:ascii="Arial" w:hAnsi="Arial" w:cs="Arial"/>
                <w:color w:val="A6A6A6" w:themeColor="background1" w:themeShade="A6"/>
                <w:sz w:val="18"/>
                <w:szCs w:val="18"/>
              </w:rPr>
            </w:pPr>
          </w:p>
        </w:tc>
      </w:tr>
      <w:tr w:rsidR="00932D5A" w:rsidRPr="00F23E70" w14:paraId="41A0C0DA" w14:textId="77777777" w:rsidTr="00932D5A">
        <w:trPr>
          <w:trHeight w:val="471"/>
        </w:trPr>
        <w:tc>
          <w:tcPr>
            <w:tcW w:w="479" w:type="dxa"/>
            <w:shd w:val="clear" w:color="auto" w:fill="B4C6E7" w:themeFill="accent5" w:themeFillTint="66"/>
            <w:noWrap/>
            <w:vAlign w:val="center"/>
          </w:tcPr>
          <w:p w14:paraId="7C15F804" w14:textId="77777777" w:rsidR="00932D5A" w:rsidRPr="00F23E70" w:rsidRDefault="00932D5A" w:rsidP="00932D5A">
            <w:pPr>
              <w:jc w:val="center"/>
              <w:rPr>
                <w:rFonts w:ascii="Arial" w:hAnsi="Arial" w:cs="Arial"/>
                <w:b/>
                <w:bCs/>
                <w:sz w:val="18"/>
                <w:szCs w:val="18"/>
              </w:rPr>
            </w:pPr>
          </w:p>
        </w:tc>
        <w:tc>
          <w:tcPr>
            <w:tcW w:w="5266" w:type="dxa"/>
            <w:shd w:val="clear" w:color="auto" w:fill="B4C6E7" w:themeFill="accent5" w:themeFillTint="66"/>
            <w:vAlign w:val="center"/>
          </w:tcPr>
          <w:p w14:paraId="71D8A703" w14:textId="0F48AA95" w:rsidR="00932D5A" w:rsidRPr="00932D5A" w:rsidRDefault="00932D5A" w:rsidP="00932D5A">
            <w:pPr>
              <w:pStyle w:val="Default"/>
              <w:rPr>
                <w:sz w:val="18"/>
                <w:szCs w:val="18"/>
              </w:rPr>
            </w:pPr>
            <w:r>
              <w:rPr>
                <w:b/>
                <w:bCs/>
                <w:sz w:val="18"/>
                <w:szCs w:val="18"/>
              </w:rPr>
              <w:t>A. SOLICITUD DE SERVICIO</w:t>
            </w:r>
          </w:p>
        </w:tc>
        <w:tc>
          <w:tcPr>
            <w:tcW w:w="2772" w:type="dxa"/>
            <w:shd w:val="clear" w:color="auto" w:fill="B4C6E7" w:themeFill="accent5" w:themeFillTint="66"/>
            <w:noWrap/>
            <w:vAlign w:val="center"/>
          </w:tcPr>
          <w:p w14:paraId="1F8C1E25" w14:textId="77777777" w:rsidR="00932D5A" w:rsidRPr="00F23E70" w:rsidRDefault="00932D5A" w:rsidP="00932D5A">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5D6D3540" w14:textId="77777777" w:rsidR="00932D5A" w:rsidRPr="00F23E70" w:rsidRDefault="00932D5A" w:rsidP="00932D5A">
            <w:pPr>
              <w:jc w:val="center"/>
              <w:rPr>
                <w:rFonts w:ascii="Arial" w:hAnsi="Arial" w:cs="Arial"/>
                <w:color w:val="A6A6A6" w:themeColor="background1" w:themeShade="A6"/>
                <w:sz w:val="18"/>
                <w:szCs w:val="18"/>
              </w:rPr>
            </w:pPr>
          </w:p>
        </w:tc>
      </w:tr>
      <w:tr w:rsidR="00804C9D" w:rsidRPr="00F23E70" w14:paraId="1F5D861B" w14:textId="77777777" w:rsidTr="000A4DB4">
        <w:trPr>
          <w:trHeight w:val="1994"/>
        </w:trPr>
        <w:tc>
          <w:tcPr>
            <w:tcW w:w="479" w:type="dxa"/>
            <w:noWrap/>
            <w:vAlign w:val="center"/>
          </w:tcPr>
          <w:p w14:paraId="2E2F12FD" w14:textId="44BA6326" w:rsidR="00804C9D" w:rsidRPr="00F23E70" w:rsidRDefault="00804C9D" w:rsidP="00804C9D">
            <w:pPr>
              <w:jc w:val="center"/>
              <w:rPr>
                <w:rFonts w:ascii="Arial" w:hAnsi="Arial" w:cs="Arial"/>
                <w:b/>
                <w:bCs/>
                <w:sz w:val="18"/>
                <w:szCs w:val="18"/>
              </w:rPr>
            </w:pPr>
            <w:r>
              <w:rPr>
                <w:rFonts w:ascii="Arial" w:hAnsi="Arial" w:cs="Arial"/>
                <w:b/>
                <w:bCs/>
                <w:sz w:val="18"/>
                <w:szCs w:val="18"/>
              </w:rPr>
              <w:t>15</w:t>
            </w:r>
          </w:p>
        </w:tc>
        <w:tc>
          <w:tcPr>
            <w:tcW w:w="5266" w:type="dxa"/>
            <w:vAlign w:val="center"/>
          </w:tcPr>
          <w:p w14:paraId="535ECB64" w14:textId="77777777" w:rsidR="00804C9D" w:rsidRDefault="00804C9D" w:rsidP="00804C9D">
            <w:pPr>
              <w:pStyle w:val="Default"/>
              <w:rPr>
                <w:sz w:val="18"/>
                <w:szCs w:val="18"/>
              </w:rPr>
            </w:pPr>
            <w:r>
              <w:rPr>
                <w:sz w:val="18"/>
                <w:szCs w:val="18"/>
              </w:rPr>
              <w:t xml:space="preserve">El asegurado para ser atendido en el servicio contratado debe presentar hoja de transferencia o interconsulta. En situaciones </w:t>
            </w:r>
            <w:r w:rsidRPr="0082614B">
              <w:rPr>
                <w:sz w:val="18"/>
                <w:szCs w:val="18"/>
              </w:rPr>
              <w:t xml:space="preserve">especiales se deberá presentar nota de las autoridades regionales de la CSBP con el fin de aclarar el tipo de atención requerida en el marco del contrato. </w:t>
            </w:r>
          </w:p>
          <w:p w14:paraId="2CAC4547" w14:textId="77777777" w:rsidR="0082614B" w:rsidRPr="0082614B" w:rsidRDefault="0082614B" w:rsidP="00804C9D">
            <w:pPr>
              <w:pStyle w:val="Default"/>
              <w:rPr>
                <w:sz w:val="18"/>
                <w:szCs w:val="18"/>
              </w:rPr>
            </w:pPr>
          </w:p>
          <w:p w14:paraId="5EF84FD8" w14:textId="7FC9DB8D" w:rsidR="00804C9D" w:rsidRPr="00F23E70" w:rsidRDefault="00804C9D" w:rsidP="00804C9D">
            <w:pPr>
              <w:outlineLvl w:val="0"/>
              <w:rPr>
                <w:rFonts w:ascii="Arial" w:hAnsi="Arial" w:cs="Arial"/>
                <w:b/>
                <w:sz w:val="18"/>
                <w:szCs w:val="18"/>
                <w:u w:val="single"/>
              </w:rPr>
            </w:pPr>
            <w:r w:rsidRPr="0082614B">
              <w:rPr>
                <w:rFonts w:ascii="Arial" w:hAnsi="Arial" w:cs="Arial"/>
                <w:sz w:val="18"/>
                <w:szCs w:val="18"/>
              </w:rPr>
              <w:t>La programación de la cita en la agenda del SAMI debe ser en las siguientes 72 horas de emitida la orden o solicitud</w:t>
            </w:r>
            <w:r>
              <w:rPr>
                <w:sz w:val="18"/>
                <w:szCs w:val="18"/>
              </w:rPr>
              <w:t xml:space="preserve"> </w:t>
            </w:r>
          </w:p>
        </w:tc>
        <w:tc>
          <w:tcPr>
            <w:tcW w:w="2772" w:type="dxa"/>
            <w:noWrap/>
            <w:vAlign w:val="center"/>
          </w:tcPr>
          <w:p w14:paraId="771C0CCC" w14:textId="524F28AB"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0A23ED91" w14:textId="41D7F992"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5FF2F6D0" w14:textId="77777777" w:rsidTr="00932D5A">
        <w:trPr>
          <w:trHeight w:val="343"/>
        </w:trPr>
        <w:tc>
          <w:tcPr>
            <w:tcW w:w="479" w:type="dxa"/>
            <w:shd w:val="clear" w:color="auto" w:fill="B4C6E7" w:themeFill="accent5" w:themeFillTint="66"/>
            <w:noWrap/>
            <w:vAlign w:val="center"/>
          </w:tcPr>
          <w:p w14:paraId="2A648D32"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6E897EA5" w14:textId="71CD30E3" w:rsidR="00932D5A" w:rsidRPr="00932D5A" w:rsidRDefault="00932D5A" w:rsidP="00932D5A">
            <w:pPr>
              <w:pStyle w:val="Default"/>
              <w:rPr>
                <w:sz w:val="18"/>
                <w:szCs w:val="18"/>
              </w:rPr>
            </w:pPr>
            <w:r>
              <w:rPr>
                <w:b/>
                <w:bCs/>
                <w:sz w:val="18"/>
                <w:szCs w:val="18"/>
              </w:rPr>
              <w:t xml:space="preserve">B. PLAZO </w:t>
            </w:r>
          </w:p>
        </w:tc>
        <w:tc>
          <w:tcPr>
            <w:tcW w:w="2772" w:type="dxa"/>
            <w:shd w:val="clear" w:color="auto" w:fill="B4C6E7" w:themeFill="accent5" w:themeFillTint="66"/>
            <w:noWrap/>
            <w:vAlign w:val="center"/>
          </w:tcPr>
          <w:p w14:paraId="2BCC64B9"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5B40CC85" w14:textId="77777777" w:rsidR="00932D5A" w:rsidRPr="00F23E70" w:rsidRDefault="00932D5A" w:rsidP="00976785">
            <w:pPr>
              <w:jc w:val="center"/>
              <w:rPr>
                <w:rFonts w:ascii="Arial" w:hAnsi="Arial" w:cs="Arial"/>
                <w:color w:val="A6A6A6" w:themeColor="background1" w:themeShade="A6"/>
                <w:sz w:val="18"/>
                <w:szCs w:val="18"/>
              </w:rPr>
            </w:pPr>
          </w:p>
        </w:tc>
      </w:tr>
      <w:tr w:rsidR="00804C9D" w:rsidRPr="00F23E70" w14:paraId="641D0F6B" w14:textId="77777777" w:rsidTr="00932D5A">
        <w:trPr>
          <w:trHeight w:val="561"/>
        </w:trPr>
        <w:tc>
          <w:tcPr>
            <w:tcW w:w="479" w:type="dxa"/>
            <w:noWrap/>
            <w:vAlign w:val="center"/>
          </w:tcPr>
          <w:p w14:paraId="61EE76A6" w14:textId="1E5D77DA" w:rsidR="00804C9D" w:rsidRPr="00F23E70" w:rsidRDefault="00804C9D" w:rsidP="00804C9D">
            <w:pPr>
              <w:jc w:val="center"/>
              <w:rPr>
                <w:rFonts w:ascii="Arial" w:hAnsi="Arial" w:cs="Arial"/>
                <w:b/>
                <w:bCs/>
                <w:sz w:val="18"/>
                <w:szCs w:val="18"/>
              </w:rPr>
            </w:pPr>
            <w:r>
              <w:rPr>
                <w:rFonts w:ascii="Arial" w:hAnsi="Arial" w:cs="Arial"/>
                <w:b/>
                <w:bCs/>
                <w:sz w:val="18"/>
                <w:szCs w:val="18"/>
              </w:rPr>
              <w:t>16</w:t>
            </w:r>
          </w:p>
        </w:tc>
        <w:tc>
          <w:tcPr>
            <w:tcW w:w="5266" w:type="dxa"/>
            <w:vAlign w:val="center"/>
          </w:tcPr>
          <w:p w14:paraId="144AAB07" w14:textId="2151C968" w:rsidR="00804C9D" w:rsidRPr="00932D5A" w:rsidRDefault="00804C9D" w:rsidP="00804C9D">
            <w:pPr>
              <w:pStyle w:val="Default"/>
              <w:rPr>
                <w:sz w:val="18"/>
                <w:szCs w:val="18"/>
              </w:rPr>
            </w:pPr>
            <w:r>
              <w:rPr>
                <w:i/>
                <w:iCs/>
                <w:sz w:val="18"/>
                <w:szCs w:val="18"/>
              </w:rPr>
              <w:t xml:space="preserve">VIGENCIA DE CONTRATO 2 AÑOS </w:t>
            </w:r>
          </w:p>
        </w:tc>
        <w:tc>
          <w:tcPr>
            <w:tcW w:w="2772" w:type="dxa"/>
            <w:noWrap/>
            <w:vAlign w:val="center"/>
          </w:tcPr>
          <w:p w14:paraId="0F8FF487" w14:textId="077DCE1D"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20A48F60" w14:textId="0058EC48"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76FDAEC9" w14:textId="77777777" w:rsidTr="00932D5A">
        <w:trPr>
          <w:trHeight w:val="386"/>
        </w:trPr>
        <w:tc>
          <w:tcPr>
            <w:tcW w:w="479" w:type="dxa"/>
            <w:shd w:val="clear" w:color="auto" w:fill="B4C6E7" w:themeFill="accent5" w:themeFillTint="66"/>
            <w:noWrap/>
            <w:vAlign w:val="center"/>
          </w:tcPr>
          <w:p w14:paraId="376DA1BE"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03E2B6B1" w14:textId="415C6362" w:rsidR="00932D5A" w:rsidRPr="00932D5A" w:rsidRDefault="00932D5A" w:rsidP="00932D5A">
            <w:pPr>
              <w:pStyle w:val="Default"/>
              <w:rPr>
                <w:sz w:val="18"/>
                <w:szCs w:val="18"/>
              </w:rPr>
            </w:pPr>
            <w:r>
              <w:rPr>
                <w:b/>
                <w:bCs/>
                <w:sz w:val="18"/>
                <w:szCs w:val="18"/>
              </w:rPr>
              <w:t>C. DIA Y HORARIO</w:t>
            </w:r>
          </w:p>
        </w:tc>
        <w:tc>
          <w:tcPr>
            <w:tcW w:w="2772" w:type="dxa"/>
            <w:shd w:val="clear" w:color="auto" w:fill="B4C6E7" w:themeFill="accent5" w:themeFillTint="66"/>
            <w:noWrap/>
            <w:vAlign w:val="center"/>
          </w:tcPr>
          <w:p w14:paraId="2B874E69"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00D7EF22" w14:textId="77777777" w:rsidR="00932D5A" w:rsidRPr="00F23E70" w:rsidRDefault="00932D5A" w:rsidP="00976785">
            <w:pPr>
              <w:jc w:val="center"/>
              <w:rPr>
                <w:rFonts w:ascii="Arial" w:hAnsi="Arial" w:cs="Arial"/>
                <w:color w:val="A6A6A6" w:themeColor="background1" w:themeShade="A6"/>
                <w:sz w:val="18"/>
                <w:szCs w:val="18"/>
              </w:rPr>
            </w:pPr>
          </w:p>
        </w:tc>
      </w:tr>
      <w:tr w:rsidR="0010742D" w:rsidRPr="00F23E70" w14:paraId="7CA2EC48" w14:textId="77777777" w:rsidTr="0010742D">
        <w:trPr>
          <w:trHeight w:val="953"/>
        </w:trPr>
        <w:tc>
          <w:tcPr>
            <w:tcW w:w="479" w:type="dxa"/>
            <w:noWrap/>
            <w:vAlign w:val="center"/>
          </w:tcPr>
          <w:p w14:paraId="49E568E4" w14:textId="5899843B" w:rsidR="0010742D" w:rsidRPr="0010742D" w:rsidRDefault="0010742D" w:rsidP="0010742D">
            <w:pPr>
              <w:jc w:val="center"/>
              <w:rPr>
                <w:rFonts w:ascii="Arial" w:hAnsi="Arial" w:cs="Arial"/>
                <w:sz w:val="18"/>
                <w:szCs w:val="18"/>
              </w:rPr>
            </w:pPr>
            <w:r w:rsidRPr="0010742D">
              <w:rPr>
                <w:rFonts w:ascii="Arial" w:hAnsi="Arial" w:cs="Arial"/>
                <w:sz w:val="18"/>
                <w:szCs w:val="18"/>
              </w:rPr>
              <w:t>17</w:t>
            </w:r>
          </w:p>
        </w:tc>
        <w:tc>
          <w:tcPr>
            <w:tcW w:w="5266" w:type="dxa"/>
            <w:vAlign w:val="center"/>
          </w:tcPr>
          <w:p w14:paraId="014BAB01" w14:textId="77777777" w:rsidR="0010742D" w:rsidRPr="0010742D" w:rsidRDefault="0010742D" w:rsidP="0010742D">
            <w:pPr>
              <w:pStyle w:val="Default"/>
              <w:rPr>
                <w:rFonts w:eastAsia="Times New Roman"/>
                <w:b/>
                <w:bCs/>
                <w:color w:val="auto"/>
                <w:sz w:val="18"/>
                <w:szCs w:val="18"/>
                <w:lang w:eastAsia="en-US"/>
              </w:rPr>
            </w:pPr>
            <w:r w:rsidRPr="0010742D">
              <w:rPr>
                <w:rFonts w:eastAsia="Times New Roman"/>
                <w:b/>
                <w:bCs/>
                <w:color w:val="auto"/>
                <w:sz w:val="18"/>
                <w:szCs w:val="18"/>
                <w:lang w:eastAsia="en-US"/>
              </w:rPr>
              <w:t xml:space="preserve">Horario de Atención en consulta externa: </w:t>
            </w:r>
          </w:p>
          <w:p w14:paraId="4EEBE715" w14:textId="77777777" w:rsidR="0010742D" w:rsidRPr="0010742D" w:rsidRDefault="0010742D" w:rsidP="0010742D">
            <w:pPr>
              <w:pStyle w:val="Default"/>
              <w:rPr>
                <w:rFonts w:eastAsia="Times New Roman"/>
                <w:color w:val="auto"/>
                <w:sz w:val="18"/>
                <w:szCs w:val="18"/>
                <w:lang w:eastAsia="en-US"/>
              </w:rPr>
            </w:pPr>
            <w:r w:rsidRPr="0010742D">
              <w:rPr>
                <w:rFonts w:eastAsia="Times New Roman"/>
                <w:color w:val="auto"/>
                <w:sz w:val="18"/>
                <w:szCs w:val="18"/>
                <w:lang w:eastAsia="en-US"/>
              </w:rPr>
              <w:t xml:space="preserve">Lunes a viernes en horario según disponibilidad del oferente </w:t>
            </w:r>
          </w:p>
          <w:p w14:paraId="4B0CE06E" w14:textId="77777777" w:rsidR="0010742D" w:rsidRPr="0010742D" w:rsidRDefault="0010742D" w:rsidP="0010742D">
            <w:pPr>
              <w:pStyle w:val="Default"/>
              <w:rPr>
                <w:rFonts w:eastAsia="Times New Roman"/>
                <w:b/>
                <w:bCs/>
                <w:color w:val="auto"/>
                <w:sz w:val="18"/>
                <w:szCs w:val="18"/>
                <w:lang w:eastAsia="en-US"/>
              </w:rPr>
            </w:pPr>
            <w:r w:rsidRPr="0010742D">
              <w:rPr>
                <w:rFonts w:eastAsia="Times New Roman"/>
                <w:b/>
                <w:bCs/>
                <w:color w:val="auto"/>
                <w:sz w:val="18"/>
                <w:szCs w:val="18"/>
                <w:lang w:eastAsia="en-US"/>
              </w:rPr>
              <w:t xml:space="preserve">Horario de Atención en Hospitalización: </w:t>
            </w:r>
          </w:p>
          <w:p w14:paraId="00F5D7B0" w14:textId="06A60DDA" w:rsidR="0010742D" w:rsidRPr="0010742D" w:rsidRDefault="0010742D" w:rsidP="0010742D">
            <w:pPr>
              <w:outlineLvl w:val="0"/>
              <w:rPr>
                <w:rFonts w:ascii="Arial" w:hAnsi="Arial" w:cs="Arial"/>
                <w:sz w:val="18"/>
                <w:szCs w:val="18"/>
              </w:rPr>
            </w:pPr>
            <w:r>
              <w:rPr>
                <w:rFonts w:ascii="Arial" w:hAnsi="Arial" w:cs="Arial"/>
                <w:sz w:val="18"/>
                <w:szCs w:val="18"/>
              </w:rPr>
              <w:t xml:space="preserve">24 horas 7 días a la semana </w:t>
            </w:r>
            <w:r w:rsidRPr="0010742D">
              <w:rPr>
                <w:rFonts w:ascii="Arial" w:hAnsi="Arial" w:cs="Arial"/>
                <w:sz w:val="18"/>
                <w:szCs w:val="18"/>
              </w:rPr>
              <w:t xml:space="preserve"> </w:t>
            </w:r>
          </w:p>
        </w:tc>
        <w:tc>
          <w:tcPr>
            <w:tcW w:w="2772" w:type="dxa"/>
            <w:noWrap/>
            <w:vAlign w:val="center"/>
          </w:tcPr>
          <w:p w14:paraId="72601AC7" w14:textId="6D518477" w:rsidR="0010742D" w:rsidRPr="0010742D" w:rsidRDefault="0010742D" w:rsidP="0010742D">
            <w:pPr>
              <w:jc w:val="center"/>
              <w:rPr>
                <w:rFonts w:ascii="Arial" w:hAnsi="Arial" w:cs="Arial"/>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6BF04C10" w14:textId="053BBD7E" w:rsidR="0010742D" w:rsidRPr="0010742D" w:rsidRDefault="0010742D" w:rsidP="0010742D">
            <w:pPr>
              <w:jc w:val="center"/>
              <w:rPr>
                <w:rFonts w:ascii="Arial" w:hAnsi="Arial" w:cs="Arial"/>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5E8D1F69" w14:textId="77777777" w:rsidTr="007A37D0">
        <w:trPr>
          <w:trHeight w:val="386"/>
        </w:trPr>
        <w:tc>
          <w:tcPr>
            <w:tcW w:w="479" w:type="dxa"/>
            <w:shd w:val="clear" w:color="auto" w:fill="B4C6E7" w:themeFill="accent5" w:themeFillTint="66"/>
            <w:noWrap/>
            <w:vAlign w:val="center"/>
          </w:tcPr>
          <w:p w14:paraId="114F8AB5"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338901AB" w14:textId="1124D0A9" w:rsidR="00932D5A" w:rsidRPr="00932D5A" w:rsidRDefault="00932D5A" w:rsidP="00932D5A">
            <w:pPr>
              <w:pStyle w:val="Default"/>
            </w:pPr>
            <w:r>
              <w:rPr>
                <w:b/>
                <w:bCs/>
                <w:sz w:val="20"/>
                <w:szCs w:val="20"/>
              </w:rPr>
              <w:t xml:space="preserve">D. COMUNICACIÓN DE RESULTADOS </w:t>
            </w:r>
          </w:p>
        </w:tc>
        <w:tc>
          <w:tcPr>
            <w:tcW w:w="2772" w:type="dxa"/>
            <w:shd w:val="clear" w:color="auto" w:fill="B4C6E7" w:themeFill="accent5" w:themeFillTint="66"/>
            <w:noWrap/>
            <w:vAlign w:val="center"/>
          </w:tcPr>
          <w:p w14:paraId="2A11D4A4"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0917510D" w14:textId="77777777" w:rsidR="00932D5A" w:rsidRPr="00F23E70" w:rsidRDefault="00932D5A" w:rsidP="00976785">
            <w:pPr>
              <w:jc w:val="center"/>
              <w:rPr>
                <w:rFonts w:ascii="Arial" w:hAnsi="Arial" w:cs="Arial"/>
                <w:color w:val="A6A6A6" w:themeColor="background1" w:themeShade="A6"/>
                <w:sz w:val="18"/>
                <w:szCs w:val="18"/>
              </w:rPr>
            </w:pPr>
          </w:p>
        </w:tc>
      </w:tr>
      <w:tr w:rsidR="00804C9D" w:rsidRPr="00F23E70" w14:paraId="18D6C8F9" w14:textId="77777777" w:rsidTr="000A4DB4">
        <w:trPr>
          <w:trHeight w:val="1994"/>
        </w:trPr>
        <w:tc>
          <w:tcPr>
            <w:tcW w:w="479" w:type="dxa"/>
            <w:noWrap/>
            <w:vAlign w:val="center"/>
          </w:tcPr>
          <w:p w14:paraId="66FAE81E" w14:textId="108B50F5" w:rsidR="00804C9D" w:rsidRPr="00F23E70" w:rsidRDefault="00804C9D" w:rsidP="00804C9D">
            <w:pPr>
              <w:jc w:val="center"/>
              <w:rPr>
                <w:rFonts w:ascii="Arial" w:hAnsi="Arial" w:cs="Arial"/>
                <w:b/>
                <w:bCs/>
                <w:sz w:val="18"/>
                <w:szCs w:val="18"/>
              </w:rPr>
            </w:pPr>
            <w:r>
              <w:rPr>
                <w:rFonts w:ascii="Arial" w:hAnsi="Arial" w:cs="Arial"/>
                <w:b/>
                <w:bCs/>
                <w:sz w:val="18"/>
                <w:szCs w:val="18"/>
              </w:rPr>
              <w:lastRenderedPageBreak/>
              <w:t>18</w:t>
            </w:r>
          </w:p>
        </w:tc>
        <w:tc>
          <w:tcPr>
            <w:tcW w:w="5266" w:type="dxa"/>
            <w:vAlign w:val="center"/>
          </w:tcPr>
          <w:p w14:paraId="4CE7ACF5" w14:textId="77777777" w:rsidR="00804C9D" w:rsidRPr="00932D5A" w:rsidRDefault="00804C9D" w:rsidP="0082614B">
            <w:pPr>
              <w:jc w:val="both"/>
              <w:outlineLvl w:val="0"/>
              <w:rPr>
                <w:rFonts w:ascii="Arial" w:hAnsi="Arial" w:cs="Arial"/>
                <w:bCs/>
                <w:sz w:val="18"/>
                <w:szCs w:val="18"/>
              </w:rPr>
            </w:pPr>
            <w:r w:rsidRPr="0082614B">
              <w:rPr>
                <w:rFonts w:ascii="Arial" w:hAnsi="Arial" w:cs="Arial"/>
                <w:b/>
                <w:sz w:val="18"/>
                <w:szCs w:val="18"/>
              </w:rPr>
              <w:t>Entrega de informes - resultados de estudios</w:t>
            </w:r>
            <w:r w:rsidRPr="00932D5A">
              <w:rPr>
                <w:rFonts w:ascii="Arial" w:hAnsi="Arial" w:cs="Arial"/>
                <w:bCs/>
                <w:sz w:val="18"/>
                <w:szCs w:val="18"/>
              </w:rPr>
              <w:t>:</w:t>
            </w:r>
          </w:p>
          <w:p w14:paraId="6EE30D84" w14:textId="77777777" w:rsidR="00804C9D" w:rsidRPr="00932D5A" w:rsidRDefault="00804C9D" w:rsidP="0082614B">
            <w:pPr>
              <w:jc w:val="both"/>
              <w:outlineLvl w:val="0"/>
              <w:rPr>
                <w:rFonts w:ascii="Arial" w:hAnsi="Arial" w:cs="Arial"/>
                <w:bCs/>
                <w:sz w:val="18"/>
                <w:szCs w:val="18"/>
              </w:rPr>
            </w:pPr>
            <w:r w:rsidRPr="00932D5A">
              <w:rPr>
                <w:rFonts w:ascii="Arial" w:hAnsi="Arial" w:cs="Arial"/>
                <w:bCs/>
                <w:sz w:val="18"/>
                <w:szCs w:val="18"/>
              </w:rPr>
              <w:t xml:space="preserve">Los informes originales deben ser entregados con un listado adjunto para mejor control, en la Unidad de Historias Clínicas del Policonsultorio de la CSBP (C. Hamiraya #356 entre </w:t>
            </w:r>
            <w:proofErr w:type="spellStart"/>
            <w:r w:rsidRPr="00932D5A">
              <w:rPr>
                <w:rFonts w:ascii="Arial" w:hAnsi="Arial" w:cs="Arial"/>
                <w:bCs/>
                <w:sz w:val="18"/>
                <w:szCs w:val="18"/>
              </w:rPr>
              <w:t>Santiváñez</w:t>
            </w:r>
            <w:proofErr w:type="spellEnd"/>
            <w:r w:rsidRPr="00932D5A">
              <w:rPr>
                <w:rFonts w:ascii="Arial" w:hAnsi="Arial" w:cs="Arial"/>
                <w:bCs/>
                <w:sz w:val="18"/>
                <w:szCs w:val="18"/>
              </w:rPr>
              <w:t xml:space="preserve"> y Jordán), así como en formato digital (WORD) al correo electrónico examenes.auxiliares@csbp.com.bo.</w:t>
            </w:r>
          </w:p>
          <w:p w14:paraId="42A7B318" w14:textId="178A6AFB" w:rsidR="00804C9D" w:rsidRPr="00932D5A" w:rsidRDefault="00804C9D" w:rsidP="0082614B">
            <w:pPr>
              <w:jc w:val="both"/>
              <w:outlineLvl w:val="0"/>
              <w:rPr>
                <w:rFonts w:ascii="Arial" w:hAnsi="Arial" w:cs="Arial"/>
                <w:bCs/>
                <w:sz w:val="18"/>
                <w:szCs w:val="18"/>
              </w:rPr>
            </w:pPr>
            <w:r w:rsidRPr="00932D5A">
              <w:rPr>
                <w:rFonts w:ascii="Arial" w:hAnsi="Arial" w:cs="Arial"/>
                <w:bCs/>
                <w:sz w:val="18"/>
                <w:szCs w:val="18"/>
              </w:rPr>
              <w:t>Para agilizar la transcripción y archivo, el Centro deberá incluir en los informes los siguientes datos: matrícula del titular y número de consulta.</w:t>
            </w:r>
          </w:p>
        </w:tc>
        <w:tc>
          <w:tcPr>
            <w:tcW w:w="2772" w:type="dxa"/>
            <w:noWrap/>
            <w:vAlign w:val="center"/>
          </w:tcPr>
          <w:p w14:paraId="368E84A6" w14:textId="41BAF1C1"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1483A17C" w14:textId="3BD9483D"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36A13DB6" w14:textId="77777777" w:rsidTr="007A37D0">
        <w:trPr>
          <w:trHeight w:val="454"/>
        </w:trPr>
        <w:tc>
          <w:tcPr>
            <w:tcW w:w="479" w:type="dxa"/>
            <w:shd w:val="clear" w:color="auto" w:fill="B4C6E7" w:themeFill="accent5" w:themeFillTint="66"/>
            <w:noWrap/>
            <w:vAlign w:val="center"/>
          </w:tcPr>
          <w:p w14:paraId="5CFD4219"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7ADD8E59" w14:textId="14BE2F0B" w:rsidR="00932D5A" w:rsidRPr="00F23E70" w:rsidRDefault="00932D5A" w:rsidP="007A37D0">
            <w:pPr>
              <w:pStyle w:val="Default"/>
              <w:rPr>
                <w:b/>
                <w:sz w:val="18"/>
                <w:szCs w:val="18"/>
                <w:u w:val="single"/>
              </w:rPr>
            </w:pPr>
            <w:r>
              <w:rPr>
                <w:b/>
                <w:bCs/>
                <w:sz w:val="18"/>
                <w:szCs w:val="18"/>
              </w:rPr>
              <w:t xml:space="preserve">E. LUGAR DONDE SE EJECUTARÁ EL SERVICIO </w:t>
            </w:r>
          </w:p>
        </w:tc>
        <w:tc>
          <w:tcPr>
            <w:tcW w:w="2772" w:type="dxa"/>
            <w:shd w:val="clear" w:color="auto" w:fill="B4C6E7" w:themeFill="accent5" w:themeFillTint="66"/>
            <w:noWrap/>
            <w:vAlign w:val="center"/>
          </w:tcPr>
          <w:p w14:paraId="20AAE14C"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5691E8EA" w14:textId="77777777" w:rsidR="00932D5A" w:rsidRPr="00F23E70" w:rsidRDefault="00932D5A" w:rsidP="00976785">
            <w:pPr>
              <w:jc w:val="center"/>
              <w:rPr>
                <w:rFonts w:ascii="Arial" w:hAnsi="Arial" w:cs="Arial"/>
                <w:color w:val="A6A6A6" w:themeColor="background1" w:themeShade="A6"/>
                <w:sz w:val="18"/>
                <w:szCs w:val="18"/>
              </w:rPr>
            </w:pPr>
          </w:p>
        </w:tc>
      </w:tr>
      <w:tr w:rsidR="00804C9D" w:rsidRPr="00F23E70" w14:paraId="7C594954" w14:textId="77777777" w:rsidTr="0082614B">
        <w:trPr>
          <w:trHeight w:val="724"/>
        </w:trPr>
        <w:tc>
          <w:tcPr>
            <w:tcW w:w="479" w:type="dxa"/>
            <w:noWrap/>
            <w:vAlign w:val="center"/>
          </w:tcPr>
          <w:p w14:paraId="62C94DC0" w14:textId="599C8E37" w:rsidR="00804C9D" w:rsidRPr="00F23E70" w:rsidRDefault="00804C9D" w:rsidP="00804C9D">
            <w:pPr>
              <w:jc w:val="center"/>
              <w:rPr>
                <w:rFonts w:ascii="Arial" w:hAnsi="Arial" w:cs="Arial"/>
                <w:b/>
                <w:bCs/>
                <w:sz w:val="18"/>
                <w:szCs w:val="18"/>
              </w:rPr>
            </w:pPr>
            <w:r>
              <w:rPr>
                <w:rFonts w:ascii="Arial" w:hAnsi="Arial" w:cs="Arial"/>
                <w:b/>
                <w:bCs/>
                <w:sz w:val="18"/>
                <w:szCs w:val="18"/>
              </w:rPr>
              <w:t>19</w:t>
            </w:r>
          </w:p>
        </w:tc>
        <w:tc>
          <w:tcPr>
            <w:tcW w:w="5266" w:type="dxa"/>
            <w:vAlign w:val="center"/>
          </w:tcPr>
          <w:p w14:paraId="5FB8A866" w14:textId="39E74C5F" w:rsidR="00804C9D" w:rsidRPr="00932D5A" w:rsidRDefault="00804C9D" w:rsidP="00804C9D">
            <w:pPr>
              <w:pStyle w:val="Default"/>
            </w:pPr>
            <w:r>
              <w:rPr>
                <w:sz w:val="18"/>
                <w:szCs w:val="18"/>
              </w:rPr>
              <w:t xml:space="preserve">LUGAR DONDE SE EJECUTARÁ EL SERVICIO: </w:t>
            </w:r>
            <w:r>
              <w:rPr>
                <w:sz w:val="20"/>
                <w:szCs w:val="20"/>
              </w:rPr>
              <w:t xml:space="preserve">El propio establecimiento del oferente (Indicar dirección) </w:t>
            </w:r>
          </w:p>
        </w:tc>
        <w:tc>
          <w:tcPr>
            <w:tcW w:w="2772" w:type="dxa"/>
            <w:noWrap/>
            <w:vAlign w:val="center"/>
          </w:tcPr>
          <w:p w14:paraId="4A212F3D" w14:textId="206320FD"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761E1D5C" w14:textId="15F54E53"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55DFB260" w14:textId="77777777" w:rsidTr="007A37D0">
        <w:trPr>
          <w:trHeight w:val="397"/>
        </w:trPr>
        <w:tc>
          <w:tcPr>
            <w:tcW w:w="479" w:type="dxa"/>
            <w:shd w:val="clear" w:color="auto" w:fill="B4C6E7" w:themeFill="accent5" w:themeFillTint="66"/>
            <w:noWrap/>
            <w:vAlign w:val="center"/>
          </w:tcPr>
          <w:p w14:paraId="085F25E9"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453E2201" w14:textId="1560ECC4" w:rsidR="00932D5A" w:rsidRPr="00932D5A" w:rsidRDefault="00932D5A" w:rsidP="00932D5A">
            <w:pPr>
              <w:pStyle w:val="Default"/>
              <w:rPr>
                <w:sz w:val="18"/>
                <w:szCs w:val="18"/>
              </w:rPr>
            </w:pPr>
            <w:r>
              <w:rPr>
                <w:b/>
                <w:bCs/>
                <w:sz w:val="18"/>
                <w:szCs w:val="18"/>
              </w:rPr>
              <w:t>F. RÉGIMEN DE MULTAS</w:t>
            </w:r>
          </w:p>
        </w:tc>
        <w:tc>
          <w:tcPr>
            <w:tcW w:w="2772" w:type="dxa"/>
            <w:shd w:val="clear" w:color="auto" w:fill="B4C6E7" w:themeFill="accent5" w:themeFillTint="66"/>
            <w:noWrap/>
            <w:vAlign w:val="center"/>
          </w:tcPr>
          <w:p w14:paraId="7BAB4957"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75298BA8" w14:textId="77777777" w:rsidR="00932D5A" w:rsidRPr="00F23E70" w:rsidRDefault="00932D5A" w:rsidP="00976785">
            <w:pPr>
              <w:jc w:val="center"/>
              <w:rPr>
                <w:rFonts w:ascii="Arial" w:hAnsi="Arial" w:cs="Arial"/>
                <w:color w:val="A6A6A6" w:themeColor="background1" w:themeShade="A6"/>
                <w:sz w:val="18"/>
                <w:szCs w:val="18"/>
              </w:rPr>
            </w:pPr>
          </w:p>
        </w:tc>
      </w:tr>
      <w:tr w:rsidR="00804C9D" w:rsidRPr="00F23E70" w14:paraId="4D5ED17D" w14:textId="77777777" w:rsidTr="0082614B">
        <w:trPr>
          <w:trHeight w:val="7757"/>
        </w:trPr>
        <w:tc>
          <w:tcPr>
            <w:tcW w:w="479" w:type="dxa"/>
            <w:noWrap/>
            <w:vAlign w:val="center"/>
          </w:tcPr>
          <w:p w14:paraId="1F576E49" w14:textId="792BBE7D" w:rsidR="00804C9D" w:rsidRPr="00F23E70" w:rsidRDefault="00804C9D" w:rsidP="00804C9D">
            <w:pPr>
              <w:jc w:val="center"/>
              <w:rPr>
                <w:rFonts w:ascii="Arial" w:hAnsi="Arial" w:cs="Arial"/>
                <w:b/>
                <w:bCs/>
                <w:sz w:val="18"/>
                <w:szCs w:val="18"/>
              </w:rPr>
            </w:pPr>
            <w:r>
              <w:rPr>
                <w:rFonts w:ascii="Arial" w:hAnsi="Arial" w:cs="Arial"/>
                <w:b/>
                <w:bCs/>
                <w:sz w:val="18"/>
                <w:szCs w:val="18"/>
              </w:rPr>
              <w:t>20</w:t>
            </w:r>
          </w:p>
        </w:tc>
        <w:tc>
          <w:tcPr>
            <w:tcW w:w="5266" w:type="dxa"/>
            <w:vAlign w:val="center"/>
          </w:tcPr>
          <w:p w14:paraId="3D08FE1E" w14:textId="77777777" w:rsidR="00804C9D" w:rsidRPr="007A37D0" w:rsidRDefault="00804C9D" w:rsidP="00804C9D">
            <w:pPr>
              <w:pStyle w:val="Default"/>
              <w:rPr>
                <w:rFonts w:eastAsia="Times New Roman"/>
                <w:bCs/>
                <w:color w:val="auto"/>
                <w:sz w:val="18"/>
                <w:szCs w:val="18"/>
                <w:lang w:eastAsia="en-US"/>
              </w:rPr>
            </w:pPr>
            <w:r w:rsidRPr="007A37D0">
              <w:rPr>
                <w:rFonts w:eastAsia="Times New Roman"/>
                <w:bCs/>
                <w:color w:val="auto"/>
                <w:sz w:val="18"/>
                <w:szCs w:val="18"/>
                <w:lang w:eastAsia="en-US"/>
              </w:rPr>
              <w:t xml:space="preserve">LA CSBP podrá aplicar multas por las siguientes causales: </w:t>
            </w:r>
          </w:p>
          <w:p w14:paraId="50F4FC82" w14:textId="77777777" w:rsidR="00804C9D" w:rsidRDefault="00804C9D" w:rsidP="00804C9D">
            <w:pPr>
              <w:pStyle w:val="Default"/>
              <w:numPr>
                <w:ilvl w:val="0"/>
                <w:numId w:val="57"/>
              </w:numPr>
              <w:rPr>
                <w:rFonts w:eastAsia="Times New Roman"/>
                <w:b/>
                <w:color w:val="auto"/>
                <w:sz w:val="18"/>
                <w:szCs w:val="18"/>
                <w:lang w:eastAsia="en-US"/>
              </w:rPr>
            </w:pPr>
          </w:p>
          <w:p w14:paraId="1D09A170" w14:textId="06499C11" w:rsidR="00804C9D" w:rsidRPr="007A37D0" w:rsidRDefault="00804C9D" w:rsidP="00804C9D">
            <w:pPr>
              <w:pStyle w:val="Default"/>
              <w:numPr>
                <w:ilvl w:val="0"/>
                <w:numId w:val="57"/>
              </w:numPr>
              <w:rPr>
                <w:rFonts w:eastAsia="Times New Roman"/>
                <w:b/>
                <w:color w:val="auto"/>
                <w:sz w:val="18"/>
                <w:szCs w:val="18"/>
                <w:lang w:eastAsia="en-US"/>
              </w:rPr>
            </w:pPr>
            <w:r w:rsidRPr="007A37D0">
              <w:rPr>
                <w:rFonts w:eastAsia="Times New Roman"/>
                <w:b/>
                <w:color w:val="auto"/>
                <w:sz w:val="18"/>
                <w:szCs w:val="18"/>
                <w:lang w:eastAsia="en-US"/>
              </w:rPr>
              <w:t xml:space="preserve">a) EN CASO DE INCUMPLIMIENTO POR PARTE DEL PROFESIONAL o CENTRO </w:t>
            </w:r>
          </w:p>
          <w:p w14:paraId="0390549C" w14:textId="77777777" w:rsidR="00804C9D" w:rsidRPr="007A37D0" w:rsidRDefault="00804C9D" w:rsidP="00804C9D">
            <w:pPr>
              <w:outlineLvl w:val="0"/>
              <w:rPr>
                <w:rFonts w:ascii="Arial" w:hAnsi="Arial" w:cs="Arial"/>
                <w:bCs/>
                <w:sz w:val="18"/>
                <w:szCs w:val="18"/>
              </w:rPr>
            </w:pPr>
            <w:r w:rsidRPr="007A37D0">
              <w:rPr>
                <w:rFonts w:ascii="Arial" w:hAnsi="Arial" w:cs="Arial"/>
                <w:bCs/>
                <w:sz w:val="18"/>
                <w:szCs w:val="18"/>
              </w:rPr>
              <w:t xml:space="preserve">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 </w:t>
            </w:r>
          </w:p>
          <w:p w14:paraId="07394AAE" w14:textId="77777777" w:rsidR="00804C9D" w:rsidRPr="007A37D0" w:rsidRDefault="00804C9D" w:rsidP="00804C9D">
            <w:pPr>
              <w:outlineLvl w:val="0"/>
              <w:rPr>
                <w:i/>
                <w:iCs/>
                <w:sz w:val="18"/>
                <w:szCs w:val="18"/>
              </w:rPr>
            </w:pPr>
          </w:p>
          <w:p w14:paraId="0B8C9C36" w14:textId="311655DE" w:rsidR="00804C9D" w:rsidRPr="007A37D0" w:rsidRDefault="00804C9D" w:rsidP="00804C9D">
            <w:pPr>
              <w:jc w:val="both"/>
              <w:outlineLvl w:val="0"/>
              <w:rPr>
                <w:rFonts w:ascii="Arial" w:hAnsi="Arial" w:cs="Arial"/>
                <w:b/>
                <w:sz w:val="18"/>
                <w:szCs w:val="18"/>
              </w:rPr>
            </w:pPr>
            <w:r w:rsidRPr="007A37D0">
              <w:rPr>
                <w:rFonts w:ascii="Arial" w:hAnsi="Arial" w:cs="Arial"/>
                <w:b/>
                <w:sz w:val="18"/>
                <w:szCs w:val="18"/>
              </w:rPr>
              <w:t>b) EN CASO DE QUEJAS Y / O RECLAMOS PROCEDENTES</w:t>
            </w:r>
          </w:p>
          <w:p w14:paraId="2C5186E8" w14:textId="77777777" w:rsidR="00804C9D" w:rsidRPr="007A37D0" w:rsidRDefault="00804C9D" w:rsidP="00804C9D">
            <w:pPr>
              <w:jc w:val="both"/>
              <w:outlineLvl w:val="0"/>
              <w:rPr>
                <w:rFonts w:ascii="Arial" w:hAnsi="Arial" w:cs="Arial"/>
                <w:bCs/>
                <w:sz w:val="18"/>
                <w:szCs w:val="18"/>
              </w:rPr>
            </w:pPr>
            <w:r w:rsidRPr="007A37D0">
              <w:rPr>
                <w:rFonts w:ascii="Arial" w:hAnsi="Arial" w:cs="Arial"/>
                <w:bCs/>
                <w:sz w:val="18"/>
                <w:szCs w:val="18"/>
              </w:rPr>
              <w:t>En caso de que el COMITÉ DE SATISFACCION DEL USUARIO defina como procedente el reclamo realizado por parte del asegurado, la CSBP procederá con la aplicación de multas progresivas de la siguiente manera:</w:t>
            </w:r>
          </w:p>
          <w:p w14:paraId="7DA90DA5" w14:textId="6601EC13" w:rsidR="00804C9D" w:rsidRPr="007A37D0" w:rsidRDefault="00804C9D" w:rsidP="0082614B">
            <w:pPr>
              <w:pStyle w:val="Prrafodelista"/>
              <w:numPr>
                <w:ilvl w:val="0"/>
                <w:numId w:val="58"/>
              </w:numPr>
              <w:ind w:left="125" w:hanging="125"/>
              <w:jc w:val="both"/>
              <w:outlineLvl w:val="0"/>
              <w:rPr>
                <w:rFonts w:ascii="Arial" w:hAnsi="Arial" w:cs="Arial"/>
                <w:bCs/>
                <w:sz w:val="18"/>
                <w:szCs w:val="18"/>
              </w:rPr>
            </w:pPr>
            <w:r w:rsidRPr="007A37D0">
              <w:rPr>
                <w:rFonts w:ascii="Arial" w:hAnsi="Arial" w:cs="Arial"/>
                <w:bCs/>
                <w:sz w:val="18"/>
                <w:szCs w:val="18"/>
              </w:rPr>
              <w:t>El primer reclamo declarado procedente por el Comité de Satisfacción del Usuario de la CSBP, dará lugar a un descuento del 2 % del monto total facturado en el mes que se brindó la consulta médica que originó el reclamo.</w:t>
            </w:r>
          </w:p>
          <w:p w14:paraId="3B52B43A" w14:textId="6A8D3DE5" w:rsidR="00804C9D" w:rsidRPr="007A37D0" w:rsidRDefault="00804C9D" w:rsidP="0082614B">
            <w:pPr>
              <w:pStyle w:val="Prrafodelista"/>
              <w:numPr>
                <w:ilvl w:val="0"/>
                <w:numId w:val="58"/>
              </w:numPr>
              <w:ind w:left="125" w:hanging="125"/>
              <w:jc w:val="both"/>
              <w:outlineLvl w:val="0"/>
              <w:rPr>
                <w:rFonts w:ascii="Arial" w:hAnsi="Arial" w:cs="Arial"/>
                <w:bCs/>
                <w:sz w:val="18"/>
                <w:szCs w:val="18"/>
              </w:rPr>
            </w:pPr>
            <w:r w:rsidRPr="007A37D0">
              <w:rPr>
                <w:rFonts w:ascii="Arial" w:hAnsi="Arial" w:cs="Arial"/>
                <w:bCs/>
                <w:sz w:val="18"/>
                <w:szCs w:val="18"/>
              </w:rPr>
              <w:t>El segundo reclamo declarado procedente por el Comité de Satisfacción del Usuario de la CSBP, dará lugar a un descuento del 4 % del monto total facturado en el mes que se brindó la consulta médica que originó el reclamo.</w:t>
            </w:r>
          </w:p>
          <w:p w14:paraId="1063F413" w14:textId="215E9663" w:rsidR="00804C9D" w:rsidRPr="007A37D0" w:rsidRDefault="00804C9D" w:rsidP="0082614B">
            <w:pPr>
              <w:pStyle w:val="Prrafodelista"/>
              <w:numPr>
                <w:ilvl w:val="0"/>
                <w:numId w:val="58"/>
              </w:numPr>
              <w:ind w:left="125" w:hanging="125"/>
              <w:jc w:val="both"/>
              <w:outlineLvl w:val="0"/>
              <w:rPr>
                <w:rFonts w:ascii="Arial" w:hAnsi="Arial" w:cs="Arial"/>
                <w:bCs/>
                <w:sz w:val="18"/>
                <w:szCs w:val="18"/>
              </w:rPr>
            </w:pPr>
            <w:r w:rsidRPr="007A37D0">
              <w:rPr>
                <w:rFonts w:ascii="Arial" w:hAnsi="Arial" w:cs="Arial"/>
                <w:bCs/>
                <w:sz w:val="18"/>
                <w:szCs w:val="18"/>
              </w:rPr>
              <w:t>El tercer reclamo declarado procedente por el Comité de Satisfacción del Usuario de la CSBP, dará lugar a un descuento del 6 % del monto total facturado en el mes que se brindó la consulta médica que originó el reclamo.</w:t>
            </w:r>
          </w:p>
          <w:p w14:paraId="74500919" w14:textId="4DB75191" w:rsidR="00804C9D" w:rsidRPr="007A37D0" w:rsidRDefault="00804C9D" w:rsidP="0082614B">
            <w:pPr>
              <w:pStyle w:val="Prrafodelista"/>
              <w:numPr>
                <w:ilvl w:val="0"/>
                <w:numId w:val="58"/>
              </w:numPr>
              <w:ind w:left="125" w:hanging="125"/>
              <w:jc w:val="both"/>
              <w:outlineLvl w:val="0"/>
              <w:rPr>
                <w:rFonts w:ascii="Arial" w:hAnsi="Arial" w:cs="Arial"/>
                <w:bCs/>
                <w:sz w:val="18"/>
                <w:szCs w:val="18"/>
              </w:rPr>
            </w:pPr>
            <w:r w:rsidRPr="007A37D0">
              <w:rPr>
                <w:rFonts w:ascii="Arial" w:hAnsi="Arial" w:cs="Arial"/>
                <w:bCs/>
                <w:sz w:val="18"/>
                <w:szCs w:val="18"/>
              </w:rPr>
              <w:t>El cuarto reclamo declarado procedente por el Comité de Satisfacción del Usuario de la CSBP, dará lugar a la rescisión del contrato y la correspondiente ejecución de la Boleta de Garantía de Cumplimiento de Contrato</w:t>
            </w:r>
          </w:p>
          <w:p w14:paraId="5E4C52EE" w14:textId="77777777" w:rsidR="00804C9D" w:rsidRDefault="00804C9D" w:rsidP="00804C9D">
            <w:pPr>
              <w:jc w:val="both"/>
              <w:outlineLvl w:val="0"/>
              <w:rPr>
                <w:rFonts w:ascii="Arial" w:hAnsi="Arial" w:cs="Arial"/>
                <w:bCs/>
                <w:sz w:val="18"/>
                <w:szCs w:val="18"/>
              </w:rPr>
            </w:pPr>
          </w:p>
          <w:p w14:paraId="782EB617" w14:textId="64C9A63A" w:rsidR="00804C9D" w:rsidRPr="00F23E70" w:rsidRDefault="00804C9D" w:rsidP="00804C9D">
            <w:pPr>
              <w:jc w:val="both"/>
              <w:outlineLvl w:val="0"/>
              <w:rPr>
                <w:rFonts w:ascii="Arial" w:hAnsi="Arial" w:cs="Arial"/>
                <w:b/>
                <w:sz w:val="18"/>
                <w:szCs w:val="18"/>
                <w:u w:val="single"/>
              </w:rPr>
            </w:pPr>
            <w:r w:rsidRPr="007A37D0">
              <w:rPr>
                <w:rFonts w:ascii="Arial" w:hAnsi="Arial" w:cs="Arial"/>
                <w:b/>
                <w:sz w:val="18"/>
                <w:szCs w:val="18"/>
              </w:rPr>
              <w:t>C) EN CASO DE INCUMPLIMIENTO A LOS PLAZOS ESTABLECIDOS EN LA PRESENTACIÓN DE REPORTE DE INFORMES EN FÍSICO Y DIGITAL:</w:t>
            </w:r>
            <w:r w:rsidRPr="007A37D0">
              <w:rPr>
                <w:bCs/>
              </w:rPr>
              <w:t xml:space="preserve"> </w:t>
            </w:r>
            <w:r w:rsidRPr="007A37D0">
              <w:rPr>
                <w:rFonts w:ascii="Arial" w:hAnsi="Arial" w:cs="Arial"/>
                <w:bCs/>
                <w:sz w:val="18"/>
                <w:szCs w:val="18"/>
              </w:rPr>
              <w:t>Se Penalizará Con El Descuento Del 0.3% Del Pago Mensual Promedio De Los Últimos 3 Meses</w:t>
            </w:r>
          </w:p>
        </w:tc>
        <w:tc>
          <w:tcPr>
            <w:tcW w:w="2772" w:type="dxa"/>
            <w:noWrap/>
            <w:vAlign w:val="center"/>
          </w:tcPr>
          <w:p w14:paraId="330C8CD0" w14:textId="20942FC9"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0382D62B" w14:textId="6FF9FCF2"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6B192422" w14:textId="77777777" w:rsidTr="00804C9D">
        <w:trPr>
          <w:trHeight w:val="340"/>
        </w:trPr>
        <w:tc>
          <w:tcPr>
            <w:tcW w:w="479" w:type="dxa"/>
            <w:shd w:val="clear" w:color="auto" w:fill="B4C6E7" w:themeFill="accent5" w:themeFillTint="66"/>
            <w:noWrap/>
            <w:vAlign w:val="center"/>
          </w:tcPr>
          <w:p w14:paraId="49978625"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55021C32" w14:textId="2C538D53" w:rsidR="00932D5A" w:rsidRPr="00804C9D" w:rsidRDefault="00804C9D" w:rsidP="00804C9D">
            <w:pPr>
              <w:pStyle w:val="Default"/>
              <w:rPr>
                <w:sz w:val="18"/>
                <w:szCs w:val="18"/>
              </w:rPr>
            </w:pPr>
            <w:r>
              <w:rPr>
                <w:b/>
                <w:bCs/>
                <w:sz w:val="18"/>
                <w:szCs w:val="18"/>
              </w:rPr>
              <w:t xml:space="preserve">G. AGENTE DE SERVICIO </w:t>
            </w:r>
          </w:p>
        </w:tc>
        <w:tc>
          <w:tcPr>
            <w:tcW w:w="2772" w:type="dxa"/>
            <w:shd w:val="clear" w:color="auto" w:fill="B4C6E7" w:themeFill="accent5" w:themeFillTint="66"/>
            <w:noWrap/>
            <w:vAlign w:val="center"/>
          </w:tcPr>
          <w:p w14:paraId="4D009370"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2A251165" w14:textId="77777777" w:rsidR="00932D5A" w:rsidRPr="00F23E70" w:rsidRDefault="00932D5A" w:rsidP="00976785">
            <w:pPr>
              <w:jc w:val="center"/>
              <w:rPr>
                <w:rFonts w:ascii="Arial" w:hAnsi="Arial" w:cs="Arial"/>
                <w:color w:val="A6A6A6" w:themeColor="background1" w:themeShade="A6"/>
                <w:sz w:val="18"/>
                <w:szCs w:val="18"/>
              </w:rPr>
            </w:pPr>
          </w:p>
        </w:tc>
      </w:tr>
      <w:tr w:rsidR="00804C9D" w:rsidRPr="00F23E70" w14:paraId="6A6D170D" w14:textId="77777777" w:rsidTr="005F22AC">
        <w:trPr>
          <w:trHeight w:val="1170"/>
        </w:trPr>
        <w:tc>
          <w:tcPr>
            <w:tcW w:w="479" w:type="dxa"/>
            <w:noWrap/>
            <w:vAlign w:val="center"/>
          </w:tcPr>
          <w:p w14:paraId="3E8C2164" w14:textId="5A4B09F5" w:rsidR="00804C9D" w:rsidRPr="00F23E70" w:rsidRDefault="00804C9D" w:rsidP="00804C9D">
            <w:pPr>
              <w:jc w:val="center"/>
              <w:rPr>
                <w:rFonts w:ascii="Arial" w:hAnsi="Arial" w:cs="Arial"/>
                <w:b/>
                <w:bCs/>
                <w:sz w:val="18"/>
                <w:szCs w:val="18"/>
              </w:rPr>
            </w:pPr>
            <w:r>
              <w:rPr>
                <w:rFonts w:ascii="Arial" w:hAnsi="Arial" w:cs="Arial"/>
                <w:b/>
                <w:bCs/>
                <w:sz w:val="18"/>
                <w:szCs w:val="18"/>
              </w:rPr>
              <w:t>21</w:t>
            </w:r>
          </w:p>
        </w:tc>
        <w:tc>
          <w:tcPr>
            <w:tcW w:w="5266" w:type="dxa"/>
            <w:vAlign w:val="center"/>
          </w:tcPr>
          <w:p w14:paraId="6A7DD7DF" w14:textId="77777777" w:rsidR="00804C9D" w:rsidRDefault="00804C9D" w:rsidP="00804C9D">
            <w:pPr>
              <w:pStyle w:val="Default"/>
              <w:rPr>
                <w:sz w:val="18"/>
                <w:szCs w:val="18"/>
              </w:rPr>
            </w:pPr>
            <w:r>
              <w:rPr>
                <w:sz w:val="18"/>
                <w:szCs w:val="18"/>
              </w:rPr>
              <w:t xml:space="preserve">El centro deberá designar a un Agente de Servicio de su personal de planta, cuyo nombre hará conocer a la institución, con anticipación a la firma del contrato </w:t>
            </w:r>
          </w:p>
          <w:p w14:paraId="20E9C8AE" w14:textId="77777777" w:rsidR="00804C9D" w:rsidRPr="00F23E70" w:rsidRDefault="00804C9D" w:rsidP="00804C9D">
            <w:pPr>
              <w:outlineLvl w:val="0"/>
              <w:rPr>
                <w:rFonts w:ascii="Arial" w:hAnsi="Arial" w:cs="Arial"/>
                <w:b/>
                <w:sz w:val="18"/>
                <w:szCs w:val="18"/>
                <w:u w:val="single"/>
              </w:rPr>
            </w:pPr>
          </w:p>
        </w:tc>
        <w:tc>
          <w:tcPr>
            <w:tcW w:w="2772" w:type="dxa"/>
            <w:noWrap/>
            <w:vAlign w:val="center"/>
          </w:tcPr>
          <w:p w14:paraId="43C47C66" w14:textId="07892DDB"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63E52FF1" w14:textId="34B0E8E6"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13F7028E" w14:textId="77777777" w:rsidTr="00804C9D">
        <w:trPr>
          <w:trHeight w:val="454"/>
        </w:trPr>
        <w:tc>
          <w:tcPr>
            <w:tcW w:w="479" w:type="dxa"/>
            <w:shd w:val="clear" w:color="auto" w:fill="B4C6E7" w:themeFill="accent5" w:themeFillTint="66"/>
            <w:noWrap/>
            <w:vAlign w:val="center"/>
          </w:tcPr>
          <w:p w14:paraId="761A3A24"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673570E9" w14:textId="487B57C2" w:rsidR="00932D5A" w:rsidRPr="00F23E70" w:rsidRDefault="00804C9D" w:rsidP="00804C9D">
            <w:pPr>
              <w:pStyle w:val="Default"/>
              <w:rPr>
                <w:b/>
                <w:sz w:val="18"/>
                <w:szCs w:val="18"/>
                <w:u w:val="single"/>
              </w:rPr>
            </w:pPr>
            <w:r>
              <w:rPr>
                <w:b/>
                <w:bCs/>
                <w:sz w:val="18"/>
                <w:szCs w:val="18"/>
              </w:rPr>
              <w:t xml:space="preserve">H. FORMA DE PAGO </w:t>
            </w:r>
          </w:p>
        </w:tc>
        <w:tc>
          <w:tcPr>
            <w:tcW w:w="2772" w:type="dxa"/>
            <w:shd w:val="clear" w:color="auto" w:fill="B4C6E7" w:themeFill="accent5" w:themeFillTint="66"/>
            <w:noWrap/>
            <w:vAlign w:val="center"/>
          </w:tcPr>
          <w:p w14:paraId="083981F9"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213BF371" w14:textId="77777777" w:rsidR="00932D5A" w:rsidRPr="00F23E70" w:rsidRDefault="00932D5A" w:rsidP="00976785">
            <w:pPr>
              <w:jc w:val="center"/>
              <w:rPr>
                <w:rFonts w:ascii="Arial" w:hAnsi="Arial" w:cs="Arial"/>
                <w:color w:val="A6A6A6" w:themeColor="background1" w:themeShade="A6"/>
                <w:sz w:val="18"/>
                <w:szCs w:val="18"/>
              </w:rPr>
            </w:pPr>
          </w:p>
        </w:tc>
      </w:tr>
      <w:tr w:rsidR="00804C9D" w:rsidRPr="00F23E70" w14:paraId="229E95BD" w14:textId="77777777" w:rsidTr="005F22AC">
        <w:trPr>
          <w:trHeight w:val="1363"/>
        </w:trPr>
        <w:tc>
          <w:tcPr>
            <w:tcW w:w="479" w:type="dxa"/>
            <w:noWrap/>
            <w:vAlign w:val="center"/>
          </w:tcPr>
          <w:p w14:paraId="0629C686" w14:textId="58B335ED" w:rsidR="00804C9D" w:rsidRPr="00F23E70" w:rsidRDefault="00804C9D" w:rsidP="00804C9D">
            <w:pPr>
              <w:jc w:val="center"/>
              <w:rPr>
                <w:rFonts w:ascii="Arial" w:hAnsi="Arial" w:cs="Arial"/>
                <w:b/>
                <w:bCs/>
                <w:sz w:val="18"/>
                <w:szCs w:val="18"/>
              </w:rPr>
            </w:pPr>
            <w:r>
              <w:rPr>
                <w:rFonts w:ascii="Arial" w:hAnsi="Arial" w:cs="Arial"/>
                <w:b/>
                <w:bCs/>
                <w:sz w:val="18"/>
                <w:szCs w:val="18"/>
              </w:rPr>
              <w:t>22</w:t>
            </w:r>
          </w:p>
        </w:tc>
        <w:tc>
          <w:tcPr>
            <w:tcW w:w="5266" w:type="dxa"/>
            <w:vAlign w:val="center"/>
          </w:tcPr>
          <w:p w14:paraId="3D1B1BFD" w14:textId="77777777" w:rsidR="00804C9D" w:rsidRDefault="00804C9D" w:rsidP="00804C9D">
            <w:pPr>
              <w:pStyle w:val="Default"/>
              <w:rPr>
                <w:sz w:val="18"/>
                <w:szCs w:val="18"/>
              </w:rPr>
            </w:pPr>
            <w:r>
              <w:rPr>
                <w:sz w:val="18"/>
                <w:szCs w:val="18"/>
              </w:rPr>
              <w:t xml:space="preserve">Para que la CSBP proceda con el pago del servicio, el Centro debe presentar en forma mensual, hasta el 20 cada mes, la factura correspondiente adjuntando las órdenes de atención de la CSBP, así como fotocopia del informe de resultados de los estudios realizados. </w:t>
            </w:r>
          </w:p>
          <w:p w14:paraId="0BB1BA5B" w14:textId="77777777" w:rsidR="00804C9D" w:rsidRPr="00F23E70" w:rsidRDefault="00804C9D" w:rsidP="00804C9D">
            <w:pPr>
              <w:outlineLvl w:val="0"/>
              <w:rPr>
                <w:rFonts w:ascii="Arial" w:hAnsi="Arial" w:cs="Arial"/>
                <w:b/>
                <w:sz w:val="18"/>
                <w:szCs w:val="18"/>
                <w:u w:val="single"/>
              </w:rPr>
            </w:pPr>
          </w:p>
        </w:tc>
        <w:tc>
          <w:tcPr>
            <w:tcW w:w="2772" w:type="dxa"/>
            <w:noWrap/>
            <w:vAlign w:val="center"/>
          </w:tcPr>
          <w:p w14:paraId="3C46E6F6" w14:textId="64457C54"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07174429" w14:textId="58BF8F16"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932D5A" w:rsidRPr="00F23E70" w14:paraId="3ABA66A5" w14:textId="77777777" w:rsidTr="00804C9D">
        <w:trPr>
          <w:trHeight w:val="499"/>
        </w:trPr>
        <w:tc>
          <w:tcPr>
            <w:tcW w:w="479" w:type="dxa"/>
            <w:shd w:val="clear" w:color="auto" w:fill="B4C6E7" w:themeFill="accent5" w:themeFillTint="66"/>
            <w:noWrap/>
            <w:vAlign w:val="center"/>
          </w:tcPr>
          <w:p w14:paraId="38E33A05" w14:textId="77777777" w:rsidR="00932D5A" w:rsidRPr="00F23E70" w:rsidRDefault="00932D5A" w:rsidP="00976785">
            <w:pPr>
              <w:jc w:val="center"/>
              <w:rPr>
                <w:rFonts w:ascii="Arial" w:hAnsi="Arial" w:cs="Arial"/>
                <w:b/>
                <w:bCs/>
                <w:sz w:val="18"/>
                <w:szCs w:val="18"/>
              </w:rPr>
            </w:pPr>
          </w:p>
        </w:tc>
        <w:tc>
          <w:tcPr>
            <w:tcW w:w="5266" w:type="dxa"/>
            <w:shd w:val="clear" w:color="auto" w:fill="B4C6E7" w:themeFill="accent5" w:themeFillTint="66"/>
            <w:vAlign w:val="center"/>
          </w:tcPr>
          <w:p w14:paraId="00359ACD" w14:textId="72368E3D" w:rsidR="00932D5A" w:rsidRPr="00F23E70" w:rsidRDefault="00804C9D" w:rsidP="00804C9D">
            <w:pPr>
              <w:pStyle w:val="Default"/>
              <w:rPr>
                <w:b/>
                <w:sz w:val="18"/>
                <w:szCs w:val="18"/>
                <w:u w:val="single"/>
              </w:rPr>
            </w:pPr>
            <w:r>
              <w:rPr>
                <w:b/>
                <w:bCs/>
                <w:sz w:val="18"/>
                <w:szCs w:val="18"/>
              </w:rPr>
              <w:t xml:space="preserve">I. AUSENCIA DEL PROFESIONAL </w:t>
            </w:r>
          </w:p>
        </w:tc>
        <w:tc>
          <w:tcPr>
            <w:tcW w:w="2772" w:type="dxa"/>
            <w:shd w:val="clear" w:color="auto" w:fill="B4C6E7" w:themeFill="accent5" w:themeFillTint="66"/>
            <w:noWrap/>
            <w:vAlign w:val="center"/>
          </w:tcPr>
          <w:p w14:paraId="23805ACE" w14:textId="77777777" w:rsidR="00932D5A" w:rsidRPr="00F23E70" w:rsidRDefault="00932D5A" w:rsidP="00976785">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0E284A63" w14:textId="77777777" w:rsidR="00932D5A" w:rsidRPr="00F23E70" w:rsidRDefault="00932D5A" w:rsidP="00976785">
            <w:pPr>
              <w:jc w:val="center"/>
              <w:rPr>
                <w:rFonts w:ascii="Arial" w:hAnsi="Arial" w:cs="Arial"/>
                <w:color w:val="A6A6A6" w:themeColor="background1" w:themeShade="A6"/>
                <w:sz w:val="18"/>
                <w:szCs w:val="18"/>
              </w:rPr>
            </w:pPr>
          </w:p>
        </w:tc>
      </w:tr>
      <w:tr w:rsidR="00804C9D" w:rsidRPr="00F23E70" w14:paraId="2787368C" w14:textId="77777777" w:rsidTr="005F22AC">
        <w:trPr>
          <w:trHeight w:val="908"/>
        </w:trPr>
        <w:tc>
          <w:tcPr>
            <w:tcW w:w="479" w:type="dxa"/>
            <w:noWrap/>
            <w:vAlign w:val="center"/>
          </w:tcPr>
          <w:p w14:paraId="01CB00F1" w14:textId="272F9152" w:rsidR="00804C9D" w:rsidRPr="00F23E70" w:rsidRDefault="00804C9D" w:rsidP="00804C9D">
            <w:pPr>
              <w:jc w:val="center"/>
              <w:rPr>
                <w:rFonts w:ascii="Arial" w:hAnsi="Arial" w:cs="Arial"/>
                <w:b/>
                <w:bCs/>
                <w:sz w:val="18"/>
                <w:szCs w:val="18"/>
              </w:rPr>
            </w:pPr>
            <w:r>
              <w:rPr>
                <w:rFonts w:ascii="Arial" w:hAnsi="Arial" w:cs="Arial"/>
                <w:b/>
                <w:bCs/>
                <w:sz w:val="18"/>
                <w:szCs w:val="18"/>
              </w:rPr>
              <w:t>23</w:t>
            </w:r>
          </w:p>
        </w:tc>
        <w:tc>
          <w:tcPr>
            <w:tcW w:w="5266" w:type="dxa"/>
            <w:vAlign w:val="center"/>
          </w:tcPr>
          <w:p w14:paraId="4AD25273" w14:textId="77777777" w:rsidR="00804C9D" w:rsidRDefault="00804C9D" w:rsidP="00804C9D">
            <w:pPr>
              <w:pStyle w:val="Default"/>
              <w:rPr>
                <w:sz w:val="18"/>
                <w:szCs w:val="18"/>
              </w:rPr>
            </w:pPr>
            <w:r>
              <w:rPr>
                <w:sz w:val="18"/>
                <w:szCs w:val="18"/>
              </w:rPr>
              <w:t xml:space="preserve">Para el caso de que el profesional requiera suspender el servicio, establecer las condiciones para solicitar ausencia y pago al suplente. </w:t>
            </w:r>
          </w:p>
          <w:p w14:paraId="63EFDEE3" w14:textId="77777777" w:rsidR="00804C9D" w:rsidRPr="00F23E70" w:rsidRDefault="00804C9D" w:rsidP="00804C9D">
            <w:pPr>
              <w:outlineLvl w:val="0"/>
              <w:rPr>
                <w:rFonts w:ascii="Arial" w:hAnsi="Arial" w:cs="Arial"/>
                <w:b/>
                <w:sz w:val="18"/>
                <w:szCs w:val="18"/>
                <w:u w:val="single"/>
              </w:rPr>
            </w:pPr>
          </w:p>
        </w:tc>
        <w:tc>
          <w:tcPr>
            <w:tcW w:w="2772" w:type="dxa"/>
            <w:noWrap/>
            <w:vAlign w:val="center"/>
          </w:tcPr>
          <w:p w14:paraId="0446934C" w14:textId="110D4300"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tcPr>
          <w:p w14:paraId="228D7326" w14:textId="44D01A96" w:rsidR="00804C9D" w:rsidRPr="00F23E70" w:rsidRDefault="00804C9D" w:rsidP="00804C9D">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59AEA1D8" w14:textId="77777777" w:rsidTr="00804C9D">
        <w:trPr>
          <w:trHeight w:val="550"/>
        </w:trPr>
        <w:tc>
          <w:tcPr>
            <w:tcW w:w="479" w:type="dxa"/>
            <w:shd w:val="clear" w:color="auto" w:fill="B4C6E7" w:themeFill="accent5" w:themeFillTint="66"/>
            <w:noWrap/>
            <w:vAlign w:val="center"/>
          </w:tcPr>
          <w:p w14:paraId="0944661D" w14:textId="77777777" w:rsidR="00804C9D" w:rsidRPr="00F23E70" w:rsidRDefault="00804C9D" w:rsidP="00804C9D">
            <w:pPr>
              <w:jc w:val="center"/>
              <w:rPr>
                <w:rFonts w:ascii="Arial" w:hAnsi="Arial" w:cs="Arial"/>
                <w:b/>
                <w:bCs/>
                <w:sz w:val="18"/>
                <w:szCs w:val="18"/>
              </w:rPr>
            </w:pPr>
          </w:p>
        </w:tc>
        <w:tc>
          <w:tcPr>
            <w:tcW w:w="5266" w:type="dxa"/>
            <w:shd w:val="clear" w:color="auto" w:fill="B4C6E7" w:themeFill="accent5" w:themeFillTint="66"/>
            <w:vAlign w:val="center"/>
          </w:tcPr>
          <w:p w14:paraId="200E246E" w14:textId="0EA7B195" w:rsidR="00804C9D" w:rsidRPr="00804C9D" w:rsidRDefault="00804C9D" w:rsidP="00804C9D">
            <w:pPr>
              <w:pStyle w:val="Default"/>
              <w:rPr>
                <w:sz w:val="18"/>
                <w:szCs w:val="18"/>
              </w:rPr>
            </w:pPr>
            <w:r>
              <w:rPr>
                <w:b/>
                <w:bCs/>
                <w:sz w:val="18"/>
                <w:szCs w:val="18"/>
              </w:rPr>
              <w:t xml:space="preserve">J. ESTADISTICAS DEL SERVICIO </w:t>
            </w:r>
          </w:p>
        </w:tc>
        <w:tc>
          <w:tcPr>
            <w:tcW w:w="2772" w:type="dxa"/>
            <w:shd w:val="clear" w:color="auto" w:fill="B4C6E7" w:themeFill="accent5" w:themeFillTint="66"/>
            <w:noWrap/>
            <w:vAlign w:val="center"/>
          </w:tcPr>
          <w:p w14:paraId="599844C9" w14:textId="51866813" w:rsidR="00804C9D" w:rsidRPr="00F23E70" w:rsidRDefault="00804C9D" w:rsidP="00804C9D">
            <w:pPr>
              <w:jc w:val="center"/>
              <w:rPr>
                <w:rFonts w:ascii="Arial" w:hAnsi="Arial" w:cs="Arial"/>
                <w:color w:val="A6A6A6" w:themeColor="background1" w:themeShade="A6"/>
                <w:sz w:val="18"/>
                <w:szCs w:val="18"/>
              </w:rPr>
            </w:pPr>
          </w:p>
        </w:tc>
        <w:tc>
          <w:tcPr>
            <w:tcW w:w="1797" w:type="dxa"/>
            <w:shd w:val="clear" w:color="auto" w:fill="B4C6E7" w:themeFill="accent5" w:themeFillTint="66"/>
            <w:noWrap/>
            <w:vAlign w:val="center"/>
          </w:tcPr>
          <w:p w14:paraId="4193AF08" w14:textId="6F2DF7C0" w:rsidR="00804C9D" w:rsidRPr="00F23E70" w:rsidRDefault="00804C9D" w:rsidP="00804C9D">
            <w:pPr>
              <w:jc w:val="center"/>
              <w:rPr>
                <w:rFonts w:ascii="Arial" w:hAnsi="Arial" w:cs="Arial"/>
                <w:color w:val="A6A6A6" w:themeColor="background1" w:themeShade="A6"/>
                <w:sz w:val="18"/>
                <w:szCs w:val="18"/>
              </w:rPr>
            </w:pPr>
          </w:p>
        </w:tc>
      </w:tr>
      <w:tr w:rsidR="00804C9D" w:rsidRPr="00F23E70" w14:paraId="07B1F7B5" w14:textId="77777777" w:rsidTr="00804C9D">
        <w:trPr>
          <w:trHeight w:val="1271"/>
        </w:trPr>
        <w:tc>
          <w:tcPr>
            <w:tcW w:w="479" w:type="dxa"/>
            <w:noWrap/>
            <w:vAlign w:val="center"/>
            <w:hideMark/>
          </w:tcPr>
          <w:p w14:paraId="15143F82" w14:textId="2DC70E84" w:rsidR="00804C9D" w:rsidRPr="00F23E70" w:rsidRDefault="00804C9D" w:rsidP="00804C9D">
            <w:pPr>
              <w:jc w:val="center"/>
              <w:rPr>
                <w:rFonts w:ascii="Arial" w:hAnsi="Arial" w:cs="Arial"/>
                <w:b/>
                <w:bCs/>
                <w:sz w:val="18"/>
                <w:szCs w:val="18"/>
              </w:rPr>
            </w:pPr>
            <w:r>
              <w:rPr>
                <w:rFonts w:ascii="Arial" w:hAnsi="Arial" w:cs="Arial"/>
                <w:b/>
                <w:bCs/>
                <w:sz w:val="18"/>
                <w:szCs w:val="18"/>
              </w:rPr>
              <w:t>24</w:t>
            </w:r>
          </w:p>
        </w:tc>
        <w:tc>
          <w:tcPr>
            <w:tcW w:w="5266" w:type="dxa"/>
            <w:vAlign w:val="center"/>
          </w:tcPr>
          <w:p w14:paraId="6A43977C" w14:textId="77777777" w:rsidR="00804C9D" w:rsidRDefault="00804C9D" w:rsidP="00804C9D">
            <w:pPr>
              <w:pStyle w:val="Default"/>
              <w:jc w:val="both"/>
              <w:rPr>
                <w:sz w:val="18"/>
                <w:szCs w:val="18"/>
              </w:rPr>
            </w:pPr>
            <w:r>
              <w:rPr>
                <w:sz w:val="18"/>
                <w:szCs w:val="18"/>
              </w:rPr>
              <w:t xml:space="preserve">El centro contratante deberá realizar su propuesta considerando las estadísticas del servicio </w:t>
            </w:r>
          </w:p>
          <w:p w14:paraId="3E10A584" w14:textId="247F15D2" w:rsidR="00804C9D" w:rsidRPr="00F23E70" w:rsidRDefault="00804C9D" w:rsidP="00804C9D">
            <w:pPr>
              <w:tabs>
                <w:tab w:val="num" w:pos="426"/>
              </w:tabs>
              <w:jc w:val="both"/>
              <w:rPr>
                <w:rFonts w:ascii="Arial" w:hAnsi="Arial" w:cs="Arial"/>
                <w:sz w:val="18"/>
                <w:szCs w:val="18"/>
              </w:rPr>
            </w:pPr>
            <w:r>
              <w:rPr>
                <w:sz w:val="22"/>
                <w:szCs w:val="22"/>
              </w:rPr>
              <w:t xml:space="preserve">VER DOCUMENTO ADJUNTO </w:t>
            </w:r>
          </w:p>
        </w:tc>
        <w:tc>
          <w:tcPr>
            <w:tcW w:w="2772" w:type="dxa"/>
            <w:noWrap/>
            <w:vAlign w:val="center"/>
            <w:hideMark/>
          </w:tcPr>
          <w:p w14:paraId="1FAA9C16" w14:textId="77777777" w:rsidR="00804C9D" w:rsidRPr="00F23E70" w:rsidRDefault="00804C9D" w:rsidP="00804C9D">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hideMark/>
          </w:tcPr>
          <w:p w14:paraId="6F32B761" w14:textId="77777777" w:rsidR="00804C9D" w:rsidRPr="00F23E70" w:rsidRDefault="00804C9D" w:rsidP="00804C9D">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804C9D" w:rsidRPr="00F23E70" w14:paraId="7724EFED" w14:textId="77777777" w:rsidTr="00804C9D">
        <w:trPr>
          <w:trHeight w:val="529"/>
        </w:trPr>
        <w:tc>
          <w:tcPr>
            <w:tcW w:w="479" w:type="dxa"/>
            <w:shd w:val="clear" w:color="auto" w:fill="B4C6E7" w:themeFill="accent5" w:themeFillTint="66"/>
            <w:noWrap/>
            <w:vAlign w:val="center"/>
            <w:hideMark/>
          </w:tcPr>
          <w:p w14:paraId="51788AC8" w14:textId="52BDD955" w:rsidR="00804C9D" w:rsidRPr="00F23E70" w:rsidRDefault="00804C9D" w:rsidP="00804C9D">
            <w:pPr>
              <w:jc w:val="center"/>
              <w:rPr>
                <w:rFonts w:ascii="Arial" w:hAnsi="Arial" w:cs="Arial"/>
                <w:b/>
                <w:bCs/>
                <w:sz w:val="18"/>
                <w:szCs w:val="18"/>
              </w:rPr>
            </w:pPr>
          </w:p>
        </w:tc>
        <w:tc>
          <w:tcPr>
            <w:tcW w:w="5266" w:type="dxa"/>
            <w:shd w:val="clear" w:color="auto" w:fill="B4C6E7" w:themeFill="accent5" w:themeFillTint="66"/>
            <w:vAlign w:val="center"/>
          </w:tcPr>
          <w:p w14:paraId="42DBC13A" w14:textId="58EB3785" w:rsidR="00804C9D" w:rsidRPr="00F23E70" w:rsidRDefault="00804C9D" w:rsidP="00804C9D">
            <w:pPr>
              <w:pStyle w:val="Default"/>
              <w:jc w:val="both"/>
              <w:rPr>
                <w:sz w:val="18"/>
                <w:szCs w:val="18"/>
              </w:rPr>
            </w:pPr>
            <w:r>
              <w:rPr>
                <w:b/>
                <w:bCs/>
                <w:sz w:val="18"/>
                <w:szCs w:val="18"/>
              </w:rPr>
              <w:t xml:space="preserve">K. OTROS </w:t>
            </w:r>
          </w:p>
        </w:tc>
        <w:tc>
          <w:tcPr>
            <w:tcW w:w="2772" w:type="dxa"/>
            <w:shd w:val="clear" w:color="auto" w:fill="B4C6E7" w:themeFill="accent5" w:themeFillTint="66"/>
            <w:noWrap/>
            <w:vAlign w:val="center"/>
          </w:tcPr>
          <w:p w14:paraId="0390B16E" w14:textId="3F0428D2" w:rsidR="00804C9D" w:rsidRPr="00F23E70" w:rsidRDefault="00804C9D" w:rsidP="00804C9D">
            <w:pPr>
              <w:jc w:val="center"/>
              <w:rPr>
                <w:rFonts w:ascii="Arial" w:hAnsi="Arial" w:cs="Arial"/>
                <w:b/>
                <w:bCs/>
                <w:color w:val="A6A6A6" w:themeColor="background1" w:themeShade="A6"/>
                <w:sz w:val="18"/>
                <w:szCs w:val="18"/>
              </w:rPr>
            </w:pPr>
          </w:p>
        </w:tc>
        <w:tc>
          <w:tcPr>
            <w:tcW w:w="1797" w:type="dxa"/>
            <w:shd w:val="clear" w:color="auto" w:fill="B4C6E7" w:themeFill="accent5" w:themeFillTint="66"/>
            <w:noWrap/>
            <w:vAlign w:val="center"/>
          </w:tcPr>
          <w:p w14:paraId="60F376E4" w14:textId="4FC7CCAF" w:rsidR="00804C9D" w:rsidRPr="00F23E70" w:rsidRDefault="00804C9D" w:rsidP="00804C9D">
            <w:pPr>
              <w:jc w:val="center"/>
              <w:rPr>
                <w:rFonts w:ascii="Arial" w:hAnsi="Arial" w:cs="Arial"/>
                <w:b/>
                <w:bCs/>
                <w:color w:val="A6A6A6" w:themeColor="background1" w:themeShade="A6"/>
                <w:sz w:val="18"/>
                <w:szCs w:val="18"/>
              </w:rPr>
            </w:pPr>
          </w:p>
        </w:tc>
      </w:tr>
      <w:tr w:rsidR="00804C9D" w:rsidRPr="00F23E70" w14:paraId="68A65CBA" w14:textId="77777777" w:rsidTr="000A4DB4">
        <w:trPr>
          <w:trHeight w:val="1077"/>
        </w:trPr>
        <w:tc>
          <w:tcPr>
            <w:tcW w:w="479" w:type="dxa"/>
            <w:noWrap/>
            <w:vAlign w:val="center"/>
            <w:hideMark/>
          </w:tcPr>
          <w:p w14:paraId="5F1554E7" w14:textId="3061EFC1" w:rsidR="00804C9D" w:rsidRPr="00F23E70" w:rsidRDefault="00804C9D" w:rsidP="00804C9D">
            <w:pPr>
              <w:jc w:val="center"/>
              <w:rPr>
                <w:rFonts w:ascii="Arial" w:hAnsi="Arial" w:cs="Arial"/>
                <w:b/>
                <w:bCs/>
                <w:sz w:val="18"/>
                <w:szCs w:val="18"/>
              </w:rPr>
            </w:pPr>
            <w:r>
              <w:rPr>
                <w:rFonts w:ascii="Arial" w:hAnsi="Arial" w:cs="Arial"/>
                <w:b/>
                <w:bCs/>
                <w:sz w:val="18"/>
                <w:szCs w:val="18"/>
              </w:rPr>
              <w:t>25</w:t>
            </w:r>
          </w:p>
        </w:tc>
        <w:tc>
          <w:tcPr>
            <w:tcW w:w="5266" w:type="dxa"/>
            <w:vAlign w:val="center"/>
          </w:tcPr>
          <w:p w14:paraId="5066FADB" w14:textId="77777777" w:rsidR="00804C9D" w:rsidRDefault="00804C9D" w:rsidP="00804C9D">
            <w:pPr>
              <w:outlineLvl w:val="0"/>
              <w:rPr>
                <w:rFonts w:ascii="Arial" w:hAnsi="Arial" w:cs="Arial"/>
                <w:b/>
                <w:sz w:val="18"/>
                <w:szCs w:val="18"/>
                <w:u w:val="single"/>
              </w:rPr>
            </w:pPr>
          </w:p>
          <w:p w14:paraId="72FF7B81" w14:textId="49167284" w:rsidR="00804C9D" w:rsidRPr="00F23E70" w:rsidRDefault="00804C9D" w:rsidP="00804C9D">
            <w:pPr>
              <w:pStyle w:val="Default"/>
              <w:jc w:val="both"/>
              <w:rPr>
                <w:sz w:val="18"/>
                <w:szCs w:val="18"/>
              </w:rPr>
            </w:pPr>
            <w:r>
              <w:rPr>
                <w:sz w:val="18"/>
                <w:szCs w:val="18"/>
              </w:rPr>
              <w:t xml:space="preserve">Establecer cualquier otra condición que permita determinar todos los aspectos adicionales del servicio que se requiere contratar </w:t>
            </w:r>
          </w:p>
        </w:tc>
        <w:tc>
          <w:tcPr>
            <w:tcW w:w="2772" w:type="dxa"/>
            <w:noWrap/>
            <w:vAlign w:val="center"/>
            <w:hideMark/>
          </w:tcPr>
          <w:p w14:paraId="4E31F3F5" w14:textId="77777777" w:rsidR="00804C9D" w:rsidRPr="00F23E70" w:rsidRDefault="00804C9D" w:rsidP="00804C9D">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97" w:type="dxa"/>
            <w:noWrap/>
            <w:vAlign w:val="center"/>
            <w:hideMark/>
          </w:tcPr>
          <w:p w14:paraId="6D68CDA6" w14:textId="77777777" w:rsidR="00804C9D" w:rsidRPr="00F23E70" w:rsidRDefault="00804C9D" w:rsidP="00804C9D">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bl>
    <w:p w14:paraId="73C009BD" w14:textId="77777777" w:rsidR="000A4DB4" w:rsidRDefault="000A4DB4" w:rsidP="000A4DB4">
      <w:pPr>
        <w:pStyle w:val="Ttulo2"/>
        <w:jc w:val="center"/>
        <w:rPr>
          <w:rFonts w:asciiTheme="minorHAnsi" w:eastAsia="Times New Roman" w:hAnsiTheme="minorHAnsi" w:cs="Arial"/>
          <w:b/>
          <w:color w:val="auto"/>
          <w:spacing w:val="-2"/>
          <w:sz w:val="20"/>
          <w:szCs w:val="20"/>
        </w:rPr>
      </w:pPr>
    </w:p>
    <w:p w14:paraId="29428DF9" w14:textId="77777777" w:rsidR="000A4DB4" w:rsidRDefault="000A4DB4" w:rsidP="000A4DB4"/>
    <w:p w14:paraId="0A34D431" w14:textId="77777777" w:rsidR="00804C9D" w:rsidRDefault="00804C9D" w:rsidP="000A4DB4"/>
    <w:p w14:paraId="0EC6D50F" w14:textId="77777777" w:rsidR="00804C9D" w:rsidRDefault="00804C9D" w:rsidP="000A4DB4"/>
    <w:p w14:paraId="79D9C665" w14:textId="77777777" w:rsidR="00804C9D" w:rsidRPr="00D63DAF" w:rsidRDefault="00804C9D" w:rsidP="000A4DB4"/>
    <w:p w14:paraId="6D32EA31" w14:textId="77777777" w:rsidR="000A4DB4" w:rsidRDefault="000A4DB4" w:rsidP="000A4DB4">
      <w:pPr>
        <w:pStyle w:val="Ttulo2"/>
        <w:jc w:val="center"/>
        <w:rPr>
          <w:rFonts w:asciiTheme="minorHAnsi" w:eastAsia="Times New Roman" w:hAnsiTheme="minorHAnsi" w:cs="Arial"/>
          <w:b/>
          <w:color w:val="auto"/>
          <w:spacing w:val="-2"/>
          <w:sz w:val="20"/>
          <w:szCs w:val="20"/>
        </w:rPr>
      </w:pPr>
    </w:p>
    <w:p w14:paraId="554F385C" w14:textId="77777777" w:rsidR="000A4DB4" w:rsidRPr="00B61381" w:rsidRDefault="000A4DB4" w:rsidP="000A4DB4">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proponente)</w:t>
      </w:r>
    </w:p>
    <w:p w14:paraId="5B320440" w14:textId="77777777" w:rsidR="000A4DB4" w:rsidRPr="0061117D" w:rsidRDefault="000A4DB4" w:rsidP="000A4DB4">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Pr>
          <w:rFonts w:asciiTheme="minorHAnsi" w:eastAsia="Times New Roman" w:hAnsiTheme="minorHAnsi" w:cs="Arial"/>
          <w:b/>
          <w:color w:val="auto"/>
          <w:spacing w:val="-2"/>
          <w:sz w:val="20"/>
          <w:szCs w:val="20"/>
        </w:rPr>
        <w:t>ompleto del representante legal</w:t>
      </w:r>
    </w:p>
    <w:p w14:paraId="3CFB66B0" w14:textId="77777777" w:rsidR="000A4DB4" w:rsidRDefault="000A4DB4" w:rsidP="002F6AFC">
      <w:pPr>
        <w:jc w:val="center"/>
        <w:rPr>
          <w:rFonts w:asciiTheme="minorHAnsi" w:hAnsiTheme="minorHAnsi" w:cstheme="minorHAnsi"/>
          <w:b/>
          <w:bCs/>
          <w:color w:val="000000" w:themeColor="text1"/>
        </w:rPr>
      </w:pPr>
    </w:p>
    <w:p w14:paraId="5F861AFE" w14:textId="77777777" w:rsidR="000A4DB4" w:rsidRDefault="000A4DB4" w:rsidP="002F6AFC">
      <w:pPr>
        <w:jc w:val="center"/>
        <w:rPr>
          <w:rFonts w:asciiTheme="minorHAnsi" w:hAnsiTheme="minorHAnsi" w:cstheme="minorHAnsi"/>
          <w:b/>
          <w:bCs/>
          <w:color w:val="000000" w:themeColor="text1"/>
        </w:rPr>
      </w:pPr>
    </w:p>
    <w:p w14:paraId="1DB83D04" w14:textId="77777777" w:rsidR="000A4DB4" w:rsidRDefault="000A4DB4" w:rsidP="002F6AFC">
      <w:pPr>
        <w:jc w:val="center"/>
        <w:rPr>
          <w:rFonts w:asciiTheme="minorHAnsi" w:hAnsiTheme="minorHAnsi" w:cstheme="minorHAnsi"/>
          <w:b/>
          <w:bCs/>
          <w:color w:val="000000" w:themeColor="text1"/>
        </w:rPr>
      </w:pPr>
    </w:p>
    <w:p w14:paraId="3AE6488D" w14:textId="77777777" w:rsidR="0082614B" w:rsidRDefault="0082614B" w:rsidP="00BA2416">
      <w:pPr>
        <w:pStyle w:val="Subttulo"/>
        <w:rPr>
          <w:rFonts w:ascii="Arial Narrow" w:hAnsi="Arial Narrow"/>
          <w:sz w:val="20"/>
          <w:szCs w:val="20"/>
          <w:u w:val="single"/>
        </w:rPr>
      </w:pPr>
    </w:p>
    <w:p w14:paraId="7BF90A79" w14:textId="77777777" w:rsidR="0082614B" w:rsidRDefault="0082614B" w:rsidP="00BA2416">
      <w:pPr>
        <w:pStyle w:val="Subttulo"/>
        <w:rPr>
          <w:rFonts w:ascii="Arial Narrow" w:hAnsi="Arial Narrow"/>
          <w:sz w:val="20"/>
          <w:szCs w:val="20"/>
          <w:u w:val="single"/>
        </w:rPr>
      </w:pPr>
    </w:p>
    <w:p w14:paraId="3B622133" w14:textId="77777777" w:rsidR="0082614B" w:rsidRDefault="0082614B" w:rsidP="00BA2416">
      <w:pPr>
        <w:pStyle w:val="Subttulo"/>
        <w:rPr>
          <w:rFonts w:ascii="Arial Narrow" w:hAnsi="Arial Narrow"/>
          <w:sz w:val="20"/>
          <w:szCs w:val="20"/>
          <w:u w:val="single"/>
        </w:rPr>
      </w:pPr>
    </w:p>
    <w:p w14:paraId="1EACEE56" w14:textId="77777777" w:rsidR="0082614B" w:rsidRDefault="0082614B" w:rsidP="00BA2416">
      <w:pPr>
        <w:pStyle w:val="Subttulo"/>
        <w:rPr>
          <w:rFonts w:ascii="Arial Narrow" w:hAnsi="Arial Narrow"/>
          <w:sz w:val="20"/>
          <w:szCs w:val="20"/>
          <w:u w:val="single"/>
        </w:rPr>
      </w:pPr>
    </w:p>
    <w:p w14:paraId="72F40798" w14:textId="6A10B99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Pr="00D532E6" w:rsidRDefault="00D9229F" w:rsidP="00D9229F">
      <w:pPr>
        <w:spacing w:after="240" w:line="276" w:lineRule="auto"/>
        <w:jc w:val="right"/>
        <w:rPr>
          <w:rFonts w:ascii="Arial" w:hAnsi="Arial" w:cs="Arial"/>
          <w:b/>
          <w:sz w:val="18"/>
          <w:szCs w:val="18"/>
        </w:rPr>
      </w:pPr>
      <w:r w:rsidRPr="00D532E6">
        <w:rPr>
          <w:rFonts w:ascii="Arial" w:hAnsi="Arial" w:cs="Arial"/>
          <w:b/>
          <w:sz w:val="18"/>
          <w:szCs w:val="18"/>
        </w:rPr>
        <w:t>Cite: ______________________/202__</w:t>
      </w:r>
    </w:p>
    <w:p w14:paraId="57E3DF76" w14:textId="77777777" w:rsidR="00D9229F" w:rsidRPr="00D532E6" w:rsidRDefault="00D9229F" w:rsidP="00D9229F">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 xml:space="preserve">Contrato DE PRESTACIÓN DE SERVICIOS </w:t>
      </w:r>
    </w:p>
    <w:p w14:paraId="5C00899B" w14:textId="77777777" w:rsidR="00D9229F" w:rsidRPr="00D532E6" w:rsidRDefault="00D9229F" w:rsidP="005F22AC">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5F22AC">
      <w:pPr>
        <w:spacing w:after="120"/>
        <w:jc w:val="both"/>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rsidP="005F22AC">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rsidP="005F22AC">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0"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0"/>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5F22AC">
      <w:pPr>
        <w:spacing w:after="120"/>
        <w:jc w:val="both"/>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conformidad al Reglamento de Compras aprobado a través de Resolución de Directorio N°___/202___, adjuntando para ello a __ potenciales proponentes.</w:t>
      </w:r>
    </w:p>
    <w:p w14:paraId="6F4CE630" w14:textId="77777777" w:rsidR="00D9229F" w:rsidRPr="00D532E6" w:rsidRDefault="00D9229F" w:rsidP="005F22AC">
      <w:pPr>
        <w:spacing w:after="120"/>
        <w:jc w:val="both"/>
        <w:rPr>
          <w:rFonts w:ascii="Arial" w:hAnsi="Arial" w:cs="Arial"/>
          <w:sz w:val="18"/>
          <w:szCs w:val="18"/>
        </w:rPr>
      </w:pPr>
      <w:bookmarkStart w:id="1"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5F22AC">
      <w:pPr>
        <w:spacing w:after="120"/>
        <w:jc w:val="both"/>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w:t>
      </w:r>
      <w:proofErr w:type="spellStart"/>
      <w:r w:rsidRPr="00D532E6">
        <w:rPr>
          <w:rFonts w:ascii="Arial" w:hAnsi="Arial" w:cs="Arial"/>
          <w:bCs/>
          <w:sz w:val="18"/>
          <w:szCs w:val="18"/>
          <w:lang w:val="es"/>
        </w:rPr>
        <w:t>el</w:t>
      </w:r>
      <w:proofErr w:type="spellEnd"/>
      <w:r w:rsidRPr="00D532E6">
        <w:rPr>
          <w:rFonts w:ascii="Arial" w:hAnsi="Arial" w:cs="Arial"/>
          <w:bCs/>
          <w:sz w:val="18"/>
          <w:szCs w:val="18"/>
          <w:lang w:val="es"/>
        </w:rPr>
        <w:t xml:space="preserve"> __________________ . </w:t>
      </w:r>
    </w:p>
    <w:p w14:paraId="32E1947C" w14:textId="77777777" w:rsidR="00D9229F" w:rsidRPr="00D532E6" w:rsidRDefault="00D9229F" w:rsidP="005F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5F22AC">
      <w:pPr>
        <w:spacing w:after="120"/>
        <w:jc w:val="both"/>
        <w:rPr>
          <w:rFonts w:ascii="Arial" w:hAnsi="Arial" w:cs="Arial"/>
          <w:bCs/>
          <w:sz w:val="18"/>
          <w:szCs w:val="18"/>
        </w:rPr>
      </w:pPr>
    </w:p>
    <w:p w14:paraId="70BD6632" w14:textId="77777777" w:rsidR="00D9229F" w:rsidRPr="00D532E6" w:rsidRDefault="00D9229F" w:rsidP="005F22AC">
      <w:pPr>
        <w:spacing w:after="120"/>
        <w:jc w:val="both"/>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5F22AC">
      <w:pPr>
        <w:spacing w:after="120"/>
        <w:jc w:val="both"/>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5F22AC">
      <w:pPr>
        <w:spacing w:after="120"/>
        <w:jc w:val="both"/>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5F22AC">
      <w:pPr>
        <w:spacing w:after="120"/>
        <w:jc w:val="both"/>
        <w:rPr>
          <w:rFonts w:ascii="Arial" w:hAnsi="Arial" w:cs="Arial"/>
          <w:bCs/>
          <w:iCs/>
          <w:sz w:val="18"/>
          <w:szCs w:val="18"/>
          <w:lang w:val="es-MX"/>
        </w:rPr>
      </w:pPr>
      <w:r w:rsidRPr="00D532E6">
        <w:rPr>
          <w:rFonts w:ascii="Arial" w:hAnsi="Arial" w:cs="Arial"/>
          <w:bCs/>
          <w:iCs/>
          <w:sz w:val="18"/>
          <w:szCs w:val="18"/>
          <w:lang w:val="es-MX"/>
        </w:rPr>
        <w:t xml:space="preserve">Por cada </w:t>
      </w:r>
      <w:bookmarkStart w:id="2"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2"/>
    <w:p w14:paraId="215A2FAE" w14:textId="77777777" w:rsidR="00D9229F" w:rsidRPr="00D532E6" w:rsidRDefault="00D9229F" w:rsidP="005F22AC">
      <w:pPr>
        <w:tabs>
          <w:tab w:val="left" w:pos="-720"/>
          <w:tab w:val="left" w:pos="0"/>
          <w:tab w:val="left" w:pos="1560"/>
        </w:tabs>
        <w:spacing w:after="120"/>
        <w:jc w:val="both"/>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5F22AC">
      <w:pPr>
        <w:spacing w:after="120"/>
        <w:jc w:val="both"/>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rsidP="005F22AC">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rsidP="005F22AC">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rsidP="005F22AC">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5F22AC">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3" w:name="_Hlk91757336"/>
      <w:r w:rsidRPr="00D532E6">
        <w:rPr>
          <w:rFonts w:ascii="Arial" w:hAnsi="Arial" w:cs="Arial"/>
          <w:b/>
          <w:bCs/>
          <w:iCs/>
          <w:smallCaps/>
          <w:sz w:val="18"/>
          <w:szCs w:val="18"/>
          <w:lang w:val="es-AR"/>
        </w:rPr>
        <w:t>CAJA DE SALUD DE LA BANCA PRIVADA (CSBP)</w:t>
      </w:r>
      <w:bookmarkEnd w:id="3"/>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5F22AC">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5F22AC">
      <w:pPr>
        <w:spacing w:after="120"/>
        <w:jc w:val="both"/>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5F22AC">
      <w:pPr>
        <w:spacing w:after="60"/>
        <w:jc w:val="both"/>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rsidP="005F22AC">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rsidP="005F22AC">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5F22AC">
      <w:pPr>
        <w:tabs>
          <w:tab w:val="left" w:pos="-720"/>
          <w:tab w:val="left" w:pos="0"/>
          <w:tab w:val="left" w:pos="720"/>
        </w:tabs>
        <w:spacing w:after="120"/>
        <w:jc w:val="both"/>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5F22AC">
      <w:pPr>
        <w:tabs>
          <w:tab w:val="left" w:pos="-720"/>
        </w:tabs>
        <w:spacing w:after="120"/>
        <w:jc w:val="both"/>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5F22AC">
      <w:pPr>
        <w:tabs>
          <w:tab w:val="left" w:pos="-720"/>
        </w:tabs>
        <w:spacing w:after="120"/>
        <w:jc w:val="both"/>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5F22AC">
      <w:pPr>
        <w:tabs>
          <w:tab w:val="left" w:pos="-720"/>
        </w:tabs>
        <w:spacing w:after="120"/>
        <w:jc w:val="both"/>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5F22AC">
      <w:pPr>
        <w:tabs>
          <w:tab w:val="left" w:pos="-720"/>
          <w:tab w:val="left" w:pos="709"/>
        </w:tabs>
        <w:spacing w:after="120"/>
        <w:jc w:val="both"/>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5F22AC">
      <w:pPr>
        <w:tabs>
          <w:tab w:val="left" w:pos="-720"/>
          <w:tab w:val="left" w:pos="709"/>
        </w:tabs>
        <w:spacing w:after="120"/>
        <w:jc w:val="both"/>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w:t>
      </w:r>
    </w:p>
    <w:p w14:paraId="1C2D07A6" w14:textId="77777777" w:rsidR="00D9229F" w:rsidRPr="00D532E6" w:rsidRDefault="00D9229F" w:rsidP="005F22AC">
      <w:pPr>
        <w:tabs>
          <w:tab w:val="left" w:pos="709"/>
        </w:tabs>
        <w:spacing w:after="120"/>
        <w:jc w:val="both"/>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rsidP="005F22AC">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w:t>
      </w:r>
      <w:proofErr w:type="spellStart"/>
      <w:r w:rsidRPr="00D532E6">
        <w:rPr>
          <w:rFonts w:ascii="Arial" w:hAnsi="Arial" w:cs="Arial"/>
          <w:sz w:val="18"/>
          <w:szCs w:val="18"/>
        </w:rPr>
        <w:t xml:space="preserve">de </w:t>
      </w:r>
      <w:r w:rsidRPr="00D532E6">
        <w:rPr>
          <w:rFonts w:ascii="Arial" w:hAnsi="Arial" w:cs="Arial"/>
          <w:bCs/>
          <w:sz w:val="18"/>
          <w:szCs w:val="18"/>
        </w:rPr>
        <w:t>el</w:t>
      </w:r>
      <w:proofErr w:type="spellEnd"/>
      <w:r w:rsidRPr="00D532E6">
        <w:rPr>
          <w:rFonts w:ascii="Arial" w:hAnsi="Arial" w:cs="Arial"/>
          <w:bCs/>
          <w:sz w:val="18"/>
          <w:szCs w:val="18"/>
        </w:rPr>
        <w:t xml:space="preserve">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rsidP="005F22AC">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rsidP="005F22AC">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57936CB4" w14:textId="77777777" w:rsidR="00D9229F" w:rsidRPr="00D532E6" w:rsidRDefault="00D9229F" w:rsidP="005F22AC">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4DBE2303" w14:textId="77777777" w:rsidR="00D9229F" w:rsidRPr="00D532E6" w:rsidRDefault="00D9229F" w:rsidP="005F22AC">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1251F9F7" w14:textId="77777777" w:rsidR="00D9229F" w:rsidRPr="00D532E6" w:rsidRDefault="00D9229F" w:rsidP="005F22AC">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5F22AC">
      <w:pPr>
        <w:tabs>
          <w:tab w:val="left" w:pos="-720"/>
          <w:tab w:val="left" w:pos="709"/>
        </w:tabs>
        <w:spacing w:after="120"/>
        <w:jc w:val="both"/>
        <w:rPr>
          <w:rFonts w:ascii="Arial" w:hAnsi="Arial" w:cs="Arial"/>
          <w:b/>
          <w:sz w:val="18"/>
          <w:szCs w:val="18"/>
        </w:rPr>
      </w:pPr>
      <w:r w:rsidRPr="00D532E6">
        <w:rPr>
          <w:rFonts w:ascii="Arial" w:hAnsi="Arial" w:cs="Arial"/>
          <w:b/>
          <w:sz w:val="18"/>
          <w:szCs w:val="18"/>
        </w:rPr>
        <w:t xml:space="preserve">14.2.2   Resolución a requerimiento </w:t>
      </w:r>
      <w:proofErr w:type="spellStart"/>
      <w:r w:rsidRPr="00D532E6">
        <w:rPr>
          <w:rFonts w:ascii="Arial" w:hAnsi="Arial" w:cs="Arial"/>
          <w:b/>
          <w:sz w:val="18"/>
          <w:szCs w:val="18"/>
        </w:rPr>
        <w:t>de el</w:t>
      </w:r>
      <w:proofErr w:type="spellEnd"/>
      <w:r w:rsidRPr="00D532E6">
        <w:rPr>
          <w:rFonts w:ascii="Arial" w:hAnsi="Arial" w:cs="Arial"/>
          <w:b/>
          <w:sz w:val="18"/>
          <w:szCs w:val="18"/>
        </w:rPr>
        <w:t xml:space="preserve"> PROVEEDOR por causales atribuibles a la CSBP.</w:t>
      </w:r>
    </w:p>
    <w:p w14:paraId="0F1D5549" w14:textId="77777777" w:rsidR="00D9229F" w:rsidRPr="00D532E6" w:rsidRDefault="00D9229F" w:rsidP="005F22AC">
      <w:pPr>
        <w:tabs>
          <w:tab w:val="left" w:pos="-720"/>
          <w:tab w:val="left" w:pos="709"/>
        </w:tabs>
        <w:spacing w:after="120"/>
        <w:jc w:val="both"/>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rsidP="005F22AC">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rsidP="005F22AC">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rsidP="005F22AC">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5F22AC">
      <w:pPr>
        <w:tabs>
          <w:tab w:val="left" w:pos="-720"/>
          <w:tab w:val="left" w:pos="709"/>
        </w:tabs>
        <w:spacing w:after="120"/>
        <w:jc w:val="both"/>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5F22AC">
      <w:pPr>
        <w:tabs>
          <w:tab w:val="left" w:pos="-720"/>
          <w:tab w:val="left" w:pos="709"/>
        </w:tabs>
        <w:spacing w:after="60"/>
        <w:jc w:val="both"/>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5F22AC">
      <w:pPr>
        <w:tabs>
          <w:tab w:val="left" w:pos="-720"/>
          <w:tab w:val="left" w:pos="709"/>
        </w:tabs>
        <w:spacing w:after="120"/>
        <w:jc w:val="both"/>
        <w:rPr>
          <w:rFonts w:ascii="Arial" w:hAnsi="Arial" w:cs="Arial"/>
          <w:sz w:val="18"/>
          <w:szCs w:val="18"/>
        </w:rPr>
      </w:pPr>
      <w:r w:rsidRPr="00D532E6">
        <w:rPr>
          <w:rFonts w:ascii="Arial" w:hAnsi="Arial" w:cs="Arial"/>
          <w:sz w:val="18"/>
          <w:szCs w:val="18"/>
        </w:rPr>
        <w:t xml:space="preserve">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61EA2FDC" w14:textId="77777777" w:rsidR="00D9229F" w:rsidRPr="00D532E6" w:rsidRDefault="00D9229F" w:rsidP="005F22AC">
      <w:pPr>
        <w:tabs>
          <w:tab w:val="left" w:pos="-720"/>
          <w:tab w:val="left" w:pos="709"/>
        </w:tabs>
        <w:spacing w:after="60"/>
        <w:jc w:val="both"/>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5F22AC">
      <w:pPr>
        <w:tabs>
          <w:tab w:val="left" w:pos="-720"/>
          <w:tab w:val="left" w:pos="709"/>
        </w:tabs>
        <w:spacing w:after="60"/>
        <w:jc w:val="both"/>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5F22AC">
      <w:pPr>
        <w:tabs>
          <w:tab w:val="left" w:pos="-720"/>
          <w:tab w:val="left" w:pos="709"/>
        </w:tabs>
        <w:spacing w:after="60"/>
        <w:jc w:val="both"/>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5F22AC">
      <w:pPr>
        <w:tabs>
          <w:tab w:val="left" w:pos="-720"/>
          <w:tab w:val="left" w:pos="709"/>
        </w:tabs>
        <w:spacing w:after="120"/>
        <w:jc w:val="both"/>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5F22AC">
      <w:pPr>
        <w:spacing w:after="60"/>
        <w:jc w:val="both"/>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5F22AC">
      <w:pPr>
        <w:spacing w:after="60"/>
        <w:jc w:val="both"/>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5606CB1" w14:textId="77777777" w:rsidR="00D9229F" w:rsidRPr="00D532E6" w:rsidRDefault="00D9229F" w:rsidP="005F22AC">
      <w:pPr>
        <w:spacing w:after="60"/>
        <w:jc w:val="both"/>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5F22AC">
      <w:pPr>
        <w:spacing w:after="60"/>
        <w:jc w:val="both"/>
        <w:rPr>
          <w:rFonts w:ascii="Arial" w:hAnsi="Arial" w:cs="Arial"/>
          <w:sz w:val="18"/>
          <w:szCs w:val="18"/>
        </w:rPr>
      </w:pPr>
    </w:p>
    <w:p w14:paraId="493B9D42" w14:textId="77777777" w:rsidR="00D9229F" w:rsidRPr="00D532E6" w:rsidRDefault="00D9229F" w:rsidP="005F22AC">
      <w:pPr>
        <w:spacing w:after="60"/>
        <w:jc w:val="both"/>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5F22AC">
      <w:pPr>
        <w:spacing w:after="120"/>
        <w:jc w:val="both"/>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5F22AC">
      <w:pPr>
        <w:tabs>
          <w:tab w:val="left" w:pos="-720"/>
        </w:tabs>
        <w:spacing w:after="60"/>
        <w:jc w:val="both"/>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5F22AC">
      <w:pPr>
        <w:pStyle w:val="Textoindependiente3"/>
        <w:spacing w:after="60"/>
        <w:jc w:val="both"/>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5F22AC">
      <w:pPr>
        <w:tabs>
          <w:tab w:val="left" w:pos="-720"/>
        </w:tabs>
        <w:spacing w:after="120"/>
        <w:jc w:val="both"/>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5F22AC">
      <w:pPr>
        <w:tabs>
          <w:tab w:val="left" w:pos="-720"/>
        </w:tabs>
        <w:spacing w:after="60"/>
        <w:jc w:val="both"/>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5F22AC">
      <w:pPr>
        <w:spacing w:after="120"/>
        <w:jc w:val="both"/>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5F22AC">
      <w:pPr>
        <w:tabs>
          <w:tab w:val="left" w:pos="-720"/>
        </w:tabs>
        <w:spacing w:after="120"/>
        <w:jc w:val="both"/>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5F22AC">
      <w:pPr>
        <w:tabs>
          <w:tab w:val="left" w:pos="-720"/>
        </w:tabs>
        <w:spacing w:after="120" w:line="276" w:lineRule="auto"/>
        <w:ind w:left="705" w:hanging="705"/>
        <w:jc w:val="both"/>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5F22AC">
      <w:pPr>
        <w:tabs>
          <w:tab w:val="left" w:pos="-720"/>
          <w:tab w:val="left" w:pos="709"/>
        </w:tabs>
        <w:spacing w:after="60"/>
        <w:jc w:val="both"/>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5F22AC">
      <w:pPr>
        <w:tabs>
          <w:tab w:val="left" w:pos="-720"/>
          <w:tab w:val="left" w:pos="709"/>
        </w:tabs>
        <w:spacing w:after="120"/>
        <w:jc w:val="both"/>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5F22AC">
      <w:pPr>
        <w:spacing w:after="60"/>
        <w:jc w:val="both"/>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5F22AC">
      <w:pPr>
        <w:spacing w:after="60"/>
        <w:jc w:val="both"/>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w:t>
      </w:r>
      <w:proofErr w:type="spellStart"/>
      <w:r w:rsidRPr="00D532E6">
        <w:rPr>
          <w:rFonts w:ascii="Arial" w:hAnsi="Arial" w:cs="Arial"/>
          <w:bCs/>
          <w:sz w:val="18"/>
          <w:szCs w:val="18"/>
        </w:rPr>
        <w:t>de</w:t>
      </w:r>
      <w:proofErr w:type="spellEnd"/>
      <w:r w:rsidRPr="00D532E6">
        <w:rPr>
          <w:rFonts w:ascii="Arial" w:hAnsi="Arial" w:cs="Arial"/>
          <w:bCs/>
          <w:sz w:val="18"/>
          <w:szCs w:val="18"/>
        </w:rPr>
        <w:t xml:space="preserve"> 202___</w:t>
      </w:r>
      <w:r w:rsidRPr="00D532E6">
        <w:rPr>
          <w:rFonts w:ascii="Arial" w:hAnsi="Arial" w:cs="Arial"/>
          <w:sz w:val="18"/>
          <w:szCs w:val="18"/>
          <w:lang w:val="es-AR"/>
        </w:rPr>
        <w:t>, emitidas en el marco de la propuesta adjudicada:</w:t>
      </w:r>
    </w:p>
    <w:p w14:paraId="6C166B58" w14:textId="77777777" w:rsidR="00D9229F" w:rsidRPr="00D532E6" w:rsidRDefault="00D9229F" w:rsidP="005F22AC">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rsidP="005F22AC">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5F22AC">
      <w:pPr>
        <w:tabs>
          <w:tab w:val="left" w:pos="-720"/>
        </w:tabs>
        <w:spacing w:after="120"/>
        <w:jc w:val="both"/>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5F22AC">
      <w:pPr>
        <w:tabs>
          <w:tab w:val="left" w:pos="-720"/>
          <w:tab w:val="left" w:pos="0"/>
        </w:tabs>
        <w:spacing w:after="120"/>
        <w:jc w:val="both"/>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5F22AC">
      <w:pPr>
        <w:autoSpaceDE w:val="0"/>
        <w:spacing w:after="120"/>
        <w:jc w:val="both"/>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_________  Nº __________, _________, de la ciudad __________</w:t>
      </w:r>
    </w:p>
    <w:p w14:paraId="5628026E" w14:textId="77777777" w:rsidR="00D9229F" w:rsidRPr="00D532E6" w:rsidRDefault="00D9229F" w:rsidP="005F22AC">
      <w:pPr>
        <w:tabs>
          <w:tab w:val="left" w:pos="-720"/>
        </w:tabs>
        <w:spacing w:after="120"/>
        <w:jc w:val="both"/>
        <w:rPr>
          <w:rFonts w:ascii="Arial" w:hAnsi="Arial" w:cs="Arial"/>
          <w:sz w:val="18"/>
          <w:szCs w:val="18"/>
        </w:rPr>
      </w:pPr>
      <w:r w:rsidRPr="00D532E6">
        <w:rPr>
          <w:rFonts w:ascii="Arial" w:hAnsi="Arial" w:cs="Arial"/>
          <w:b/>
          <w:bCs/>
          <w:sz w:val="18"/>
          <w:szCs w:val="18"/>
          <w:u w:val="single"/>
        </w:rPr>
        <w:t>VIGÉSIMO PRIMERA (GASTOS NOTARIALES)</w:t>
      </w:r>
      <w:r w:rsidRPr="00D532E6">
        <w:rPr>
          <w:rFonts w:ascii="Arial" w:hAnsi="Arial" w:cs="Arial"/>
          <w:b/>
          <w:bCs/>
          <w:sz w:val="18"/>
          <w:szCs w:val="18"/>
        </w:rPr>
        <w:t>.-</w:t>
      </w:r>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5F22AC">
      <w:pPr>
        <w:spacing w:after="240"/>
        <w:jc w:val="both"/>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D532E6">
      <w:pPr>
        <w:spacing w:after="60"/>
        <w:jc w:val="center"/>
        <w:rPr>
          <w:rFonts w:ascii="Arial" w:hAnsi="Arial" w:cs="Arial"/>
          <w:sz w:val="18"/>
          <w:szCs w:val="18"/>
          <w:lang w:val="es-AR"/>
        </w:rPr>
      </w:pPr>
      <w:r w:rsidRPr="00D532E6">
        <w:rPr>
          <w:rFonts w:ascii="Arial" w:hAnsi="Arial" w:cs="Arial"/>
          <w:sz w:val="18"/>
          <w:szCs w:val="18"/>
          <w:lang w:val="es-AR"/>
        </w:rPr>
        <w:t xml:space="preserve">___________, ____de 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202__.</w:t>
      </w:r>
    </w:p>
    <w:p w14:paraId="5F744B7D" w14:textId="77777777" w:rsidR="00D9229F" w:rsidRPr="008B3173" w:rsidRDefault="00D9229F" w:rsidP="00D532E6">
      <w:pPr>
        <w:spacing w:after="120"/>
        <w:jc w:val="center"/>
        <w:rPr>
          <w:rFonts w:ascii="Arial" w:hAnsi="Arial" w:cs="Arial"/>
          <w:lang w:val="es-AR"/>
        </w:rPr>
      </w:pPr>
    </w:p>
    <w:p w14:paraId="0B80DE71" w14:textId="77777777" w:rsidR="00D9229F" w:rsidRPr="008B3173" w:rsidRDefault="00D9229F" w:rsidP="00D532E6">
      <w:pPr>
        <w:spacing w:after="120"/>
        <w:jc w:val="center"/>
        <w:rPr>
          <w:rFonts w:ascii="Arial" w:hAnsi="Arial" w:cs="Arial"/>
          <w:lang w:val="es-AR"/>
        </w:rPr>
      </w:pPr>
    </w:p>
    <w:p w14:paraId="69E25B55" w14:textId="77777777" w:rsidR="00D9229F" w:rsidRPr="008B3173" w:rsidRDefault="00D9229F" w:rsidP="00D532E6">
      <w:pPr>
        <w:spacing w:after="120"/>
        <w:jc w:val="center"/>
        <w:rPr>
          <w:rFonts w:ascii="Arial" w:hAnsi="Arial" w:cs="Arial"/>
          <w:lang w:val="es-AR"/>
        </w:rPr>
      </w:pPr>
    </w:p>
    <w:p w14:paraId="2BD6B441" w14:textId="77777777" w:rsidR="00D9229F" w:rsidRPr="00040EB8" w:rsidRDefault="00D9229F" w:rsidP="00D532E6">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532E6">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C7E8" w14:textId="77777777" w:rsidR="00551C3F" w:rsidRDefault="00551C3F" w:rsidP="001514BD">
      <w:r>
        <w:separator/>
      </w:r>
    </w:p>
  </w:endnote>
  <w:endnote w:type="continuationSeparator" w:id="0">
    <w:p w14:paraId="3652EB23" w14:textId="77777777" w:rsidR="00551C3F" w:rsidRDefault="00551C3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506B" w14:textId="77777777" w:rsidR="00551C3F" w:rsidRDefault="00551C3F" w:rsidP="001514BD">
      <w:r>
        <w:separator/>
      </w:r>
    </w:p>
  </w:footnote>
  <w:footnote w:type="continuationSeparator" w:id="0">
    <w:p w14:paraId="02B99701" w14:textId="77777777" w:rsidR="00551C3F" w:rsidRDefault="00551C3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A23E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21C6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E352E"/>
    <w:multiLevelType w:val="hybridMultilevel"/>
    <w:tmpl w:val="C632006A"/>
    <w:lvl w:ilvl="0" w:tplc="A5A63A4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7" w15:restartNumberingAfterBreak="0">
    <w:nsid w:val="07CA08CA"/>
    <w:multiLevelType w:val="hybridMultilevel"/>
    <w:tmpl w:val="C492A0BE"/>
    <w:lvl w:ilvl="0" w:tplc="A386FEDC">
      <w:start w:val="2"/>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4D7130"/>
    <w:multiLevelType w:val="hybridMultilevel"/>
    <w:tmpl w:val="C63200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0738BB"/>
    <w:multiLevelType w:val="hybridMultilevel"/>
    <w:tmpl w:val="4848609E"/>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13"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A442A4"/>
    <w:multiLevelType w:val="hybridMultilevel"/>
    <w:tmpl w:val="7B1EC81A"/>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1C785192"/>
    <w:multiLevelType w:val="hybridMultilevel"/>
    <w:tmpl w:val="0D5E2244"/>
    <w:lvl w:ilvl="0" w:tplc="12DCCEAE">
      <w:numFmt w:val="bullet"/>
      <w:lvlText w:val=""/>
      <w:lvlJc w:val="left"/>
      <w:pPr>
        <w:ind w:left="72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1286" w:hanging="360"/>
      </w:pPr>
      <w:rPr>
        <w:rFonts w:hint="default"/>
        <w:lang w:val="es-ES" w:eastAsia="en-US" w:bidi="ar-SA"/>
      </w:rPr>
    </w:lvl>
    <w:lvl w:ilvl="2" w:tplc="F54639FC">
      <w:numFmt w:val="bullet"/>
      <w:lvlText w:val="•"/>
      <w:lvlJc w:val="left"/>
      <w:pPr>
        <w:ind w:left="1852" w:hanging="360"/>
      </w:pPr>
      <w:rPr>
        <w:rFonts w:hint="default"/>
        <w:lang w:val="es-ES" w:eastAsia="en-US" w:bidi="ar-SA"/>
      </w:rPr>
    </w:lvl>
    <w:lvl w:ilvl="3" w:tplc="C4FA1D14">
      <w:numFmt w:val="bullet"/>
      <w:lvlText w:val="•"/>
      <w:lvlJc w:val="left"/>
      <w:pPr>
        <w:ind w:left="2418" w:hanging="360"/>
      </w:pPr>
      <w:rPr>
        <w:rFonts w:hint="default"/>
        <w:lang w:val="es-ES" w:eastAsia="en-US" w:bidi="ar-SA"/>
      </w:rPr>
    </w:lvl>
    <w:lvl w:ilvl="4" w:tplc="DA5CA050">
      <w:numFmt w:val="bullet"/>
      <w:lvlText w:val="•"/>
      <w:lvlJc w:val="left"/>
      <w:pPr>
        <w:ind w:left="2985" w:hanging="360"/>
      </w:pPr>
      <w:rPr>
        <w:rFonts w:hint="default"/>
        <w:lang w:val="es-ES" w:eastAsia="en-US" w:bidi="ar-SA"/>
      </w:rPr>
    </w:lvl>
    <w:lvl w:ilvl="5" w:tplc="83720DA4">
      <w:numFmt w:val="bullet"/>
      <w:lvlText w:val="•"/>
      <w:lvlJc w:val="left"/>
      <w:pPr>
        <w:ind w:left="3551" w:hanging="360"/>
      </w:pPr>
      <w:rPr>
        <w:rFonts w:hint="default"/>
        <w:lang w:val="es-ES" w:eastAsia="en-US" w:bidi="ar-SA"/>
      </w:rPr>
    </w:lvl>
    <w:lvl w:ilvl="6" w:tplc="A864A578">
      <w:numFmt w:val="bullet"/>
      <w:lvlText w:val="•"/>
      <w:lvlJc w:val="left"/>
      <w:pPr>
        <w:ind w:left="4117" w:hanging="360"/>
      </w:pPr>
      <w:rPr>
        <w:rFonts w:hint="default"/>
        <w:lang w:val="es-ES" w:eastAsia="en-US" w:bidi="ar-SA"/>
      </w:rPr>
    </w:lvl>
    <w:lvl w:ilvl="7" w:tplc="7534BD0E">
      <w:numFmt w:val="bullet"/>
      <w:lvlText w:val="•"/>
      <w:lvlJc w:val="left"/>
      <w:pPr>
        <w:ind w:left="4684" w:hanging="360"/>
      </w:pPr>
      <w:rPr>
        <w:rFonts w:hint="default"/>
        <w:lang w:val="es-ES" w:eastAsia="en-US" w:bidi="ar-SA"/>
      </w:rPr>
    </w:lvl>
    <w:lvl w:ilvl="8" w:tplc="488EEB22">
      <w:numFmt w:val="bullet"/>
      <w:lvlText w:val="•"/>
      <w:lvlJc w:val="left"/>
      <w:pPr>
        <w:ind w:left="5250" w:hanging="360"/>
      </w:pPr>
      <w:rPr>
        <w:rFonts w:hint="default"/>
        <w:lang w:val="es-ES" w:eastAsia="en-US" w:bidi="ar-SA"/>
      </w:r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24"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28"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493701D"/>
    <w:multiLevelType w:val="hybridMultilevel"/>
    <w:tmpl w:val="B2981B02"/>
    <w:lvl w:ilvl="0" w:tplc="400A0001">
      <w:start w:val="1"/>
      <w:numFmt w:val="bullet"/>
      <w:lvlText w:val=""/>
      <w:lvlJc w:val="left"/>
      <w:pPr>
        <w:ind w:left="780" w:hanging="360"/>
      </w:pPr>
      <w:rPr>
        <w:rFonts w:ascii="Symbol" w:hAnsi="Symbol" w:hint="default"/>
      </w:rPr>
    </w:lvl>
    <w:lvl w:ilvl="1" w:tplc="400A0003">
      <w:start w:val="1"/>
      <w:numFmt w:val="bullet"/>
      <w:lvlText w:val="o"/>
      <w:lvlJc w:val="left"/>
      <w:pPr>
        <w:ind w:left="1500" w:hanging="360"/>
      </w:pPr>
      <w:rPr>
        <w:rFonts w:ascii="Courier New" w:hAnsi="Courier New" w:cs="Courier New" w:hint="default"/>
      </w:rPr>
    </w:lvl>
    <w:lvl w:ilvl="2" w:tplc="400A0005">
      <w:start w:val="1"/>
      <w:numFmt w:val="bullet"/>
      <w:lvlText w:val=""/>
      <w:lvlJc w:val="left"/>
      <w:pPr>
        <w:ind w:left="2220" w:hanging="360"/>
      </w:pPr>
      <w:rPr>
        <w:rFonts w:ascii="Wingdings" w:hAnsi="Wingdings" w:hint="default"/>
      </w:rPr>
    </w:lvl>
    <w:lvl w:ilvl="3" w:tplc="400A0001">
      <w:start w:val="1"/>
      <w:numFmt w:val="bullet"/>
      <w:lvlText w:val=""/>
      <w:lvlJc w:val="left"/>
      <w:pPr>
        <w:ind w:left="2940" w:hanging="360"/>
      </w:pPr>
      <w:rPr>
        <w:rFonts w:ascii="Symbol" w:hAnsi="Symbol" w:hint="default"/>
      </w:rPr>
    </w:lvl>
    <w:lvl w:ilvl="4" w:tplc="400A0003">
      <w:start w:val="1"/>
      <w:numFmt w:val="bullet"/>
      <w:lvlText w:val="o"/>
      <w:lvlJc w:val="left"/>
      <w:pPr>
        <w:ind w:left="3660" w:hanging="360"/>
      </w:pPr>
      <w:rPr>
        <w:rFonts w:ascii="Courier New" w:hAnsi="Courier New" w:cs="Courier New" w:hint="default"/>
      </w:rPr>
    </w:lvl>
    <w:lvl w:ilvl="5" w:tplc="400A0005">
      <w:start w:val="1"/>
      <w:numFmt w:val="bullet"/>
      <w:lvlText w:val=""/>
      <w:lvlJc w:val="left"/>
      <w:pPr>
        <w:ind w:left="4380" w:hanging="360"/>
      </w:pPr>
      <w:rPr>
        <w:rFonts w:ascii="Wingdings" w:hAnsi="Wingdings" w:hint="default"/>
      </w:rPr>
    </w:lvl>
    <w:lvl w:ilvl="6" w:tplc="400A0001">
      <w:start w:val="1"/>
      <w:numFmt w:val="bullet"/>
      <w:lvlText w:val=""/>
      <w:lvlJc w:val="left"/>
      <w:pPr>
        <w:ind w:left="5100" w:hanging="360"/>
      </w:pPr>
      <w:rPr>
        <w:rFonts w:ascii="Symbol" w:hAnsi="Symbol" w:hint="default"/>
      </w:rPr>
    </w:lvl>
    <w:lvl w:ilvl="7" w:tplc="400A0003">
      <w:start w:val="1"/>
      <w:numFmt w:val="bullet"/>
      <w:lvlText w:val="o"/>
      <w:lvlJc w:val="left"/>
      <w:pPr>
        <w:ind w:left="5820" w:hanging="360"/>
      </w:pPr>
      <w:rPr>
        <w:rFonts w:ascii="Courier New" w:hAnsi="Courier New" w:cs="Courier New" w:hint="default"/>
      </w:rPr>
    </w:lvl>
    <w:lvl w:ilvl="8" w:tplc="400A0005">
      <w:start w:val="1"/>
      <w:numFmt w:val="bullet"/>
      <w:lvlText w:val=""/>
      <w:lvlJc w:val="left"/>
      <w:pPr>
        <w:ind w:left="6540" w:hanging="360"/>
      </w:pPr>
      <w:rPr>
        <w:rFonts w:ascii="Wingdings" w:hAnsi="Wingdings" w:hint="default"/>
      </w:rPr>
    </w:lvl>
  </w:abstractNum>
  <w:abstractNum w:abstractNumId="30"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31" w15:restartNumberingAfterBreak="0">
    <w:nsid w:val="481B6764"/>
    <w:multiLevelType w:val="hybridMultilevel"/>
    <w:tmpl w:val="957C44D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001708"/>
    <w:multiLevelType w:val="hybridMultilevel"/>
    <w:tmpl w:val="F81E283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8"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0" w15:restartNumberingAfterBreak="0">
    <w:nsid w:val="59876E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75631F"/>
    <w:multiLevelType w:val="hybridMultilevel"/>
    <w:tmpl w:val="CF080AA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9"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5DB15EA"/>
    <w:multiLevelType w:val="multilevel"/>
    <w:tmpl w:val="D408C29C"/>
    <w:lvl w:ilvl="0">
      <w:start w:val="1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6"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57"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20"/>
  </w:num>
  <w:num w:numId="2" w16cid:durableId="1355116321">
    <w:abstractNumId w:val="5"/>
  </w:num>
  <w:num w:numId="3" w16cid:durableId="633757402">
    <w:abstractNumId w:val="8"/>
  </w:num>
  <w:num w:numId="4" w16cid:durableId="776944573">
    <w:abstractNumId w:val="25"/>
  </w:num>
  <w:num w:numId="5" w16cid:durableId="249581999">
    <w:abstractNumId w:val="19"/>
  </w:num>
  <w:num w:numId="6" w16cid:durableId="256407935">
    <w:abstractNumId w:val="21"/>
  </w:num>
  <w:num w:numId="7" w16cid:durableId="455294031">
    <w:abstractNumId w:val="3"/>
  </w:num>
  <w:num w:numId="8" w16cid:durableId="537400725">
    <w:abstractNumId w:val="14"/>
  </w:num>
  <w:num w:numId="9" w16cid:durableId="412746547">
    <w:abstractNumId w:val="55"/>
  </w:num>
  <w:num w:numId="10" w16cid:durableId="1546480884">
    <w:abstractNumId w:val="42"/>
  </w:num>
  <w:num w:numId="11" w16cid:durableId="772360830">
    <w:abstractNumId w:val="52"/>
  </w:num>
  <w:num w:numId="12" w16cid:durableId="445269965">
    <w:abstractNumId w:val="50"/>
  </w:num>
  <w:num w:numId="13" w16cid:durableId="801458905">
    <w:abstractNumId w:val="44"/>
  </w:num>
  <w:num w:numId="14" w16cid:durableId="914513348">
    <w:abstractNumId w:val="13"/>
  </w:num>
  <w:num w:numId="15" w16cid:durableId="86461498">
    <w:abstractNumId w:val="47"/>
  </w:num>
  <w:num w:numId="16" w16cid:durableId="67851867">
    <w:abstractNumId w:val="53"/>
  </w:num>
  <w:num w:numId="17" w16cid:durableId="1862207368">
    <w:abstractNumId w:val="16"/>
  </w:num>
  <w:num w:numId="18" w16cid:durableId="1492402520">
    <w:abstractNumId w:val="11"/>
  </w:num>
  <w:num w:numId="19" w16cid:durableId="509101432">
    <w:abstractNumId w:val="33"/>
  </w:num>
  <w:num w:numId="20" w16cid:durableId="1985356945">
    <w:abstractNumId w:val="15"/>
  </w:num>
  <w:num w:numId="21" w16cid:durableId="431627931">
    <w:abstractNumId w:val="4"/>
  </w:num>
  <w:num w:numId="22" w16cid:durableId="1127167737">
    <w:abstractNumId w:val="9"/>
  </w:num>
  <w:num w:numId="23" w16cid:durableId="525558031">
    <w:abstractNumId w:val="22"/>
  </w:num>
  <w:num w:numId="24" w16cid:durableId="1250576981">
    <w:abstractNumId w:val="45"/>
  </w:num>
  <w:num w:numId="25" w16cid:durableId="1598636522">
    <w:abstractNumId w:val="51"/>
  </w:num>
  <w:num w:numId="26" w16cid:durableId="654072086">
    <w:abstractNumId w:val="49"/>
  </w:num>
  <w:num w:numId="27" w16cid:durableId="897133135">
    <w:abstractNumId w:val="32"/>
  </w:num>
  <w:num w:numId="28" w16cid:durableId="787234799">
    <w:abstractNumId w:val="46"/>
  </w:num>
  <w:num w:numId="29" w16cid:durableId="6566485">
    <w:abstractNumId w:val="26"/>
  </w:num>
  <w:num w:numId="30" w16cid:durableId="2030061819">
    <w:abstractNumId w:val="35"/>
  </w:num>
  <w:num w:numId="31" w16cid:durableId="2107461071">
    <w:abstractNumId w:val="30"/>
  </w:num>
  <w:num w:numId="32" w16cid:durableId="951016902">
    <w:abstractNumId w:val="18"/>
  </w:num>
  <w:num w:numId="33" w16cid:durableId="1784955974">
    <w:abstractNumId w:val="43"/>
  </w:num>
  <w:num w:numId="34" w16cid:durableId="326323836">
    <w:abstractNumId w:val="27"/>
  </w:num>
  <w:num w:numId="35" w16cid:durableId="523709151">
    <w:abstractNumId w:val="34"/>
  </w:num>
  <w:num w:numId="36" w16cid:durableId="498690834">
    <w:abstractNumId w:val="37"/>
  </w:num>
  <w:num w:numId="37" w16cid:durableId="562569461">
    <w:abstractNumId w:val="57"/>
  </w:num>
  <w:num w:numId="38" w16cid:durableId="1107852824">
    <w:abstractNumId w:val="23"/>
  </w:num>
  <w:num w:numId="39" w16cid:durableId="374624871">
    <w:abstractNumId w:val="6"/>
  </w:num>
  <w:num w:numId="40" w16cid:durableId="1858615523">
    <w:abstractNumId w:val="38"/>
  </w:num>
  <w:num w:numId="41" w16cid:durableId="2110540676">
    <w:abstractNumId w:val="41"/>
  </w:num>
  <w:num w:numId="42" w16cid:durableId="867252196">
    <w:abstractNumId w:val="28"/>
  </w:num>
  <w:num w:numId="43" w16cid:durableId="1511411606">
    <w:abstractNumId w:val="24"/>
  </w:num>
  <w:num w:numId="44" w16cid:durableId="1122580947">
    <w:abstractNumId w:val="56"/>
  </w:num>
  <w:num w:numId="45" w16cid:durableId="1795753858">
    <w:abstractNumId w:val="36"/>
  </w:num>
  <w:num w:numId="46" w16cid:durableId="1349915451">
    <w:abstractNumId w:val="39"/>
  </w:num>
  <w:num w:numId="47" w16cid:durableId="1167406695">
    <w:abstractNumId w:val="17"/>
  </w:num>
  <w:num w:numId="48" w16cid:durableId="1314523233">
    <w:abstractNumId w:val="12"/>
  </w:num>
  <w:num w:numId="49" w16cid:durableId="1796370602">
    <w:abstractNumId w:val="2"/>
  </w:num>
  <w:num w:numId="50" w16cid:durableId="2138793912">
    <w:abstractNumId w:val="10"/>
  </w:num>
  <w:num w:numId="51" w16cid:durableId="949629023">
    <w:abstractNumId w:val="48"/>
  </w:num>
  <w:num w:numId="52" w16cid:durableId="507059025">
    <w:abstractNumId w:val="29"/>
  </w:num>
  <w:num w:numId="53" w16cid:durableId="1424379768">
    <w:abstractNumId w:val="1"/>
  </w:num>
  <w:num w:numId="54" w16cid:durableId="1781294499">
    <w:abstractNumId w:val="0"/>
  </w:num>
  <w:num w:numId="55" w16cid:durableId="1031296866">
    <w:abstractNumId w:val="54"/>
  </w:num>
  <w:num w:numId="56" w16cid:durableId="995452316">
    <w:abstractNumId w:val="31"/>
  </w:num>
  <w:num w:numId="57" w16cid:durableId="105392510">
    <w:abstractNumId w:val="40"/>
  </w:num>
  <w:num w:numId="58" w16cid:durableId="1595818567">
    <w:abstractNumId w:val="7"/>
  </w:num>
  <w:num w:numId="59" w16cid:durableId="1192961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573C"/>
    <w:rsid w:val="00027769"/>
    <w:rsid w:val="00034617"/>
    <w:rsid w:val="000425DF"/>
    <w:rsid w:val="00042913"/>
    <w:rsid w:val="00047A35"/>
    <w:rsid w:val="00050E81"/>
    <w:rsid w:val="00052ACC"/>
    <w:rsid w:val="00056B36"/>
    <w:rsid w:val="000621C0"/>
    <w:rsid w:val="000643DE"/>
    <w:rsid w:val="000728F3"/>
    <w:rsid w:val="00072FFA"/>
    <w:rsid w:val="00080870"/>
    <w:rsid w:val="000812E6"/>
    <w:rsid w:val="00081572"/>
    <w:rsid w:val="00081BA4"/>
    <w:rsid w:val="00086067"/>
    <w:rsid w:val="000940D0"/>
    <w:rsid w:val="000A3C2A"/>
    <w:rsid w:val="000A4DB4"/>
    <w:rsid w:val="000A5357"/>
    <w:rsid w:val="000A5ED7"/>
    <w:rsid w:val="000B11E5"/>
    <w:rsid w:val="000B30BD"/>
    <w:rsid w:val="000B40DD"/>
    <w:rsid w:val="000B4A6F"/>
    <w:rsid w:val="000B4FEF"/>
    <w:rsid w:val="000B752B"/>
    <w:rsid w:val="000B7B52"/>
    <w:rsid w:val="000C19AD"/>
    <w:rsid w:val="000C3094"/>
    <w:rsid w:val="000C3D3B"/>
    <w:rsid w:val="000C78DB"/>
    <w:rsid w:val="000C7AD2"/>
    <w:rsid w:val="000F1E22"/>
    <w:rsid w:val="000F2477"/>
    <w:rsid w:val="000F5D4B"/>
    <w:rsid w:val="000F61BF"/>
    <w:rsid w:val="0010037C"/>
    <w:rsid w:val="0010620B"/>
    <w:rsid w:val="0010742D"/>
    <w:rsid w:val="001130B6"/>
    <w:rsid w:val="00113C70"/>
    <w:rsid w:val="00122F57"/>
    <w:rsid w:val="001243DB"/>
    <w:rsid w:val="001251F5"/>
    <w:rsid w:val="00130764"/>
    <w:rsid w:val="00130AB2"/>
    <w:rsid w:val="0013561B"/>
    <w:rsid w:val="0013740E"/>
    <w:rsid w:val="00140A59"/>
    <w:rsid w:val="001474D2"/>
    <w:rsid w:val="001514BD"/>
    <w:rsid w:val="001516F2"/>
    <w:rsid w:val="00172B87"/>
    <w:rsid w:val="00177A38"/>
    <w:rsid w:val="001823A9"/>
    <w:rsid w:val="00185A97"/>
    <w:rsid w:val="00185F35"/>
    <w:rsid w:val="001877E0"/>
    <w:rsid w:val="00187CB5"/>
    <w:rsid w:val="00194B7F"/>
    <w:rsid w:val="001A028D"/>
    <w:rsid w:val="001A14EB"/>
    <w:rsid w:val="001A4147"/>
    <w:rsid w:val="001A5427"/>
    <w:rsid w:val="001C034C"/>
    <w:rsid w:val="001C1356"/>
    <w:rsid w:val="001C1803"/>
    <w:rsid w:val="001C3FC8"/>
    <w:rsid w:val="001C55C4"/>
    <w:rsid w:val="001D4A85"/>
    <w:rsid w:val="001D5B5F"/>
    <w:rsid w:val="001E6AD5"/>
    <w:rsid w:val="001F7DF9"/>
    <w:rsid w:val="00206115"/>
    <w:rsid w:val="00211532"/>
    <w:rsid w:val="00212695"/>
    <w:rsid w:val="00213000"/>
    <w:rsid w:val="002220E2"/>
    <w:rsid w:val="00223153"/>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A4403"/>
    <w:rsid w:val="002C6609"/>
    <w:rsid w:val="002D0245"/>
    <w:rsid w:val="002E5957"/>
    <w:rsid w:val="002E66C7"/>
    <w:rsid w:val="002E7342"/>
    <w:rsid w:val="002F1713"/>
    <w:rsid w:val="002F57F5"/>
    <w:rsid w:val="002F5A14"/>
    <w:rsid w:val="002F5AD0"/>
    <w:rsid w:val="002F6AFC"/>
    <w:rsid w:val="00301B53"/>
    <w:rsid w:val="00310338"/>
    <w:rsid w:val="00334BBC"/>
    <w:rsid w:val="00335A4C"/>
    <w:rsid w:val="003364E7"/>
    <w:rsid w:val="00337DFD"/>
    <w:rsid w:val="00340219"/>
    <w:rsid w:val="00342750"/>
    <w:rsid w:val="0034505C"/>
    <w:rsid w:val="003635A9"/>
    <w:rsid w:val="0036423C"/>
    <w:rsid w:val="00364A8C"/>
    <w:rsid w:val="00376420"/>
    <w:rsid w:val="00382751"/>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5E2D"/>
    <w:rsid w:val="0043512A"/>
    <w:rsid w:val="00443BF6"/>
    <w:rsid w:val="00455F42"/>
    <w:rsid w:val="00460B53"/>
    <w:rsid w:val="004742D9"/>
    <w:rsid w:val="004751DF"/>
    <w:rsid w:val="00476411"/>
    <w:rsid w:val="00476A63"/>
    <w:rsid w:val="00477538"/>
    <w:rsid w:val="004871A7"/>
    <w:rsid w:val="0048728B"/>
    <w:rsid w:val="00491C65"/>
    <w:rsid w:val="004949BE"/>
    <w:rsid w:val="004A127F"/>
    <w:rsid w:val="004A3D96"/>
    <w:rsid w:val="004B0F56"/>
    <w:rsid w:val="004B4416"/>
    <w:rsid w:val="004C0B1D"/>
    <w:rsid w:val="004C0E22"/>
    <w:rsid w:val="004C6126"/>
    <w:rsid w:val="004C6E2C"/>
    <w:rsid w:val="004C6F92"/>
    <w:rsid w:val="004D6334"/>
    <w:rsid w:val="004D723B"/>
    <w:rsid w:val="004E0A5D"/>
    <w:rsid w:val="004E202E"/>
    <w:rsid w:val="004E3FB3"/>
    <w:rsid w:val="004F523A"/>
    <w:rsid w:val="004F640F"/>
    <w:rsid w:val="00507B16"/>
    <w:rsid w:val="00511C17"/>
    <w:rsid w:val="0051263F"/>
    <w:rsid w:val="00512850"/>
    <w:rsid w:val="00533CFD"/>
    <w:rsid w:val="00534235"/>
    <w:rsid w:val="00543B8A"/>
    <w:rsid w:val="00551C3F"/>
    <w:rsid w:val="00565935"/>
    <w:rsid w:val="00581B25"/>
    <w:rsid w:val="005910B9"/>
    <w:rsid w:val="0059144D"/>
    <w:rsid w:val="005967FF"/>
    <w:rsid w:val="005A604A"/>
    <w:rsid w:val="005A6A6C"/>
    <w:rsid w:val="005A7821"/>
    <w:rsid w:val="005A7937"/>
    <w:rsid w:val="005C4842"/>
    <w:rsid w:val="005C4CC8"/>
    <w:rsid w:val="005C554A"/>
    <w:rsid w:val="005C734B"/>
    <w:rsid w:val="005D6DE3"/>
    <w:rsid w:val="005E023C"/>
    <w:rsid w:val="005E3FAF"/>
    <w:rsid w:val="005E6758"/>
    <w:rsid w:val="005E6FE4"/>
    <w:rsid w:val="005F1667"/>
    <w:rsid w:val="005F22AC"/>
    <w:rsid w:val="005F22AD"/>
    <w:rsid w:val="005F30ED"/>
    <w:rsid w:val="005F5322"/>
    <w:rsid w:val="005F71F8"/>
    <w:rsid w:val="00602D99"/>
    <w:rsid w:val="006071B1"/>
    <w:rsid w:val="006108F2"/>
    <w:rsid w:val="00610DBB"/>
    <w:rsid w:val="00616971"/>
    <w:rsid w:val="006232D2"/>
    <w:rsid w:val="00626795"/>
    <w:rsid w:val="00626869"/>
    <w:rsid w:val="00643C3D"/>
    <w:rsid w:val="00651587"/>
    <w:rsid w:val="006536D5"/>
    <w:rsid w:val="0065370A"/>
    <w:rsid w:val="00655D56"/>
    <w:rsid w:val="006564E4"/>
    <w:rsid w:val="00657034"/>
    <w:rsid w:val="00660AE9"/>
    <w:rsid w:val="00662D3E"/>
    <w:rsid w:val="00670184"/>
    <w:rsid w:val="006727D9"/>
    <w:rsid w:val="0067285C"/>
    <w:rsid w:val="006759F4"/>
    <w:rsid w:val="00682097"/>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F74"/>
    <w:rsid w:val="007458CF"/>
    <w:rsid w:val="00745BEA"/>
    <w:rsid w:val="007539C6"/>
    <w:rsid w:val="007560F5"/>
    <w:rsid w:val="00761106"/>
    <w:rsid w:val="007653B2"/>
    <w:rsid w:val="00765F02"/>
    <w:rsid w:val="00770398"/>
    <w:rsid w:val="007751CA"/>
    <w:rsid w:val="00777C5B"/>
    <w:rsid w:val="00781323"/>
    <w:rsid w:val="00782709"/>
    <w:rsid w:val="00785B92"/>
    <w:rsid w:val="00792677"/>
    <w:rsid w:val="007939AB"/>
    <w:rsid w:val="00793A48"/>
    <w:rsid w:val="00796960"/>
    <w:rsid w:val="007A37D0"/>
    <w:rsid w:val="007A69F6"/>
    <w:rsid w:val="007A6BD4"/>
    <w:rsid w:val="007B6952"/>
    <w:rsid w:val="007B745B"/>
    <w:rsid w:val="007D271F"/>
    <w:rsid w:val="007D7E2A"/>
    <w:rsid w:val="007E1626"/>
    <w:rsid w:val="007E22B7"/>
    <w:rsid w:val="007E2CDE"/>
    <w:rsid w:val="007E4548"/>
    <w:rsid w:val="007E5661"/>
    <w:rsid w:val="007E58F6"/>
    <w:rsid w:val="007E6717"/>
    <w:rsid w:val="007F0184"/>
    <w:rsid w:val="007F2C28"/>
    <w:rsid w:val="007F78F9"/>
    <w:rsid w:val="00801E02"/>
    <w:rsid w:val="00803F24"/>
    <w:rsid w:val="00804C9D"/>
    <w:rsid w:val="00810449"/>
    <w:rsid w:val="00811FE2"/>
    <w:rsid w:val="0081706C"/>
    <w:rsid w:val="008205D5"/>
    <w:rsid w:val="0082614B"/>
    <w:rsid w:val="00826F90"/>
    <w:rsid w:val="008359CF"/>
    <w:rsid w:val="008408AB"/>
    <w:rsid w:val="00846C5C"/>
    <w:rsid w:val="00861F9C"/>
    <w:rsid w:val="00866B3A"/>
    <w:rsid w:val="008735DD"/>
    <w:rsid w:val="0087386C"/>
    <w:rsid w:val="00886FEF"/>
    <w:rsid w:val="00890998"/>
    <w:rsid w:val="008931D1"/>
    <w:rsid w:val="00895D6B"/>
    <w:rsid w:val="00897A2C"/>
    <w:rsid w:val="008A215B"/>
    <w:rsid w:val="008A65C1"/>
    <w:rsid w:val="008B33D6"/>
    <w:rsid w:val="008B6745"/>
    <w:rsid w:val="008C06AD"/>
    <w:rsid w:val="008C633E"/>
    <w:rsid w:val="008C76EE"/>
    <w:rsid w:val="008E1D2B"/>
    <w:rsid w:val="008E4A34"/>
    <w:rsid w:val="008E4E2F"/>
    <w:rsid w:val="008E6DE6"/>
    <w:rsid w:val="008E789D"/>
    <w:rsid w:val="008F029E"/>
    <w:rsid w:val="00912EAB"/>
    <w:rsid w:val="00914AB2"/>
    <w:rsid w:val="009211C3"/>
    <w:rsid w:val="009255A8"/>
    <w:rsid w:val="009273C1"/>
    <w:rsid w:val="00932C21"/>
    <w:rsid w:val="00932D5A"/>
    <w:rsid w:val="00933BB7"/>
    <w:rsid w:val="0093719E"/>
    <w:rsid w:val="0094352B"/>
    <w:rsid w:val="009464E5"/>
    <w:rsid w:val="00947593"/>
    <w:rsid w:val="009500D2"/>
    <w:rsid w:val="0095298A"/>
    <w:rsid w:val="00953147"/>
    <w:rsid w:val="009604EC"/>
    <w:rsid w:val="00961446"/>
    <w:rsid w:val="00964502"/>
    <w:rsid w:val="009659F9"/>
    <w:rsid w:val="0097645B"/>
    <w:rsid w:val="00976785"/>
    <w:rsid w:val="00991498"/>
    <w:rsid w:val="009953A8"/>
    <w:rsid w:val="009A2429"/>
    <w:rsid w:val="009A3A66"/>
    <w:rsid w:val="009B2D30"/>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59A5"/>
    <w:rsid w:val="00A26267"/>
    <w:rsid w:val="00A323D9"/>
    <w:rsid w:val="00A377E1"/>
    <w:rsid w:val="00A416DE"/>
    <w:rsid w:val="00A45570"/>
    <w:rsid w:val="00A456CB"/>
    <w:rsid w:val="00A520EE"/>
    <w:rsid w:val="00A527AC"/>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C16BE"/>
    <w:rsid w:val="00AC1A7B"/>
    <w:rsid w:val="00AC46D8"/>
    <w:rsid w:val="00AC7AB9"/>
    <w:rsid w:val="00AD72E1"/>
    <w:rsid w:val="00AE2097"/>
    <w:rsid w:val="00AE74A8"/>
    <w:rsid w:val="00AF12FC"/>
    <w:rsid w:val="00AF7755"/>
    <w:rsid w:val="00B10F22"/>
    <w:rsid w:val="00B11FEE"/>
    <w:rsid w:val="00B167DA"/>
    <w:rsid w:val="00B16BCF"/>
    <w:rsid w:val="00B173C1"/>
    <w:rsid w:val="00B22BD6"/>
    <w:rsid w:val="00B25892"/>
    <w:rsid w:val="00B276F5"/>
    <w:rsid w:val="00B300BB"/>
    <w:rsid w:val="00B36D6C"/>
    <w:rsid w:val="00B37567"/>
    <w:rsid w:val="00B4255A"/>
    <w:rsid w:val="00B45558"/>
    <w:rsid w:val="00B45BB0"/>
    <w:rsid w:val="00B46EF7"/>
    <w:rsid w:val="00B53627"/>
    <w:rsid w:val="00B54FA0"/>
    <w:rsid w:val="00B60803"/>
    <w:rsid w:val="00B70888"/>
    <w:rsid w:val="00B74684"/>
    <w:rsid w:val="00B8089F"/>
    <w:rsid w:val="00B83D1B"/>
    <w:rsid w:val="00B868AA"/>
    <w:rsid w:val="00B91CEC"/>
    <w:rsid w:val="00B93A58"/>
    <w:rsid w:val="00BA1B94"/>
    <w:rsid w:val="00BA20E4"/>
    <w:rsid w:val="00BA2416"/>
    <w:rsid w:val="00BA39F3"/>
    <w:rsid w:val="00BA686D"/>
    <w:rsid w:val="00BA6B07"/>
    <w:rsid w:val="00BB00F5"/>
    <w:rsid w:val="00BB6811"/>
    <w:rsid w:val="00BC0298"/>
    <w:rsid w:val="00BC2B5C"/>
    <w:rsid w:val="00BD32F5"/>
    <w:rsid w:val="00BE04E3"/>
    <w:rsid w:val="00BE068B"/>
    <w:rsid w:val="00BE3E09"/>
    <w:rsid w:val="00BE5513"/>
    <w:rsid w:val="00BE6806"/>
    <w:rsid w:val="00BF34EE"/>
    <w:rsid w:val="00C06118"/>
    <w:rsid w:val="00C1308A"/>
    <w:rsid w:val="00C1515E"/>
    <w:rsid w:val="00C17D93"/>
    <w:rsid w:val="00C33660"/>
    <w:rsid w:val="00C3411C"/>
    <w:rsid w:val="00C36421"/>
    <w:rsid w:val="00C36BB2"/>
    <w:rsid w:val="00C465C8"/>
    <w:rsid w:val="00C5670A"/>
    <w:rsid w:val="00C630EF"/>
    <w:rsid w:val="00C63596"/>
    <w:rsid w:val="00C667D6"/>
    <w:rsid w:val="00C70B5B"/>
    <w:rsid w:val="00C730E9"/>
    <w:rsid w:val="00C76F4C"/>
    <w:rsid w:val="00C777CB"/>
    <w:rsid w:val="00C820D2"/>
    <w:rsid w:val="00C82A20"/>
    <w:rsid w:val="00C86113"/>
    <w:rsid w:val="00C94FB1"/>
    <w:rsid w:val="00CA5C33"/>
    <w:rsid w:val="00CA6EEE"/>
    <w:rsid w:val="00CA761F"/>
    <w:rsid w:val="00CB0DFC"/>
    <w:rsid w:val="00CB0F6F"/>
    <w:rsid w:val="00CB125D"/>
    <w:rsid w:val="00CC6980"/>
    <w:rsid w:val="00CD52FE"/>
    <w:rsid w:val="00CD69E9"/>
    <w:rsid w:val="00CE5671"/>
    <w:rsid w:val="00CE6BB6"/>
    <w:rsid w:val="00CF22D2"/>
    <w:rsid w:val="00CF485E"/>
    <w:rsid w:val="00D05F41"/>
    <w:rsid w:val="00D07291"/>
    <w:rsid w:val="00D12679"/>
    <w:rsid w:val="00D127BB"/>
    <w:rsid w:val="00D22222"/>
    <w:rsid w:val="00D26FA0"/>
    <w:rsid w:val="00D37E2C"/>
    <w:rsid w:val="00D415FD"/>
    <w:rsid w:val="00D425BF"/>
    <w:rsid w:val="00D504FD"/>
    <w:rsid w:val="00D532E6"/>
    <w:rsid w:val="00D56CDD"/>
    <w:rsid w:val="00D60799"/>
    <w:rsid w:val="00D62F69"/>
    <w:rsid w:val="00D648AC"/>
    <w:rsid w:val="00D83CCF"/>
    <w:rsid w:val="00D84C96"/>
    <w:rsid w:val="00D87965"/>
    <w:rsid w:val="00D9229F"/>
    <w:rsid w:val="00D93C1D"/>
    <w:rsid w:val="00DA0CFB"/>
    <w:rsid w:val="00DA15F7"/>
    <w:rsid w:val="00DA16F7"/>
    <w:rsid w:val="00DA369C"/>
    <w:rsid w:val="00DB004C"/>
    <w:rsid w:val="00DB1E5A"/>
    <w:rsid w:val="00DB1F0F"/>
    <w:rsid w:val="00DC42F8"/>
    <w:rsid w:val="00DC763F"/>
    <w:rsid w:val="00DD2F70"/>
    <w:rsid w:val="00DE0E0A"/>
    <w:rsid w:val="00DE2E6D"/>
    <w:rsid w:val="00DE43F6"/>
    <w:rsid w:val="00DE5E66"/>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433B"/>
    <w:rsid w:val="00E65090"/>
    <w:rsid w:val="00E65271"/>
    <w:rsid w:val="00E6719A"/>
    <w:rsid w:val="00E71F45"/>
    <w:rsid w:val="00E73458"/>
    <w:rsid w:val="00E8105E"/>
    <w:rsid w:val="00E867FE"/>
    <w:rsid w:val="00E955A7"/>
    <w:rsid w:val="00E95D11"/>
    <w:rsid w:val="00E97069"/>
    <w:rsid w:val="00E9710D"/>
    <w:rsid w:val="00EA1B70"/>
    <w:rsid w:val="00EB701A"/>
    <w:rsid w:val="00EC131E"/>
    <w:rsid w:val="00EC274E"/>
    <w:rsid w:val="00EC2848"/>
    <w:rsid w:val="00EC7C75"/>
    <w:rsid w:val="00ED12C0"/>
    <w:rsid w:val="00ED14EA"/>
    <w:rsid w:val="00ED56BB"/>
    <w:rsid w:val="00EF5877"/>
    <w:rsid w:val="00F0132C"/>
    <w:rsid w:val="00F01F78"/>
    <w:rsid w:val="00F10605"/>
    <w:rsid w:val="00F16B38"/>
    <w:rsid w:val="00F21BAE"/>
    <w:rsid w:val="00F24876"/>
    <w:rsid w:val="00F25D8A"/>
    <w:rsid w:val="00F363BE"/>
    <w:rsid w:val="00F375DD"/>
    <w:rsid w:val="00F4121B"/>
    <w:rsid w:val="00F42C06"/>
    <w:rsid w:val="00F46F18"/>
    <w:rsid w:val="00F477D2"/>
    <w:rsid w:val="00F51142"/>
    <w:rsid w:val="00F5710E"/>
    <w:rsid w:val="00F60D51"/>
    <w:rsid w:val="00F67677"/>
    <w:rsid w:val="00F677FC"/>
    <w:rsid w:val="00F719AA"/>
    <w:rsid w:val="00F83621"/>
    <w:rsid w:val="00F97E5C"/>
    <w:rsid w:val="00FA0E63"/>
    <w:rsid w:val="00FA1597"/>
    <w:rsid w:val="00FA70BB"/>
    <w:rsid w:val="00FA7A7C"/>
    <w:rsid w:val="00FB3D87"/>
    <w:rsid w:val="00FB7427"/>
    <w:rsid w:val="00FC58CD"/>
    <w:rsid w:val="00FC5FE8"/>
    <w:rsid w:val="00FC624A"/>
    <w:rsid w:val="00FC7AF0"/>
    <w:rsid w:val="00FD0E7B"/>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csbp@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39</Pages>
  <Words>12262</Words>
  <Characters>67446</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21</cp:revision>
  <cp:lastPrinted>2021-10-14T19:19:00Z</cp:lastPrinted>
  <dcterms:created xsi:type="dcterms:W3CDTF">2025-06-18T18:42:00Z</dcterms:created>
  <dcterms:modified xsi:type="dcterms:W3CDTF">2025-12-29T19:32:00Z</dcterms:modified>
</cp:coreProperties>
</file>