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9986" w14:textId="2ADB7073" w:rsidR="001F6236" w:rsidRDefault="0080613B" w:rsidP="00132C4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2B9E5" wp14:editId="59A7DD64">
                <wp:simplePos x="0" y="0"/>
                <wp:positionH relativeFrom="margin">
                  <wp:posOffset>4316095</wp:posOffset>
                </wp:positionH>
                <wp:positionV relativeFrom="paragraph">
                  <wp:posOffset>-446405</wp:posOffset>
                </wp:positionV>
                <wp:extent cx="2076450" cy="314325"/>
                <wp:effectExtent l="0" t="0" r="19050" b="28575"/>
                <wp:wrapNone/>
                <wp:docPr id="84929308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14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E60F6" w14:textId="36D211CF" w:rsidR="0080613B" w:rsidRPr="0080613B" w:rsidRDefault="007172D5" w:rsidP="008061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CODIGO PROCESO: </w:t>
                            </w:r>
                            <w:r w:rsidR="0080613B" w:rsidRPr="008061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CB-CP-</w:t>
                            </w:r>
                            <w:r w:rsidR="00D85D7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72</w:t>
                            </w:r>
                            <w:r w:rsidR="0080613B" w:rsidRPr="008061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-2</w:t>
                            </w:r>
                            <w:r w:rsidR="00D85D7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2B9E5" id="Rectángulo: esquinas redondeadas 1" o:spid="_x0000_s1026" style="position:absolute;left:0;text-align:left;margin-left:339.85pt;margin-top:-35.15pt;width:163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" filled="f" strokecolor="#091723 [484]" strokeweight="1pt">
                <v:stroke joinstyle="miter"/>
                <v:textbox>
                  <w:txbxContent>
                    <w:p w14:paraId="188E60F6" w14:textId="36D211CF" w:rsidR="0080613B" w:rsidRPr="0080613B" w:rsidRDefault="007172D5" w:rsidP="0080613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CODIGO PROCESO: </w:t>
                      </w:r>
                      <w:r w:rsidR="0080613B" w:rsidRPr="0080613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CB-CP-</w:t>
                      </w:r>
                      <w:r w:rsidR="00D85D7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72</w:t>
                      </w:r>
                      <w:r w:rsidR="0080613B" w:rsidRPr="0080613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-2</w:t>
                      </w:r>
                      <w:r w:rsidR="00D85D7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1BF9F1" w14:textId="5A9D53A5" w:rsidR="006674AF" w:rsidRPr="00094BEB" w:rsidRDefault="006674AF" w:rsidP="00094BEB">
      <w:pPr>
        <w:spacing w:after="160" w:line="259" w:lineRule="auto"/>
        <w:jc w:val="center"/>
      </w:pPr>
      <w:r w:rsidRPr="006674AF">
        <w:rPr>
          <w:rFonts w:ascii="Arial" w:hAnsi="Arial" w:cs="Arial"/>
          <w:b/>
          <w:bCs/>
          <w:sz w:val="24"/>
          <w:szCs w:val="24"/>
        </w:rPr>
        <w:t>CO</w:t>
      </w:r>
      <w:r w:rsidR="00DA6DC0">
        <w:rPr>
          <w:rFonts w:ascii="Arial" w:hAnsi="Arial" w:cs="Arial"/>
          <w:b/>
          <w:bCs/>
          <w:sz w:val="24"/>
          <w:szCs w:val="24"/>
        </w:rPr>
        <w:t>MPRA DE SERVICIOS DE CIRUGIA DE CATARATAS (MONTO FIJO) -</w:t>
      </w:r>
      <w:r w:rsidRPr="006674AF">
        <w:rPr>
          <w:rFonts w:ascii="Arial" w:hAnsi="Arial" w:cs="Arial"/>
          <w:b/>
          <w:bCs/>
          <w:sz w:val="24"/>
          <w:szCs w:val="24"/>
        </w:rPr>
        <w:t xml:space="preserve"> PRIMERA CONVOCATORIA</w:t>
      </w:r>
    </w:p>
    <w:p w14:paraId="4454D615" w14:textId="16CB4B7F" w:rsidR="002D1109" w:rsidRPr="006622B8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13091D92" w14:textId="68E71D75" w:rsidR="002D1109" w:rsidRPr="006622B8" w:rsidRDefault="002D1109" w:rsidP="002D11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es-BO"/>
        </w:rPr>
      </w:pP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En cumplimiento al Reglamento de </w:t>
      </w:r>
      <w:r w:rsidR="00DA6DC0" w:rsidRPr="006622B8">
        <w:rPr>
          <w:rFonts w:ascii="Arial" w:hAnsi="Arial" w:cs="Arial"/>
          <w:sz w:val="18"/>
          <w:szCs w:val="18"/>
          <w:lang w:val="es-MX" w:eastAsia="es-BO"/>
        </w:rPr>
        <w:t>Compras, la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 Caja de Salud de la Banca Privada, invita a </w:t>
      </w:r>
      <w:r w:rsidR="00F7132B">
        <w:rPr>
          <w:rFonts w:ascii="Arial" w:hAnsi="Arial" w:cs="Arial"/>
          <w:sz w:val="18"/>
          <w:szCs w:val="18"/>
          <w:lang w:val="es-MX" w:eastAsia="es-BO"/>
        </w:rPr>
        <w:t>centros y profesionales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legalmente establecid</w:t>
      </w:r>
      <w:r w:rsidR="00F7132B">
        <w:rPr>
          <w:rFonts w:ascii="Arial" w:hAnsi="Arial" w:cs="Arial"/>
          <w:b/>
          <w:sz w:val="18"/>
          <w:szCs w:val="18"/>
          <w:lang w:val="es-MX" w:eastAsia="es-BO"/>
        </w:rPr>
        <w:t>o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s en la ciudad de Cochabamba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a presentar propuestas para la </w:t>
      </w:r>
      <w:r w:rsidR="00DA6DC0" w:rsidRPr="00DA6DC0">
        <w:rPr>
          <w:rFonts w:ascii="Arial" w:hAnsi="Arial" w:cs="Arial"/>
          <w:b/>
          <w:bCs/>
          <w:sz w:val="18"/>
          <w:szCs w:val="18"/>
        </w:rPr>
        <w:t>COMPRA DE SERVICIOS DE CIRUGIA DE CATARATAS - PRIMERA CONVOCATORIA</w:t>
      </w:r>
      <w:r w:rsidRPr="006622B8">
        <w:rPr>
          <w:rFonts w:ascii="Arial" w:hAnsi="Arial" w:cs="Arial"/>
          <w:b/>
          <w:bCs/>
          <w:sz w:val="18"/>
          <w:szCs w:val="18"/>
          <w:lang w:val="es-BO"/>
        </w:rPr>
        <w:t>.</w:t>
      </w:r>
    </w:p>
    <w:p w14:paraId="5FC038B6" w14:textId="77777777" w:rsidR="002D1109" w:rsidRPr="006622B8" w:rsidRDefault="002D1109" w:rsidP="002D1109">
      <w:pPr>
        <w:pStyle w:val="Textoindependiente"/>
        <w:jc w:val="both"/>
        <w:rPr>
          <w:rFonts w:ascii="Arial" w:hAnsi="Arial" w:cs="Arial"/>
          <w:b/>
          <w:sz w:val="18"/>
          <w:szCs w:val="18"/>
        </w:rPr>
      </w:pPr>
    </w:p>
    <w:p w14:paraId="6C4C93AD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509DE668" w14:textId="7E2C59B7" w:rsidR="002D1109" w:rsidRPr="006622B8" w:rsidRDefault="002D1109" w:rsidP="002D1109">
      <w:pPr>
        <w:pStyle w:val="Textoindependiente"/>
        <w:spacing w:line="276" w:lineRule="auto"/>
        <w:ind w:left="284"/>
        <w:jc w:val="both"/>
        <w:rPr>
          <w:rStyle w:val="Hipervnculo"/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Las ofertas podrán ser presentadas hasta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b/>
          <w:sz w:val="18"/>
          <w:szCs w:val="18"/>
          <w:u w:val="single"/>
        </w:rPr>
        <w:t>horas 1</w:t>
      </w:r>
      <w:r w:rsidR="00F7132B">
        <w:rPr>
          <w:rFonts w:ascii="Arial" w:hAnsi="Arial" w:cs="Arial"/>
          <w:b/>
          <w:sz w:val="18"/>
          <w:szCs w:val="18"/>
          <w:u w:val="single"/>
        </w:rPr>
        <w:t>1</w:t>
      </w:r>
      <w:r w:rsidRPr="00E54B82">
        <w:rPr>
          <w:rFonts w:ascii="Arial" w:hAnsi="Arial" w:cs="Arial"/>
          <w:b/>
          <w:sz w:val="18"/>
          <w:szCs w:val="18"/>
          <w:u w:val="single"/>
        </w:rPr>
        <w:t>:</w:t>
      </w:r>
      <w:r w:rsidR="003A301F">
        <w:rPr>
          <w:rFonts w:ascii="Arial" w:hAnsi="Arial" w:cs="Arial"/>
          <w:b/>
          <w:sz w:val="18"/>
          <w:szCs w:val="18"/>
          <w:u w:val="single"/>
        </w:rPr>
        <w:t>3</w:t>
      </w:r>
      <w:r w:rsidRPr="00E54B82">
        <w:rPr>
          <w:rFonts w:ascii="Arial" w:hAnsi="Arial" w:cs="Arial"/>
          <w:b/>
          <w:sz w:val="18"/>
          <w:szCs w:val="18"/>
          <w:u w:val="single"/>
        </w:rPr>
        <w:t xml:space="preserve">0 del día </w:t>
      </w:r>
      <w:r w:rsidR="00DA6DC0">
        <w:rPr>
          <w:rFonts w:ascii="Arial" w:hAnsi="Arial" w:cs="Arial"/>
          <w:b/>
          <w:sz w:val="18"/>
          <w:szCs w:val="18"/>
          <w:u w:val="single"/>
        </w:rPr>
        <w:t xml:space="preserve">lunes </w:t>
      </w:r>
      <w:r w:rsidR="00D85D79">
        <w:rPr>
          <w:rFonts w:ascii="Arial" w:hAnsi="Arial" w:cs="Arial"/>
          <w:b/>
          <w:sz w:val="18"/>
          <w:szCs w:val="18"/>
          <w:u w:val="single"/>
        </w:rPr>
        <w:t>01</w:t>
      </w:r>
      <w:r w:rsidR="00DA6DC0">
        <w:rPr>
          <w:rFonts w:ascii="Arial" w:hAnsi="Arial" w:cs="Arial"/>
          <w:b/>
          <w:sz w:val="18"/>
          <w:szCs w:val="18"/>
          <w:u w:val="single"/>
        </w:rPr>
        <w:t xml:space="preserve"> de diciembre de 202</w:t>
      </w:r>
      <w:r w:rsidR="00D85D79">
        <w:rPr>
          <w:rFonts w:ascii="Arial" w:hAnsi="Arial" w:cs="Arial"/>
          <w:b/>
          <w:sz w:val="18"/>
          <w:szCs w:val="18"/>
          <w:u w:val="single"/>
        </w:rPr>
        <w:t>5</w:t>
      </w:r>
      <w:r w:rsidR="00DA6DC0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E54B82">
        <w:rPr>
          <w:rFonts w:ascii="Arial" w:hAnsi="Arial" w:cs="Arial"/>
          <w:sz w:val="18"/>
          <w:szCs w:val="18"/>
        </w:rPr>
        <w:t>de</w:t>
      </w:r>
      <w:r w:rsidRPr="006622B8">
        <w:rPr>
          <w:rFonts w:ascii="Arial" w:hAnsi="Arial" w:cs="Arial"/>
          <w:sz w:val="18"/>
          <w:szCs w:val="18"/>
        </w:rPr>
        <w:t xml:space="preserve"> forma digital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mediante correo electrónico o </w:t>
      </w:r>
      <w:r w:rsidR="008E25E3">
        <w:rPr>
          <w:rFonts w:ascii="Arial" w:hAnsi="Arial" w:cs="Arial"/>
          <w:sz w:val="18"/>
          <w:szCs w:val="18"/>
        </w:rPr>
        <w:t xml:space="preserve">de forma </w:t>
      </w:r>
      <w:r>
        <w:rPr>
          <w:rFonts w:ascii="Arial" w:hAnsi="Arial" w:cs="Arial"/>
          <w:sz w:val="18"/>
          <w:szCs w:val="18"/>
        </w:rPr>
        <w:t>físic</w:t>
      </w:r>
      <w:r w:rsidR="008E25E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en sobre cerrado</w:t>
      </w:r>
      <w:r w:rsidRPr="006622B8">
        <w:rPr>
          <w:rFonts w:ascii="Arial" w:hAnsi="Arial" w:cs="Arial"/>
          <w:sz w:val="18"/>
          <w:szCs w:val="18"/>
        </w:rPr>
        <w:t>:</w:t>
      </w:r>
    </w:p>
    <w:p w14:paraId="7AD33D1A" w14:textId="6128F1FE" w:rsidR="00DA6DC0" w:rsidRPr="00DA6DC0" w:rsidRDefault="002D1109" w:rsidP="00481E84">
      <w:pPr>
        <w:pStyle w:val="Textoindependiente"/>
        <w:numPr>
          <w:ilvl w:val="0"/>
          <w:numId w:val="3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DA6DC0">
        <w:rPr>
          <w:rFonts w:ascii="Arial" w:hAnsi="Arial" w:cs="Arial"/>
          <w:sz w:val="18"/>
          <w:szCs w:val="18"/>
        </w:rPr>
        <w:t xml:space="preserve">En caso de que su propuesta sea enviada de </w:t>
      </w:r>
      <w:r w:rsidRPr="00DA6DC0">
        <w:rPr>
          <w:rFonts w:ascii="Arial" w:hAnsi="Arial" w:cs="Arial"/>
          <w:i/>
          <w:iCs/>
          <w:sz w:val="18"/>
          <w:szCs w:val="18"/>
          <w:u w:val="single"/>
        </w:rPr>
        <w:t>forma digital</w:t>
      </w:r>
      <w:r w:rsidRPr="00DA6DC0">
        <w:rPr>
          <w:rFonts w:ascii="Arial" w:hAnsi="Arial" w:cs="Arial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8" w:history="1">
        <w:r w:rsidR="0014779E" w:rsidRPr="00DA6DC0">
          <w:rPr>
            <w:rStyle w:val="Hipervnculo"/>
            <w:rFonts w:ascii="Arial" w:hAnsi="Arial" w:cs="Arial"/>
            <w:b/>
            <w:bCs/>
            <w:sz w:val="18"/>
            <w:szCs w:val="18"/>
          </w:rPr>
          <w:t>adquisicionescsbpcbba@csbp.com.b0o</w:t>
        </w:r>
      </w:hyperlink>
      <w:r w:rsidRPr="00DA6DC0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  <w:r w:rsidRPr="00DA6DC0">
        <w:rPr>
          <w:rFonts w:ascii="Arial" w:hAnsi="Arial" w:cs="Arial"/>
          <w:sz w:val="18"/>
          <w:szCs w:val="18"/>
        </w:rPr>
        <w:t xml:space="preserve">la misma deberá estar indicar en la referencia el código y objeto del proceso de adquisición: </w:t>
      </w:r>
      <w:r w:rsidRPr="00DA6DC0">
        <w:rPr>
          <w:rFonts w:ascii="Arial" w:hAnsi="Arial" w:cs="Arial"/>
          <w:b/>
          <w:sz w:val="18"/>
          <w:szCs w:val="18"/>
        </w:rPr>
        <w:t>“CB-CP-</w:t>
      </w:r>
      <w:r w:rsidR="00D85D79">
        <w:rPr>
          <w:rFonts w:ascii="Arial" w:hAnsi="Arial" w:cs="Arial"/>
          <w:b/>
          <w:sz w:val="18"/>
          <w:szCs w:val="18"/>
        </w:rPr>
        <w:t>72</w:t>
      </w:r>
      <w:r w:rsidRPr="00DA6DC0">
        <w:rPr>
          <w:rFonts w:ascii="Arial" w:hAnsi="Arial" w:cs="Arial"/>
          <w:b/>
          <w:sz w:val="18"/>
          <w:szCs w:val="18"/>
        </w:rPr>
        <w:t>-2</w:t>
      </w:r>
      <w:r w:rsidR="00D85D79">
        <w:rPr>
          <w:rFonts w:ascii="Arial" w:hAnsi="Arial" w:cs="Arial"/>
          <w:b/>
          <w:sz w:val="18"/>
          <w:szCs w:val="18"/>
        </w:rPr>
        <w:t>5</w:t>
      </w:r>
      <w:r w:rsidRPr="00DA6DC0">
        <w:rPr>
          <w:rFonts w:ascii="Arial" w:hAnsi="Arial" w:cs="Arial"/>
          <w:b/>
          <w:sz w:val="18"/>
          <w:szCs w:val="18"/>
        </w:rPr>
        <w:t xml:space="preserve"> – </w:t>
      </w:r>
      <w:r w:rsidR="00DA6DC0" w:rsidRPr="00DA6DC0">
        <w:rPr>
          <w:rFonts w:ascii="Arial" w:hAnsi="Arial" w:cs="Arial"/>
          <w:b/>
          <w:sz w:val="18"/>
          <w:szCs w:val="18"/>
        </w:rPr>
        <w:t>COMPRA DE SERVICIOS DE CIRUGIA DE CATARATAS (MONTO FIJO) - PRIMERA CONVOCATORIA.</w:t>
      </w:r>
    </w:p>
    <w:p w14:paraId="299761F2" w14:textId="700D381F" w:rsidR="002D1109" w:rsidRPr="00DA6DC0" w:rsidRDefault="002D1109" w:rsidP="00481E84">
      <w:pPr>
        <w:pStyle w:val="Textoindependiente"/>
        <w:numPr>
          <w:ilvl w:val="0"/>
          <w:numId w:val="3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DA6DC0">
        <w:rPr>
          <w:rFonts w:ascii="Arial" w:hAnsi="Arial" w:cs="Arial"/>
          <w:color w:val="000000" w:themeColor="text1"/>
          <w:sz w:val="18"/>
          <w:szCs w:val="18"/>
        </w:rPr>
        <w:t xml:space="preserve">En caso que su propuesta sea entregada </w:t>
      </w:r>
      <w:r w:rsidRPr="00DA6DC0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Pr="00DA6DC0">
        <w:rPr>
          <w:rFonts w:ascii="Arial" w:hAnsi="Arial" w:cs="Arial"/>
          <w:color w:val="000000" w:themeColor="text1"/>
          <w:sz w:val="18"/>
          <w:szCs w:val="18"/>
        </w:rPr>
        <w:t xml:space="preserve">, la misma deberá ser entregada en </w:t>
      </w:r>
      <w:r w:rsidRPr="00DA6DC0">
        <w:rPr>
          <w:rFonts w:ascii="Arial" w:hAnsi="Arial" w:cs="Arial"/>
          <w:sz w:val="18"/>
          <w:szCs w:val="18"/>
        </w:rPr>
        <w:t xml:space="preserve">Secretaria de Administración, 5to piso, bloque “A”, ubicada en calle Hamiraya No. 0356, en sobre cerrado, debidamente </w:t>
      </w:r>
      <w:r w:rsidRPr="00DA6DC0">
        <w:rPr>
          <w:rFonts w:ascii="Arial" w:hAnsi="Arial" w:cs="Arial"/>
          <w:color w:val="000000" w:themeColor="text1"/>
          <w:sz w:val="18"/>
          <w:szCs w:val="18"/>
        </w:rPr>
        <w:t xml:space="preserve">rotulado especificando el código y objeto del proceso de adquisición: </w:t>
      </w:r>
      <w:r w:rsidR="00473BC8" w:rsidRPr="00DA6DC0">
        <w:rPr>
          <w:rFonts w:ascii="Arial" w:hAnsi="Arial" w:cs="Arial"/>
          <w:b/>
          <w:sz w:val="18"/>
          <w:szCs w:val="18"/>
        </w:rPr>
        <w:t>CB-CP</w:t>
      </w:r>
      <w:r w:rsidR="0014779E" w:rsidRPr="00DA6DC0">
        <w:rPr>
          <w:rFonts w:ascii="Arial" w:hAnsi="Arial" w:cs="Arial"/>
          <w:b/>
          <w:sz w:val="18"/>
          <w:szCs w:val="18"/>
        </w:rPr>
        <w:t>-</w:t>
      </w:r>
      <w:r w:rsidR="00D85D79">
        <w:rPr>
          <w:rFonts w:ascii="Arial" w:hAnsi="Arial" w:cs="Arial"/>
          <w:b/>
          <w:sz w:val="18"/>
          <w:szCs w:val="18"/>
        </w:rPr>
        <w:t>72</w:t>
      </w:r>
      <w:r w:rsidR="00473BC8" w:rsidRPr="00DA6DC0">
        <w:rPr>
          <w:rFonts w:ascii="Arial" w:hAnsi="Arial" w:cs="Arial"/>
          <w:b/>
          <w:sz w:val="18"/>
          <w:szCs w:val="18"/>
        </w:rPr>
        <w:t>-202</w:t>
      </w:r>
      <w:r w:rsidR="0014779E" w:rsidRPr="00DA6DC0">
        <w:rPr>
          <w:rFonts w:ascii="Arial" w:hAnsi="Arial" w:cs="Arial"/>
          <w:b/>
          <w:sz w:val="18"/>
          <w:szCs w:val="18"/>
        </w:rPr>
        <w:t>4</w:t>
      </w:r>
      <w:r w:rsidR="00473BC8" w:rsidRPr="00DA6DC0">
        <w:rPr>
          <w:rFonts w:ascii="Arial" w:hAnsi="Arial" w:cs="Arial"/>
          <w:b/>
          <w:sz w:val="18"/>
          <w:szCs w:val="18"/>
        </w:rPr>
        <w:t xml:space="preserve"> - 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>“</w:t>
      </w:r>
      <w:r w:rsidR="00DA6DC0" w:rsidRPr="00DA6DC0">
        <w:rPr>
          <w:rFonts w:ascii="Arial" w:hAnsi="Arial" w:cs="Arial"/>
          <w:b/>
          <w:sz w:val="18"/>
          <w:szCs w:val="18"/>
        </w:rPr>
        <w:t>COMPRA DE SERVICIOS DE CIRUGIA DE CATARATAS (MONTO FIJO) - PRIMERA CONVOCATORIA</w:t>
      </w:r>
      <w:r w:rsidR="00DA6DC0">
        <w:rPr>
          <w:rFonts w:ascii="Arial" w:hAnsi="Arial" w:cs="Arial"/>
          <w:b/>
          <w:sz w:val="18"/>
          <w:szCs w:val="18"/>
        </w:rPr>
        <w:t>”</w:t>
      </w:r>
      <w:r w:rsidR="00DA6DC0" w:rsidRPr="00DA6DC0">
        <w:rPr>
          <w:rFonts w:ascii="Arial" w:hAnsi="Arial" w:cs="Arial"/>
          <w:b/>
          <w:sz w:val="18"/>
          <w:szCs w:val="18"/>
        </w:rPr>
        <w:t>.</w:t>
      </w:r>
      <w:r w:rsidR="003D27E7" w:rsidRPr="00DA6DC0">
        <w:rPr>
          <w:rFonts w:ascii="Arial" w:hAnsi="Arial" w:cs="Arial"/>
          <w:b/>
          <w:color w:val="000000" w:themeColor="text1"/>
          <w:sz w:val="18"/>
          <w:szCs w:val="18"/>
        </w:rPr>
        <w:t xml:space="preserve"> Incluyendo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 xml:space="preserve"> la leyenda de NO abrir hasta antes de horas 1</w:t>
      </w:r>
      <w:r w:rsidR="00D752C7" w:rsidRPr="00DA6DC0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="003A301F" w:rsidRPr="00DA6DC0"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 xml:space="preserve">0 </w:t>
      </w:r>
      <w:r w:rsidR="00A2382C" w:rsidRPr="00DA6DC0">
        <w:rPr>
          <w:rFonts w:ascii="Arial" w:hAnsi="Arial" w:cs="Arial"/>
          <w:b/>
          <w:color w:val="000000" w:themeColor="text1"/>
          <w:sz w:val="18"/>
          <w:szCs w:val="18"/>
        </w:rPr>
        <w:t xml:space="preserve">a.m. 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 xml:space="preserve">del </w:t>
      </w:r>
      <w:r w:rsidR="00D85D79">
        <w:rPr>
          <w:rFonts w:ascii="Arial" w:hAnsi="Arial" w:cs="Arial"/>
          <w:b/>
          <w:color w:val="000000" w:themeColor="text1"/>
          <w:sz w:val="18"/>
          <w:szCs w:val="18"/>
        </w:rPr>
        <w:t>01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6018C7" w:rsidRPr="00DA6DC0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DA6DC0" w:rsidRPr="00DA6DC0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6018C7" w:rsidRPr="00DA6DC0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>202</w:t>
      </w:r>
      <w:r w:rsidR="00D85D79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DA6DC0">
        <w:rPr>
          <w:rFonts w:ascii="Arial" w:hAnsi="Arial" w:cs="Arial"/>
          <w:b/>
          <w:color w:val="000000" w:themeColor="text1"/>
          <w:sz w:val="18"/>
          <w:szCs w:val="18"/>
        </w:rPr>
        <w:t>”</w:t>
      </w:r>
    </w:p>
    <w:p w14:paraId="26C20275" w14:textId="77777777" w:rsidR="001324E1" w:rsidRDefault="001324E1" w:rsidP="001324E1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F955C1A" w14:textId="51258090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0FFB2D76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1F8E6CDE" w14:textId="77777777" w:rsidR="001324E1" w:rsidRDefault="001324E1" w:rsidP="001324E1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76F6D06" w14:textId="7BE51CCA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60A569FF" w14:textId="53754EEF" w:rsidR="002D1109" w:rsidRPr="006622B8" w:rsidRDefault="002D1109" w:rsidP="008A691B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CSBP – Regional Cochabamba, requiere la </w:t>
      </w:r>
      <w:r w:rsidR="00D752C7">
        <w:rPr>
          <w:rFonts w:ascii="Arial" w:hAnsi="Arial" w:cs="Arial"/>
          <w:bCs/>
          <w:sz w:val="18"/>
          <w:szCs w:val="18"/>
        </w:rPr>
        <w:t xml:space="preserve">contratación de un centro 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o especialista </w:t>
      </w:r>
      <w:r w:rsidR="001324E1">
        <w:rPr>
          <w:rFonts w:ascii="Arial" w:hAnsi="Arial" w:cs="Arial"/>
          <w:bCs/>
          <w:sz w:val="18"/>
          <w:szCs w:val="18"/>
        </w:rPr>
        <w:t xml:space="preserve">que </w:t>
      </w:r>
      <w:r w:rsidR="00DA6DC0">
        <w:rPr>
          <w:rFonts w:ascii="Arial" w:hAnsi="Arial" w:cs="Arial"/>
          <w:bCs/>
          <w:sz w:val="18"/>
          <w:szCs w:val="18"/>
        </w:rPr>
        <w:t>realice procedimientos quirúrgicos oftalmológicos (CATARATAS) a pacientes de la CSBP que se encuentran en lista de espera y que fueron pre valorados</w:t>
      </w:r>
    </w:p>
    <w:tbl>
      <w:tblPr>
        <w:tblpPr w:leftFromText="141" w:rightFromText="141" w:vertAnchor="text" w:horzAnchor="margin" w:tblpXSpec="right" w:tblpY="6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831"/>
        <w:gridCol w:w="1202"/>
        <w:gridCol w:w="948"/>
        <w:gridCol w:w="2285"/>
      </w:tblGrid>
      <w:tr w:rsidR="00DA6DC0" w:rsidRPr="006622B8" w14:paraId="413EF91C" w14:textId="77777777" w:rsidTr="00D85D79">
        <w:trPr>
          <w:trHeight w:val="567"/>
        </w:trPr>
        <w:tc>
          <w:tcPr>
            <w:tcW w:w="551" w:type="dxa"/>
            <w:shd w:val="solid" w:color="C0C0C0" w:fill="FFFFFF"/>
            <w:vAlign w:val="center"/>
          </w:tcPr>
          <w:p w14:paraId="44E037E0" w14:textId="0BE1FD86" w:rsidR="00D752C7" w:rsidRPr="00DA6DC0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DA6DC0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ÍTEM N°</w:t>
            </w:r>
          </w:p>
        </w:tc>
        <w:tc>
          <w:tcPr>
            <w:tcW w:w="4831" w:type="dxa"/>
            <w:shd w:val="solid" w:color="C0C0C0" w:fill="FFFFFF"/>
            <w:noWrap/>
            <w:vAlign w:val="center"/>
            <w:hideMark/>
          </w:tcPr>
          <w:p w14:paraId="68CC56DA" w14:textId="77777777" w:rsidR="00D752C7" w:rsidRPr="00DA6DC0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DA6DC0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DESCRIPCIÓN</w:t>
            </w:r>
          </w:p>
        </w:tc>
        <w:tc>
          <w:tcPr>
            <w:tcW w:w="1202" w:type="dxa"/>
            <w:shd w:val="solid" w:color="C0C0C0" w:fill="FFFFFF"/>
            <w:vAlign w:val="center"/>
          </w:tcPr>
          <w:p w14:paraId="1F501CC2" w14:textId="5AEBD793" w:rsidR="00D752C7" w:rsidRPr="00DA6DC0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DA6DC0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UNIDAD</w:t>
            </w:r>
          </w:p>
        </w:tc>
        <w:tc>
          <w:tcPr>
            <w:tcW w:w="948" w:type="dxa"/>
            <w:shd w:val="solid" w:color="C0C0C0" w:fill="FFFFFF"/>
            <w:noWrap/>
            <w:vAlign w:val="center"/>
            <w:hideMark/>
          </w:tcPr>
          <w:p w14:paraId="022CD82B" w14:textId="6E78A375" w:rsidR="00D752C7" w:rsidRPr="00DA6DC0" w:rsidRDefault="00DA6DC0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DA6DC0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CANTIDAD</w:t>
            </w:r>
          </w:p>
        </w:tc>
        <w:tc>
          <w:tcPr>
            <w:tcW w:w="2285" w:type="dxa"/>
            <w:shd w:val="solid" w:color="C0C0C0" w:fill="FFFFFF"/>
            <w:noWrap/>
            <w:vAlign w:val="center"/>
            <w:hideMark/>
          </w:tcPr>
          <w:p w14:paraId="0D6D9D7A" w14:textId="11A06C10" w:rsidR="00D752C7" w:rsidRPr="00DA6DC0" w:rsidRDefault="0075035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OBSERVACIONES</w:t>
            </w:r>
          </w:p>
        </w:tc>
      </w:tr>
      <w:tr w:rsidR="0075035B" w:rsidRPr="006622B8" w14:paraId="36346A59" w14:textId="77777777" w:rsidTr="00D85D79">
        <w:trPr>
          <w:trHeight w:val="850"/>
        </w:trPr>
        <w:tc>
          <w:tcPr>
            <w:tcW w:w="551" w:type="dxa"/>
            <w:vAlign w:val="center"/>
          </w:tcPr>
          <w:p w14:paraId="633798F5" w14:textId="0F823E68" w:rsidR="00D752C7" w:rsidRPr="00354220" w:rsidRDefault="00D752C7" w:rsidP="00DA6DC0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422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4831" w:type="dxa"/>
            <w:noWrap/>
            <w:vAlign w:val="center"/>
          </w:tcPr>
          <w:p w14:paraId="66F3E756" w14:textId="76BA26B3" w:rsidR="00D752C7" w:rsidRPr="00354220" w:rsidRDefault="00DA6DC0" w:rsidP="007A7D22">
            <w:pPr>
              <w:tabs>
                <w:tab w:val="num" w:pos="164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54220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CIRUGIA DE CATARATAS</w:t>
            </w:r>
          </w:p>
        </w:tc>
        <w:tc>
          <w:tcPr>
            <w:tcW w:w="1202" w:type="dxa"/>
            <w:vAlign w:val="center"/>
          </w:tcPr>
          <w:p w14:paraId="4C394349" w14:textId="018DBF07" w:rsidR="00D752C7" w:rsidRPr="00354220" w:rsidRDefault="00D85D79" w:rsidP="00DA6DC0">
            <w:pPr>
              <w:tabs>
                <w:tab w:val="num" w:pos="164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SERVICIO INTEGRAL</w:t>
            </w:r>
          </w:p>
        </w:tc>
        <w:tc>
          <w:tcPr>
            <w:tcW w:w="948" w:type="dxa"/>
            <w:noWrap/>
            <w:vAlign w:val="center"/>
          </w:tcPr>
          <w:p w14:paraId="35FEC382" w14:textId="6B41A45E" w:rsidR="008A691B" w:rsidRPr="00354220" w:rsidRDefault="00D85D79" w:rsidP="00DA6DC0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85" w:type="dxa"/>
            <w:noWrap/>
            <w:vAlign w:val="center"/>
          </w:tcPr>
          <w:p w14:paraId="099F0FF9" w14:textId="0A5DCF53" w:rsidR="00D752C7" w:rsidRPr="000962D5" w:rsidRDefault="0075035B" w:rsidP="00DA6DC0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5035B">
              <w:rPr>
                <w:rFonts w:ascii="Arial" w:hAnsi="Arial" w:cs="Arial"/>
                <w:b/>
                <w:sz w:val="14"/>
                <w:szCs w:val="14"/>
              </w:rPr>
              <w:t>TODOS LOS PROCEDIMIENTOS DEBERÁN SER PROGRAMADOS HASTA EL 31 DE DICIEMBRE</w:t>
            </w:r>
          </w:p>
        </w:tc>
      </w:tr>
    </w:tbl>
    <w:p w14:paraId="68743F5F" w14:textId="59F4EE64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DOCUMENTOS A PRESENTAR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4EAFFE85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Las propuestas enviadas por las empresas oferentes deberán contener la siguiente documentación, (la omisión de alguno de los documentos descritos, podrá ser causal de inhabilitación de la propuesta).</w:t>
      </w:r>
    </w:p>
    <w:p w14:paraId="50C41A71" w14:textId="229144B2" w:rsidR="002D1109" w:rsidRPr="00525875" w:rsidRDefault="002D1109" w:rsidP="009C4FA5">
      <w:pPr>
        <w:pStyle w:val="Textoindependiente"/>
        <w:numPr>
          <w:ilvl w:val="1"/>
          <w:numId w:val="1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ECONÓMICA:</w:t>
      </w:r>
    </w:p>
    <w:p w14:paraId="0E3750FF" w14:textId="29F23504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oferta económica debe estar expresada en moneda nacional (bolivianos</w:t>
      </w:r>
      <w:r w:rsidR="008A691B">
        <w:rPr>
          <w:rFonts w:ascii="Arial" w:hAnsi="Arial" w:cs="Arial"/>
          <w:bCs/>
          <w:sz w:val="18"/>
          <w:szCs w:val="18"/>
        </w:rPr>
        <w:t>)</w:t>
      </w:r>
      <w:r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Pr="006622B8">
        <w:rPr>
          <w:rFonts w:ascii="Arial" w:hAnsi="Arial" w:cs="Arial"/>
          <w:bCs/>
          <w:i/>
          <w:sz w:val="18"/>
          <w:szCs w:val="18"/>
        </w:rPr>
        <w:t>La CSBP no reconocerá pagos adicionales que no haya sido incluido en su propuesta.</w:t>
      </w:r>
      <w:r w:rsidR="00194E5C">
        <w:rPr>
          <w:rFonts w:ascii="Arial" w:hAnsi="Arial" w:cs="Arial"/>
          <w:bCs/>
          <w:i/>
          <w:sz w:val="18"/>
          <w:szCs w:val="18"/>
        </w:rPr>
        <w:t xml:space="preserve"> (En caso de que una empresa no oferte la totalidad de los ítems que componen el lote, será inhabilitada)</w:t>
      </w:r>
    </w:p>
    <w:p w14:paraId="7B2B0858" w14:textId="77777777" w:rsidR="002D1109" w:rsidRPr="00525875" w:rsidRDefault="002D1109" w:rsidP="009C4FA5">
      <w:pPr>
        <w:pStyle w:val="Textoindependiente"/>
        <w:numPr>
          <w:ilvl w:val="1"/>
          <w:numId w:val="1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TÉCNICA:</w:t>
      </w:r>
    </w:p>
    <w:p w14:paraId="3CEC23A3" w14:textId="79E434EF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El proponente debe manifestar expresamente las condiciones de su propuesta con referencia a cada requerimiento, la omisión de llenado en alguno de los puntos solicitados, podrá ser causal de inhabilitación, según determine la Comisión de Calificación.</w:t>
      </w:r>
    </w:p>
    <w:p w14:paraId="4A1FEDDE" w14:textId="77777777" w:rsidR="002D1109" w:rsidRPr="006622B8" w:rsidRDefault="002D1109" w:rsidP="002D1109">
      <w:pPr>
        <w:tabs>
          <w:tab w:val="num" w:pos="0"/>
        </w:tabs>
        <w:jc w:val="center"/>
        <w:rPr>
          <w:rFonts w:ascii="Arial" w:hAnsi="Arial" w:cs="Arial"/>
          <w:sz w:val="18"/>
          <w:szCs w:val="18"/>
        </w:rPr>
      </w:pPr>
    </w:p>
    <w:p w14:paraId="45F54CB1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6622B8">
        <w:rPr>
          <w:rFonts w:ascii="Arial" w:hAnsi="Arial" w:cs="Arial"/>
          <w:bCs/>
          <w:sz w:val="18"/>
          <w:szCs w:val="18"/>
        </w:rPr>
        <w:t xml:space="preserve">: </w:t>
      </w:r>
    </w:p>
    <w:p w14:paraId="6E8C037B" w14:textId="77777777" w:rsidR="002D1109" w:rsidRPr="006622B8" w:rsidRDefault="002D1109" w:rsidP="007936E2">
      <w:pPr>
        <w:pStyle w:val="Textoindependiente"/>
        <w:spacing w:before="12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Pr="006622B8">
        <w:rPr>
          <w:rFonts w:ascii="Arial" w:hAnsi="Arial" w:cs="Arial"/>
          <w:bCs/>
          <w:sz w:val="18"/>
          <w:szCs w:val="18"/>
        </w:rPr>
        <w:t>recepcionadas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Precio, según se detalla a continuación.</w:t>
      </w:r>
    </w:p>
    <w:p w14:paraId="0C6E7614" w14:textId="77777777" w:rsidR="002D1109" w:rsidRPr="006622B8" w:rsidRDefault="002D1109" w:rsidP="009C4FA5">
      <w:pPr>
        <w:pStyle w:val="Textoindependiente"/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Económica. -</w:t>
      </w:r>
    </w:p>
    <w:p w14:paraId="04B4A26E" w14:textId="14EAF9C5" w:rsidR="002D1109" w:rsidRPr="006622B8" w:rsidRDefault="002D1109" w:rsidP="007936E2">
      <w:pPr>
        <w:pStyle w:val="Textoindependiente"/>
        <w:spacing w:before="12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</w:t>
      </w:r>
      <w:r w:rsidR="00B7133B">
        <w:rPr>
          <w:rFonts w:ascii="Arial" w:hAnsi="Arial" w:cs="Arial"/>
          <w:bCs/>
          <w:sz w:val="18"/>
          <w:szCs w:val="18"/>
        </w:rPr>
        <w:t>con</w:t>
      </w:r>
      <w:r w:rsidR="00D02FBE">
        <w:rPr>
          <w:rFonts w:ascii="Arial" w:hAnsi="Arial" w:cs="Arial"/>
          <w:bCs/>
          <w:sz w:val="18"/>
          <w:szCs w:val="18"/>
        </w:rPr>
        <w:t xml:space="preserve"> menor precio</w:t>
      </w:r>
      <w:r w:rsidRPr="006622B8">
        <w:rPr>
          <w:rFonts w:ascii="Arial" w:hAnsi="Arial" w:cs="Arial"/>
          <w:bCs/>
          <w:sz w:val="18"/>
          <w:szCs w:val="18"/>
        </w:rPr>
        <w:t xml:space="preserve">, la segunda propuesta con el segundo </w:t>
      </w:r>
      <w:r w:rsidR="00B7133B">
        <w:rPr>
          <w:rFonts w:ascii="Arial" w:hAnsi="Arial" w:cs="Arial"/>
          <w:bCs/>
          <w:sz w:val="18"/>
          <w:szCs w:val="18"/>
        </w:rPr>
        <w:t>menor precio y</w:t>
      </w:r>
      <w:r w:rsidRPr="006622B8">
        <w:rPr>
          <w:rFonts w:ascii="Arial" w:hAnsi="Arial" w:cs="Arial"/>
          <w:bCs/>
          <w:sz w:val="18"/>
          <w:szCs w:val="18"/>
        </w:rPr>
        <w:t xml:space="preserve"> así sucesivamente. </w:t>
      </w:r>
    </w:p>
    <w:p w14:paraId="20C7FC2D" w14:textId="77777777" w:rsidR="002D1109" w:rsidRPr="006622B8" w:rsidRDefault="002D1109" w:rsidP="009C4FA5">
      <w:pPr>
        <w:pStyle w:val="Textoindependiente"/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Técnica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6622B8">
        <w:rPr>
          <w:rFonts w:ascii="Arial" w:hAnsi="Arial" w:cs="Arial"/>
          <w:bCs/>
          <w:sz w:val="18"/>
          <w:szCs w:val="18"/>
        </w:rPr>
        <w:t xml:space="preserve"> </w:t>
      </w:r>
    </w:p>
    <w:p w14:paraId="33221640" w14:textId="2093BBA8" w:rsidR="002D1109" w:rsidRDefault="002D1109" w:rsidP="007936E2">
      <w:pPr>
        <w:pStyle w:val="Textoindependiente"/>
        <w:spacing w:before="12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Comisión de calificación, revisara la propuesta técnica d</w:t>
      </w:r>
      <w:r w:rsidR="003553C8">
        <w:rPr>
          <w:rFonts w:ascii="Arial" w:hAnsi="Arial" w:cs="Arial"/>
          <w:bCs/>
          <w:sz w:val="18"/>
          <w:szCs w:val="18"/>
        </w:rPr>
        <w:t>el profesional o centro que oferte menor precio</w:t>
      </w:r>
      <w:r w:rsidRPr="006622B8">
        <w:rPr>
          <w:rFonts w:ascii="Arial" w:hAnsi="Arial" w:cs="Arial"/>
          <w:bCs/>
          <w:sz w:val="18"/>
          <w:szCs w:val="18"/>
        </w:rPr>
        <w:t xml:space="preserve">, bajo el sistema </w:t>
      </w:r>
      <w:r w:rsidRPr="006622B8">
        <w:rPr>
          <w:rFonts w:ascii="Arial" w:hAnsi="Arial" w:cs="Arial"/>
          <w:b/>
          <w:bCs/>
          <w:sz w:val="18"/>
          <w:szCs w:val="18"/>
        </w:rPr>
        <w:t>CUMPLE o NO CUMPLE</w:t>
      </w:r>
      <w:r w:rsidRPr="006622B8">
        <w:rPr>
          <w:rFonts w:ascii="Arial" w:hAnsi="Arial" w:cs="Arial"/>
          <w:bCs/>
          <w:sz w:val="18"/>
          <w:szCs w:val="18"/>
        </w:rPr>
        <w:t xml:space="preserve">, si la propuesta </w:t>
      </w:r>
      <w:r w:rsidRPr="006622B8">
        <w:rPr>
          <w:rFonts w:ascii="Arial" w:hAnsi="Arial" w:cs="Arial"/>
          <w:b/>
          <w:bCs/>
          <w:sz w:val="18"/>
          <w:szCs w:val="18"/>
        </w:rPr>
        <w:t>CUMPLE</w:t>
      </w:r>
      <w:r w:rsidRPr="006622B8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6622B8">
        <w:rPr>
          <w:rFonts w:ascii="Arial" w:hAnsi="Arial" w:cs="Arial"/>
          <w:b/>
          <w:bCs/>
          <w:sz w:val="18"/>
          <w:szCs w:val="18"/>
        </w:rPr>
        <w:t>HABILITADA TECNICAMENTE</w:t>
      </w:r>
      <w:r w:rsidRPr="006622B8">
        <w:rPr>
          <w:rFonts w:ascii="Arial" w:hAnsi="Arial" w:cs="Arial"/>
          <w:bCs/>
          <w:sz w:val="18"/>
          <w:szCs w:val="18"/>
        </w:rPr>
        <w:t xml:space="preserve"> y se procede a la Adjudicación de lo contrario su oferta es </w:t>
      </w:r>
      <w:r w:rsidRPr="006622B8">
        <w:rPr>
          <w:rFonts w:ascii="Arial" w:hAnsi="Arial" w:cs="Arial"/>
          <w:b/>
          <w:bCs/>
          <w:sz w:val="18"/>
          <w:szCs w:val="18"/>
        </w:rPr>
        <w:t>INHABILITADA</w:t>
      </w:r>
      <w:r w:rsidRPr="006622B8">
        <w:rPr>
          <w:rFonts w:ascii="Arial" w:hAnsi="Arial" w:cs="Arial"/>
          <w:bCs/>
          <w:sz w:val="18"/>
          <w:szCs w:val="18"/>
        </w:rPr>
        <w:t xml:space="preserve"> y se evalúa con el mismo procedimiento a la Propuesta con el segundo menor costo y así sucesivamente.</w:t>
      </w:r>
    </w:p>
    <w:p w14:paraId="3A511A90" w14:textId="741CB1A1" w:rsidR="00525875" w:rsidRDefault="00525875" w:rsidP="009C4FA5">
      <w:pPr>
        <w:pStyle w:val="Textoindependiente"/>
        <w:numPr>
          <w:ilvl w:val="0"/>
          <w:numId w:val="4"/>
        </w:numPr>
        <w:spacing w:before="120"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Evaluación documentos solicitados</w:t>
      </w:r>
      <w:r>
        <w:rPr>
          <w:rFonts w:ascii="Arial" w:hAnsi="Arial" w:cs="Arial"/>
          <w:bCs/>
          <w:sz w:val="18"/>
          <w:szCs w:val="18"/>
        </w:rPr>
        <w:t xml:space="preserve">. -  </w:t>
      </w:r>
    </w:p>
    <w:p w14:paraId="2536B6EC" w14:textId="13FBB4BB" w:rsidR="00525875" w:rsidRPr="00525875" w:rsidRDefault="00525875" w:rsidP="007936E2">
      <w:pPr>
        <w:pStyle w:val="Textoindependiente"/>
        <w:spacing w:before="120" w:after="0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 w:rsidRPr="00525875">
        <w:rPr>
          <w:rFonts w:ascii="Arial" w:hAnsi="Arial" w:cs="Arial"/>
          <w:bCs/>
          <w:sz w:val="18"/>
          <w:szCs w:val="18"/>
        </w:rPr>
        <w:t xml:space="preserve">La  Comisión  de  Calificación  ,  verificará que las propuestas  contengan la totalidad de formularios solicitados y la documentación legal y administrativa (solicitado en el punto 4 del presente documento),  esta verificación será realizada bajo  el  sistema de </w:t>
      </w:r>
      <w:r w:rsidRPr="00525875">
        <w:rPr>
          <w:rFonts w:ascii="Arial" w:hAnsi="Arial" w:cs="Arial"/>
          <w:b/>
          <w:bCs/>
          <w:sz w:val="18"/>
          <w:szCs w:val="18"/>
        </w:rPr>
        <w:t>CUMPLE o NO CUMPLE</w:t>
      </w:r>
      <w:r w:rsidRPr="00525875">
        <w:rPr>
          <w:rFonts w:ascii="Arial" w:hAnsi="Arial" w:cs="Arial"/>
          <w:bCs/>
          <w:sz w:val="18"/>
          <w:szCs w:val="18"/>
        </w:rPr>
        <w:t xml:space="preserve">, si la propuesta </w:t>
      </w:r>
      <w:r w:rsidRPr="00525875">
        <w:rPr>
          <w:rFonts w:ascii="Arial" w:hAnsi="Arial" w:cs="Arial"/>
          <w:b/>
          <w:bCs/>
          <w:sz w:val="18"/>
          <w:szCs w:val="18"/>
        </w:rPr>
        <w:t>CUMPLE</w:t>
      </w:r>
      <w:r w:rsidRPr="00525875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HABILITADA </w:t>
      </w:r>
      <w:r w:rsidRPr="00525875">
        <w:rPr>
          <w:rFonts w:ascii="Arial" w:hAnsi="Arial" w:cs="Arial"/>
          <w:bCs/>
          <w:sz w:val="18"/>
          <w:szCs w:val="18"/>
        </w:rPr>
        <w:t xml:space="preserve">y  se  procede  a efectuar la evaluación técnica,  de lo  contrario  su  oferta  es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INHABILITADA </w:t>
      </w:r>
      <w:r w:rsidRPr="00525875">
        <w:rPr>
          <w:rFonts w:ascii="Arial" w:hAnsi="Arial" w:cs="Arial"/>
          <w:bCs/>
          <w:sz w:val="18"/>
          <w:szCs w:val="18"/>
        </w:rPr>
        <w:t xml:space="preserve"> y  se  evalúa  con  el  mismo  procedimiento  a  la  Propuesta  con  el  segundo menor costo y así sucesivamente.</w:t>
      </w:r>
    </w:p>
    <w:p w14:paraId="5109EBC3" w14:textId="77777777" w:rsidR="003553C8" w:rsidRPr="006622B8" w:rsidRDefault="003553C8" w:rsidP="002D1109">
      <w:pPr>
        <w:pStyle w:val="Textoindependiente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0176E7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ADJUDICACIÓN</w:t>
      </w:r>
      <w:r w:rsidRPr="006622B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303B2AD3" w14:textId="04A67CC6" w:rsidR="002D1109" w:rsidRDefault="002D1109" w:rsidP="00132C43">
      <w:pPr>
        <w:pStyle w:val="Textoindependiente"/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adjudicación será realizada </w:t>
      </w:r>
      <w:r w:rsidR="00B7133B">
        <w:rPr>
          <w:rFonts w:ascii="Arial" w:hAnsi="Arial" w:cs="Arial"/>
          <w:bCs/>
          <w:sz w:val="18"/>
          <w:szCs w:val="18"/>
        </w:rPr>
        <w:t>por el servicio en general al centro o profesional que oferte el mejor precio fijo mensual</w:t>
      </w:r>
      <w:r w:rsidRPr="006622B8">
        <w:rPr>
          <w:rFonts w:ascii="Arial" w:hAnsi="Arial" w:cs="Arial"/>
          <w:bCs/>
          <w:sz w:val="18"/>
          <w:szCs w:val="18"/>
        </w:rPr>
        <w:t>, siempre y cuando cumpla con las especificaciones técnicas requeridas.</w:t>
      </w:r>
    </w:p>
    <w:p w14:paraId="4E5F4F5F" w14:textId="77777777" w:rsidR="006D6499" w:rsidRDefault="006D6499" w:rsidP="00132C43">
      <w:pPr>
        <w:pStyle w:val="Textoindependiente"/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020D5EBF" w14:textId="55F87C4F" w:rsidR="003553C8" w:rsidRPr="003553C8" w:rsidRDefault="003553C8" w:rsidP="003553C8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D44BC26" w14:textId="2CAEAFD8" w:rsidR="003553C8" w:rsidRPr="003553C8" w:rsidRDefault="003553C8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553C8">
        <w:rPr>
          <w:rFonts w:ascii="Arial" w:hAnsi="Arial" w:cs="Arial"/>
          <w:b/>
          <w:bCs/>
          <w:sz w:val="18"/>
          <w:szCs w:val="18"/>
          <w:u w:val="single"/>
        </w:rPr>
        <w:t>CONTRATO:</w:t>
      </w:r>
    </w:p>
    <w:p w14:paraId="581856AF" w14:textId="1E5DD9BE" w:rsidR="00D85D79" w:rsidRDefault="00D85D79" w:rsidP="00D85D79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6E43AE6E" w14:textId="77777777" w:rsidR="00A2382C" w:rsidRDefault="00A2382C" w:rsidP="00A2382C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587A4AD" w14:textId="77777777" w:rsidR="00A2382C" w:rsidRDefault="00A2382C" w:rsidP="00132C43">
      <w:pPr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2FC55E49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41BEDD67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52408BD0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11408AC6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4188A18" w14:textId="77777777" w:rsidR="00A2382C" w:rsidRPr="00525875" w:rsidRDefault="00A2382C" w:rsidP="00132C43">
      <w:pPr>
        <w:pStyle w:val="Prrafodelista"/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76B573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1E59C587" w14:textId="5766C6FD" w:rsidR="00354220" w:rsidRPr="00A6281E" w:rsidRDefault="00354220" w:rsidP="00354220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Garantía o Póliza a Primer Requerimiento de Cumplimiento de Contrato, la misma deberá estar emitida por la Autoridad de Supervisión del sistema Financiero y tener una vigencia mínima de noventa días (</w:t>
      </w:r>
      <w:r>
        <w:rPr>
          <w:rFonts w:ascii="Arial" w:hAnsi="Arial" w:cs="Arial"/>
          <w:sz w:val="18"/>
          <w:szCs w:val="18"/>
        </w:rPr>
        <w:t>6</w:t>
      </w:r>
      <w:r w:rsidRPr="00A6281E">
        <w:rPr>
          <w:rFonts w:ascii="Arial" w:hAnsi="Arial" w:cs="Arial"/>
          <w:sz w:val="18"/>
          <w:szCs w:val="18"/>
        </w:rPr>
        <w:t xml:space="preserve">0 días), la garantía entrará en vigencia a partir de la fecha de firma de contrato, por el monto equivalente al siete por ciento (7%) del monto total del contrato. </w:t>
      </w:r>
      <w:r w:rsidRPr="00A6281E">
        <w:rPr>
          <w:rFonts w:ascii="Arial" w:hAnsi="Arial" w:cs="Arial"/>
          <w:b/>
          <w:bCs/>
          <w:sz w:val="18"/>
          <w:szCs w:val="18"/>
        </w:rPr>
        <w:t>(original)</w:t>
      </w:r>
    </w:p>
    <w:p w14:paraId="211BEB00" w14:textId="77777777" w:rsidR="00A2382C" w:rsidRDefault="00A2382C" w:rsidP="00132C43">
      <w:pPr>
        <w:spacing w:before="120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471319F8" w14:textId="77777777" w:rsidR="00A2382C" w:rsidRDefault="00A2382C" w:rsidP="00132C43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42D8170F" w14:textId="77777777" w:rsidR="00A2382C" w:rsidRDefault="00A2382C" w:rsidP="00132C43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76F97DBA" w14:textId="77777777" w:rsidR="00A2382C" w:rsidRDefault="00A2382C" w:rsidP="00132C43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C593C42" w14:textId="77777777" w:rsidR="00A2382C" w:rsidRPr="00525875" w:rsidRDefault="00A2382C" w:rsidP="00132C43">
      <w:pPr>
        <w:pStyle w:val="Prrafodelista"/>
        <w:numPr>
          <w:ilvl w:val="4"/>
          <w:numId w:val="11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6699B32" w14:textId="77777777" w:rsidR="00A2382C" w:rsidRDefault="00A2382C" w:rsidP="00132C43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01662CB6" w14:textId="1CECAAC9" w:rsidR="00354220" w:rsidRPr="00A6281E" w:rsidRDefault="00354220" w:rsidP="00354220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Garantía o Póliza a Primer Requerimiento de Cumplimiento de Contrato, la misma deberá estar emitida por la Autoridad de Supervisión del sistema Financiero y tener una vigencia mínima de noventa días (</w:t>
      </w:r>
      <w:r>
        <w:rPr>
          <w:rFonts w:ascii="Arial" w:hAnsi="Arial" w:cs="Arial"/>
          <w:sz w:val="18"/>
          <w:szCs w:val="18"/>
        </w:rPr>
        <w:t>6</w:t>
      </w:r>
      <w:r w:rsidRPr="00A6281E">
        <w:rPr>
          <w:rFonts w:ascii="Arial" w:hAnsi="Arial" w:cs="Arial"/>
          <w:sz w:val="18"/>
          <w:szCs w:val="18"/>
        </w:rPr>
        <w:t xml:space="preserve">0 días), la garantía entrará en vigencia a partir de la fecha de </w:t>
      </w:r>
      <w:r w:rsidRPr="00A6281E">
        <w:rPr>
          <w:rFonts w:ascii="Arial" w:hAnsi="Arial" w:cs="Arial"/>
          <w:sz w:val="18"/>
          <w:szCs w:val="18"/>
        </w:rPr>
        <w:lastRenderedPageBreak/>
        <w:t xml:space="preserve">firma de contrato, por el monto equivalente al siete por ciento (7%) del monto total del contrato. </w:t>
      </w:r>
      <w:r w:rsidRPr="00A6281E">
        <w:rPr>
          <w:rFonts w:ascii="Arial" w:hAnsi="Arial" w:cs="Arial"/>
          <w:b/>
          <w:bCs/>
          <w:sz w:val="18"/>
          <w:szCs w:val="18"/>
        </w:rPr>
        <w:t>(original)</w:t>
      </w:r>
    </w:p>
    <w:p w14:paraId="27210261" w14:textId="77777777" w:rsidR="00354220" w:rsidRDefault="00354220" w:rsidP="00354220">
      <w:pPr>
        <w:ind w:left="2160"/>
        <w:jc w:val="both"/>
        <w:rPr>
          <w:rFonts w:ascii="Arial" w:hAnsi="Arial" w:cs="Arial"/>
          <w:sz w:val="18"/>
          <w:szCs w:val="16"/>
        </w:rPr>
      </w:pPr>
    </w:p>
    <w:p w14:paraId="2A53E3CD" w14:textId="77777777" w:rsidR="00A2382C" w:rsidRDefault="00A2382C" w:rsidP="00A2382C">
      <w:pPr>
        <w:ind w:firstLine="708"/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En caso de profesionales independientes:</w:t>
      </w:r>
    </w:p>
    <w:p w14:paraId="6F56F6CE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académico</w:t>
      </w:r>
    </w:p>
    <w:p w14:paraId="76471F2D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en Provisión nacional</w:t>
      </w:r>
    </w:p>
    <w:p w14:paraId="2183FDF5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de especialización</w:t>
      </w:r>
    </w:p>
    <w:p w14:paraId="5FB2562D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Registro en el colegio correspondiente</w:t>
      </w:r>
    </w:p>
    <w:p w14:paraId="57A0E2B3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Documento de identidad (vigente).</w:t>
      </w:r>
    </w:p>
    <w:p w14:paraId="5225CB83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Número de Identificación Tributaria (NIT).</w:t>
      </w:r>
    </w:p>
    <w:p w14:paraId="4991BAF8" w14:textId="77777777" w:rsidR="0075035B" w:rsidRDefault="0075035B" w:rsidP="0075035B">
      <w:pPr>
        <w:numPr>
          <w:ilvl w:val="4"/>
          <w:numId w:val="10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47CDF12C" w14:textId="3E609073" w:rsidR="00354220" w:rsidRPr="00A6281E" w:rsidRDefault="00354220" w:rsidP="00354220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Garantía o Póliza a Primer Requerimiento de Cumplimiento de Contrato, la misma deberá estar emitida por la Autoridad de Supervisión del sistema Financiero y tener una vigencia mínima de noventa días (</w:t>
      </w:r>
      <w:r>
        <w:rPr>
          <w:rFonts w:ascii="Arial" w:hAnsi="Arial" w:cs="Arial"/>
          <w:sz w:val="18"/>
          <w:szCs w:val="18"/>
        </w:rPr>
        <w:t>6</w:t>
      </w:r>
      <w:r w:rsidRPr="00A6281E">
        <w:rPr>
          <w:rFonts w:ascii="Arial" w:hAnsi="Arial" w:cs="Arial"/>
          <w:sz w:val="18"/>
          <w:szCs w:val="18"/>
        </w:rPr>
        <w:t xml:space="preserve">0 días), la garantía entrará en vigencia a partir de la fecha de firma de contrato, por el monto equivalente al siete por ciento (7%) del monto total del contrato. </w:t>
      </w:r>
      <w:r w:rsidRPr="00A6281E">
        <w:rPr>
          <w:rFonts w:ascii="Arial" w:hAnsi="Arial" w:cs="Arial"/>
          <w:b/>
          <w:bCs/>
          <w:sz w:val="18"/>
          <w:szCs w:val="18"/>
        </w:rPr>
        <w:t>(original)</w:t>
      </w:r>
    </w:p>
    <w:p w14:paraId="791EC934" w14:textId="77777777" w:rsidR="00D85D79" w:rsidRDefault="00D85D79" w:rsidP="00D85D79">
      <w:pPr>
        <w:pStyle w:val="Textoindependiente"/>
        <w:spacing w:before="120"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0265907" w14:textId="77777777" w:rsidR="00D85D79" w:rsidRPr="00D85D79" w:rsidRDefault="00D85D79" w:rsidP="00D85D79">
      <w:pPr>
        <w:pStyle w:val="Textoindependiente"/>
        <w:numPr>
          <w:ilvl w:val="0"/>
          <w:numId w:val="1"/>
        </w:numPr>
        <w:tabs>
          <w:tab w:val="num" w:pos="0"/>
        </w:tabs>
        <w:spacing w:before="12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D85D79">
        <w:rPr>
          <w:rFonts w:ascii="Arial" w:hAnsi="Arial" w:cs="Arial"/>
          <w:b/>
          <w:bCs/>
          <w:sz w:val="18"/>
          <w:szCs w:val="18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D85D79" w:rsidRPr="009B52E4" w14:paraId="54086C4F" w14:textId="77777777" w:rsidTr="00F2065A">
        <w:trPr>
          <w:trHeight w:val="283"/>
        </w:trPr>
        <w:tc>
          <w:tcPr>
            <w:tcW w:w="472" w:type="dxa"/>
            <w:shd w:val="clear" w:color="auto" w:fill="FFFF00"/>
            <w:vAlign w:val="center"/>
          </w:tcPr>
          <w:p w14:paraId="3A324220" w14:textId="77777777" w:rsidR="00D85D79" w:rsidRPr="009B52E4" w:rsidRDefault="00D85D79" w:rsidP="00F2065A">
            <w:pPr>
              <w:jc w:val="center"/>
              <w:rPr>
                <w:rFonts w:ascii="Arial" w:hAnsi="Arial" w:cs="Arial"/>
                <w:sz w:val="18"/>
              </w:rPr>
            </w:pPr>
            <w:r w:rsidRPr="009B52E4">
              <w:rPr>
                <w:rFonts w:ascii="Arial" w:hAnsi="Arial" w:cs="Arial"/>
                <w:sz w:val="18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51FA4A3" w14:textId="77777777" w:rsidR="00D85D79" w:rsidRPr="009B52E4" w:rsidRDefault="00D85D79" w:rsidP="00F2065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B52E4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19FBC0FB" w14:textId="77777777" w:rsidR="00D85D79" w:rsidRPr="009B52E4" w:rsidRDefault="00D85D79" w:rsidP="00F2065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B52E4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6A2726C3" w14:textId="77777777" w:rsidR="00D85D79" w:rsidRPr="009B52E4" w:rsidRDefault="00D85D79" w:rsidP="00F2065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B52E4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7B06EEE9" w14:textId="77777777" w:rsidR="00D85D79" w:rsidRPr="009B52E4" w:rsidRDefault="00D85D79" w:rsidP="00F2065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B52E4">
              <w:rPr>
                <w:rFonts w:ascii="Arial" w:hAnsi="Arial" w:cs="Arial"/>
                <w:b/>
                <w:sz w:val="18"/>
              </w:rPr>
              <w:t>LUGAR Y DIRECCIÓN</w:t>
            </w:r>
          </w:p>
        </w:tc>
      </w:tr>
      <w:tr w:rsidR="00D85D79" w:rsidRPr="009B52E4" w14:paraId="5E644F50" w14:textId="77777777" w:rsidTr="00F2065A">
        <w:trPr>
          <w:trHeight w:val="20"/>
        </w:trPr>
        <w:tc>
          <w:tcPr>
            <w:tcW w:w="472" w:type="dxa"/>
            <w:vAlign w:val="center"/>
          </w:tcPr>
          <w:p w14:paraId="623002B7" w14:textId="77777777" w:rsidR="00D85D79" w:rsidRPr="009B52E4" w:rsidRDefault="00D85D79" w:rsidP="00F2065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672" w:type="dxa"/>
            <w:vAlign w:val="center"/>
          </w:tcPr>
          <w:p w14:paraId="66E51586" w14:textId="77777777" w:rsidR="00D85D79" w:rsidRPr="009B52E4" w:rsidRDefault="00D85D79" w:rsidP="00F2065A">
            <w:pPr>
              <w:rPr>
                <w:rFonts w:ascii="Arial" w:hAnsi="Arial" w:cs="Arial"/>
                <w:sz w:val="18"/>
              </w:rPr>
            </w:pPr>
            <w:r w:rsidRPr="009B52E4">
              <w:rPr>
                <w:rFonts w:ascii="Arial" w:hAnsi="Arial" w:cs="Arial"/>
                <w:sz w:val="18"/>
              </w:rPr>
              <w:t>Presentación de Ofertas.</w:t>
            </w:r>
          </w:p>
        </w:tc>
        <w:tc>
          <w:tcPr>
            <w:tcW w:w="1675" w:type="dxa"/>
            <w:vAlign w:val="center"/>
          </w:tcPr>
          <w:p w14:paraId="7D7796DC" w14:textId="77777777" w:rsidR="00D85D79" w:rsidRPr="00A71F52" w:rsidRDefault="00D85D79" w:rsidP="00F2065A">
            <w:pPr>
              <w:jc w:val="center"/>
              <w:rPr>
                <w:rFonts w:ascii="Arial" w:hAnsi="Arial" w:cs="Arial"/>
                <w:sz w:val="18"/>
              </w:rPr>
            </w:pPr>
            <w:r w:rsidRPr="00A71F52">
              <w:rPr>
                <w:rFonts w:ascii="Arial" w:hAnsi="Arial" w:cs="Arial"/>
                <w:sz w:val="18"/>
              </w:rPr>
              <w:t>Hasta:</w:t>
            </w:r>
          </w:p>
          <w:p w14:paraId="6FE36650" w14:textId="37AC9B3B" w:rsidR="00D85D79" w:rsidRPr="00A71F52" w:rsidRDefault="00D85D79" w:rsidP="00F2065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01/12/25</w:t>
            </w:r>
          </w:p>
        </w:tc>
        <w:tc>
          <w:tcPr>
            <w:tcW w:w="1156" w:type="dxa"/>
            <w:vAlign w:val="center"/>
          </w:tcPr>
          <w:p w14:paraId="01D8F697" w14:textId="1E4707FE" w:rsidR="00D85D79" w:rsidRPr="00A71F52" w:rsidRDefault="00D85D79" w:rsidP="00F2065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11:</w:t>
            </w:r>
            <w:r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3119" w:type="dxa"/>
            <w:vAlign w:val="center"/>
          </w:tcPr>
          <w:p w14:paraId="7B78A524" w14:textId="77777777" w:rsidR="00D85D79" w:rsidRPr="00A71F52" w:rsidRDefault="00D85D79" w:rsidP="00F2065A">
            <w:pPr>
              <w:rPr>
                <w:rFonts w:ascii="Arial" w:hAnsi="Arial" w:cs="Arial"/>
                <w:sz w:val="18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9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>, en oficina de Bienes &amp; Servicios, 5to piso, bloque “A”, ubicada en calle Hamiraya No. 0356</w:t>
            </w:r>
          </w:p>
        </w:tc>
      </w:tr>
      <w:tr w:rsidR="00D85D79" w:rsidRPr="009B52E4" w14:paraId="01A0A61A" w14:textId="77777777" w:rsidTr="00F2065A">
        <w:trPr>
          <w:trHeight w:val="20"/>
        </w:trPr>
        <w:tc>
          <w:tcPr>
            <w:tcW w:w="472" w:type="dxa"/>
            <w:vAlign w:val="center"/>
          </w:tcPr>
          <w:p w14:paraId="49439CEF" w14:textId="77777777" w:rsidR="00D85D79" w:rsidRPr="009B52E4" w:rsidRDefault="00D85D79" w:rsidP="00F2065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672" w:type="dxa"/>
            <w:vAlign w:val="center"/>
          </w:tcPr>
          <w:p w14:paraId="41E853BE" w14:textId="77777777" w:rsidR="00D85D79" w:rsidRPr="009B52E4" w:rsidRDefault="00D85D79" w:rsidP="00F2065A">
            <w:pPr>
              <w:rPr>
                <w:rFonts w:ascii="Arial" w:hAnsi="Arial" w:cs="Arial"/>
                <w:sz w:val="18"/>
              </w:rPr>
            </w:pPr>
            <w:r w:rsidRPr="009B52E4">
              <w:rPr>
                <w:rFonts w:ascii="Arial" w:hAnsi="Arial" w:cs="Arial"/>
                <w:sz w:val="18"/>
              </w:rPr>
              <w:t>Apertura de Ofertas.</w:t>
            </w:r>
          </w:p>
        </w:tc>
        <w:tc>
          <w:tcPr>
            <w:tcW w:w="1675" w:type="dxa"/>
            <w:vAlign w:val="center"/>
          </w:tcPr>
          <w:p w14:paraId="08E16E7A" w14:textId="036C6D4D" w:rsidR="00D85D79" w:rsidRPr="00A71F52" w:rsidRDefault="00D85D79" w:rsidP="00F2065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01/12/25</w:t>
            </w:r>
          </w:p>
        </w:tc>
        <w:tc>
          <w:tcPr>
            <w:tcW w:w="1156" w:type="dxa"/>
            <w:vAlign w:val="center"/>
          </w:tcPr>
          <w:p w14:paraId="4B57F89D" w14:textId="0E0618C0" w:rsidR="00D85D79" w:rsidRPr="00A71F52" w:rsidRDefault="00D85D79" w:rsidP="00F2065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11:</w:t>
            </w:r>
            <w:r>
              <w:rPr>
                <w:rFonts w:ascii="Arial" w:hAnsi="Arial" w:cs="Arial"/>
                <w:sz w:val="18"/>
              </w:rPr>
              <w:t>35</w:t>
            </w:r>
          </w:p>
        </w:tc>
        <w:tc>
          <w:tcPr>
            <w:tcW w:w="3119" w:type="dxa"/>
            <w:vAlign w:val="center"/>
          </w:tcPr>
          <w:p w14:paraId="08E98504" w14:textId="77777777" w:rsidR="00D85D79" w:rsidRPr="0093101B" w:rsidRDefault="00D85D79" w:rsidP="00F2065A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>En oficinas administrativas 5to piso Bloque A</w:t>
            </w:r>
          </w:p>
        </w:tc>
      </w:tr>
      <w:tr w:rsidR="00D85D79" w:rsidRPr="009B52E4" w14:paraId="0B8FED5D" w14:textId="77777777" w:rsidTr="00F2065A">
        <w:trPr>
          <w:trHeight w:val="20"/>
        </w:trPr>
        <w:tc>
          <w:tcPr>
            <w:tcW w:w="472" w:type="dxa"/>
            <w:vAlign w:val="center"/>
          </w:tcPr>
          <w:p w14:paraId="0B10D70A" w14:textId="77777777" w:rsidR="00D85D79" w:rsidRPr="009B52E4" w:rsidRDefault="00D85D79" w:rsidP="00F2065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672" w:type="dxa"/>
            <w:vAlign w:val="center"/>
          </w:tcPr>
          <w:p w14:paraId="201658D4" w14:textId="77777777" w:rsidR="00D85D79" w:rsidRPr="009B52E4" w:rsidRDefault="00D85D79" w:rsidP="00F2065A">
            <w:pPr>
              <w:rPr>
                <w:rFonts w:ascii="Arial" w:hAnsi="Arial" w:cs="Arial"/>
                <w:sz w:val="18"/>
              </w:rPr>
            </w:pPr>
            <w:r w:rsidRPr="009B52E4">
              <w:rPr>
                <w:rFonts w:ascii="Arial" w:hAnsi="Arial" w:cs="Arial"/>
                <w:sz w:val="18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145A72DB" w14:textId="1FFF57A2" w:rsidR="00D85D79" w:rsidRPr="00A71F52" w:rsidRDefault="00D85D79" w:rsidP="00F2065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05</w:t>
            </w:r>
            <w:r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>12</w:t>
            </w:r>
            <w:r>
              <w:rPr>
                <w:rFonts w:ascii="Arial" w:hAnsi="Arial" w:cs="Arial"/>
                <w:sz w:val="18"/>
              </w:rPr>
              <w:t>/25</w:t>
            </w:r>
          </w:p>
        </w:tc>
        <w:tc>
          <w:tcPr>
            <w:tcW w:w="3119" w:type="dxa"/>
            <w:vAlign w:val="center"/>
          </w:tcPr>
          <w:p w14:paraId="6CF4EF5E" w14:textId="77777777" w:rsidR="00D85D79" w:rsidRPr="0093101B" w:rsidRDefault="00D85D79" w:rsidP="00F2065A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2B91BC90" w14:textId="77777777" w:rsidR="00D85D79" w:rsidRDefault="00D85D79" w:rsidP="00D85D79">
      <w:pPr>
        <w:rPr>
          <w:rFonts w:ascii="Arial" w:hAnsi="Arial" w:cs="Arial"/>
        </w:rPr>
      </w:pPr>
    </w:p>
    <w:p w14:paraId="10FBA77F" w14:textId="77777777" w:rsidR="00D85D79" w:rsidRDefault="00D85D79" w:rsidP="00D85D79">
      <w:pPr>
        <w:rPr>
          <w:rFonts w:ascii="Arial" w:hAnsi="Arial" w:cs="Arial"/>
          <w:b/>
          <w:u w:val="single"/>
        </w:rPr>
      </w:pPr>
    </w:p>
    <w:p w14:paraId="21557C0B" w14:textId="77777777" w:rsidR="00D85D79" w:rsidRDefault="00D85D79" w:rsidP="00D85D79">
      <w:pPr>
        <w:rPr>
          <w:rFonts w:ascii="Arial" w:hAnsi="Arial" w:cs="Arial"/>
          <w:b/>
          <w:u w:val="single"/>
        </w:rPr>
      </w:pPr>
    </w:p>
    <w:p w14:paraId="678481B8" w14:textId="77777777" w:rsidR="00D85D79" w:rsidRDefault="00D85D79" w:rsidP="00D85D79">
      <w:pPr>
        <w:rPr>
          <w:rFonts w:ascii="Arial" w:hAnsi="Arial" w:cs="Arial"/>
          <w:b/>
          <w:u w:val="single"/>
        </w:rPr>
      </w:pPr>
    </w:p>
    <w:p w14:paraId="617153DF" w14:textId="77777777" w:rsidR="00D85D79" w:rsidRDefault="00D85D79" w:rsidP="00D85D79">
      <w:pPr>
        <w:rPr>
          <w:rFonts w:ascii="Arial" w:hAnsi="Arial" w:cs="Arial"/>
          <w:b/>
          <w:u w:val="single"/>
        </w:rPr>
      </w:pPr>
    </w:p>
    <w:p w14:paraId="53AB7EA8" w14:textId="77777777" w:rsidR="00D85D79" w:rsidRDefault="00D85D79" w:rsidP="00D85D79">
      <w:pPr>
        <w:rPr>
          <w:rFonts w:ascii="Arial" w:hAnsi="Arial" w:cs="Arial"/>
          <w:b/>
          <w:u w:val="single"/>
        </w:rPr>
      </w:pPr>
    </w:p>
    <w:p w14:paraId="7526DB67" w14:textId="77777777" w:rsidR="00D85D79" w:rsidRDefault="00D85D79" w:rsidP="00D85D79">
      <w:pPr>
        <w:rPr>
          <w:rFonts w:ascii="Arial" w:hAnsi="Arial" w:cs="Arial"/>
          <w:b/>
          <w:u w:val="single"/>
        </w:rPr>
      </w:pPr>
    </w:p>
    <w:p w14:paraId="6EBBFF98" w14:textId="77777777" w:rsidR="00D85D79" w:rsidRDefault="00D85D79" w:rsidP="00D85D79">
      <w:pPr>
        <w:rPr>
          <w:rFonts w:ascii="Arial" w:hAnsi="Arial" w:cs="Arial"/>
          <w:b/>
          <w:u w:val="single"/>
        </w:rPr>
      </w:pPr>
    </w:p>
    <w:p w14:paraId="3D4949C1" w14:textId="77777777" w:rsidR="00D85D79" w:rsidRDefault="00D85D79" w:rsidP="00D85D79">
      <w:pPr>
        <w:rPr>
          <w:rFonts w:ascii="Arial" w:hAnsi="Arial" w:cs="Arial"/>
          <w:b/>
          <w:u w:val="single"/>
        </w:rPr>
      </w:pPr>
    </w:p>
    <w:p w14:paraId="010EE3AF" w14:textId="2D19D497" w:rsidR="002D1109" w:rsidRPr="006622B8" w:rsidRDefault="00132C43" w:rsidP="007A7D22">
      <w:pPr>
        <w:pStyle w:val="Textoindependiente"/>
        <w:numPr>
          <w:ilvl w:val="0"/>
          <w:numId w:val="1"/>
        </w:numPr>
        <w:tabs>
          <w:tab w:val="num" w:pos="0"/>
        </w:tabs>
        <w:spacing w:before="12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PAGO DEL SERVICIO</w:t>
      </w:r>
      <w:r w:rsidR="002D1109" w:rsidRPr="006622B8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54DB6652" w14:textId="55A5F8D6" w:rsidR="00B7133B" w:rsidRDefault="00B7133B" w:rsidP="007A7D22">
      <w:pPr>
        <w:tabs>
          <w:tab w:val="left" w:pos="-720"/>
          <w:tab w:val="num" w:pos="0"/>
        </w:tabs>
        <w:suppressAutoHyphens/>
        <w:spacing w:before="120"/>
        <w:ind w:left="360"/>
        <w:jc w:val="both"/>
        <w:rPr>
          <w:rFonts w:ascii="Arial" w:hAnsi="Arial" w:cs="Arial"/>
          <w:bCs/>
          <w:sz w:val="18"/>
          <w:szCs w:val="18"/>
          <w:lang w:val="es-BO" w:eastAsia="es-ES"/>
        </w:rPr>
      </w:pP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 xml:space="preserve">Para que la CSBP proceda con el pago del servicio, el Centro o profesional debe presentar </w:t>
      </w:r>
      <w:r w:rsidR="0075035B">
        <w:rPr>
          <w:rFonts w:ascii="Arial" w:hAnsi="Arial" w:cs="Arial"/>
          <w:bCs/>
          <w:sz w:val="18"/>
          <w:szCs w:val="18"/>
          <w:lang w:val="es-BO" w:eastAsia="es-ES"/>
        </w:rPr>
        <w:t>por cada paciente: El registro de atención pre y post quirúrgica del alta, el protocolo quirúrgico y la factura correspondiente.</w:t>
      </w:r>
    </w:p>
    <w:p w14:paraId="480CFD4F" w14:textId="74162064" w:rsidR="002D1109" w:rsidRPr="006622B8" w:rsidRDefault="002D1109" w:rsidP="007A7D22">
      <w:pPr>
        <w:pStyle w:val="Textoindependiente"/>
        <w:numPr>
          <w:ilvl w:val="0"/>
          <w:numId w:val="1"/>
        </w:numPr>
        <w:tabs>
          <w:tab w:val="num" w:pos="0"/>
        </w:tabs>
        <w:spacing w:before="12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CONSULTAS:</w:t>
      </w:r>
    </w:p>
    <w:p w14:paraId="08FB9765" w14:textId="7FF12CC1" w:rsidR="002D1109" w:rsidRPr="00B7133B" w:rsidRDefault="002D1109" w:rsidP="007A7D22">
      <w:pPr>
        <w:tabs>
          <w:tab w:val="num" w:pos="0"/>
        </w:tabs>
        <w:spacing w:before="120"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El proponente podrá efectuar consultas, llamando a los teléfonos 4582230, 4582234, 4582226 (interno 451</w:t>
      </w:r>
      <w:r>
        <w:rPr>
          <w:rFonts w:ascii="Arial" w:hAnsi="Arial" w:cs="Arial"/>
          <w:sz w:val="18"/>
          <w:szCs w:val="18"/>
        </w:rPr>
        <w:t>4</w:t>
      </w:r>
      <w:r w:rsidRPr="006622B8">
        <w:rPr>
          <w:rFonts w:ascii="Arial" w:hAnsi="Arial" w:cs="Arial"/>
          <w:sz w:val="18"/>
          <w:szCs w:val="18"/>
        </w:rPr>
        <w:t>) o 72</w:t>
      </w:r>
      <w:r>
        <w:rPr>
          <w:rFonts w:ascii="Arial" w:hAnsi="Arial" w:cs="Arial"/>
          <w:sz w:val="18"/>
          <w:szCs w:val="18"/>
        </w:rPr>
        <w:t>210876</w:t>
      </w:r>
      <w:r w:rsidRPr="006622B8">
        <w:rPr>
          <w:rFonts w:ascii="Arial" w:hAnsi="Arial" w:cs="Arial"/>
          <w:sz w:val="18"/>
          <w:szCs w:val="18"/>
        </w:rPr>
        <w:t xml:space="preserve"> - Lic. </w:t>
      </w:r>
      <w:r>
        <w:rPr>
          <w:rFonts w:ascii="Arial" w:hAnsi="Arial" w:cs="Arial"/>
          <w:sz w:val="18"/>
          <w:szCs w:val="18"/>
        </w:rPr>
        <w:t>Ariel Fernando Chipana</w:t>
      </w:r>
      <w:r w:rsidRPr="006622B8">
        <w:rPr>
          <w:rFonts w:ascii="Arial" w:hAnsi="Arial" w:cs="Arial"/>
          <w:sz w:val="18"/>
          <w:szCs w:val="18"/>
        </w:rPr>
        <w:t>, caso contrario podrá apersonarse al Policonsultorio de la CSBP, ubicado en la calle Hamiraya N° 356, entre calles Santivañez y Jordán (5to piso bloque “</w:t>
      </w:r>
      <w:proofErr w:type="gramStart"/>
      <w:r w:rsidRPr="006622B8">
        <w:rPr>
          <w:rFonts w:ascii="Arial" w:hAnsi="Arial" w:cs="Arial"/>
          <w:sz w:val="18"/>
          <w:szCs w:val="18"/>
        </w:rPr>
        <w:t>A“</w:t>
      </w:r>
      <w:proofErr w:type="gramEnd"/>
      <w:r w:rsidRPr="006622B8">
        <w:rPr>
          <w:rFonts w:ascii="Arial" w:hAnsi="Arial" w:cs="Arial"/>
          <w:sz w:val="18"/>
          <w:szCs w:val="18"/>
        </w:rPr>
        <w:t xml:space="preserve">) oficina de Bienes &amp; Servicios. </w:t>
      </w:r>
    </w:p>
    <w:p w14:paraId="36EBB66A" w14:textId="77777777" w:rsidR="002D1109" w:rsidRPr="006622B8" w:rsidRDefault="002D1109" w:rsidP="007A7D22">
      <w:pPr>
        <w:pStyle w:val="Textoindependiente"/>
        <w:numPr>
          <w:ilvl w:val="0"/>
          <w:numId w:val="1"/>
        </w:numPr>
        <w:tabs>
          <w:tab w:val="num" w:pos="0"/>
        </w:tabs>
        <w:spacing w:before="12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0AFC007A" w14:textId="03115C41" w:rsidR="00A0586F" w:rsidRDefault="002D1109" w:rsidP="007A7D22">
      <w:pPr>
        <w:spacing w:before="120"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10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los mismos comunicándose con los números de contacto descritos en el punto </w:t>
      </w:r>
      <w:r w:rsidR="002F279C">
        <w:rPr>
          <w:rFonts w:ascii="Arial" w:hAnsi="Arial" w:cs="Arial"/>
          <w:sz w:val="18"/>
          <w:szCs w:val="18"/>
        </w:rPr>
        <w:t>9</w:t>
      </w:r>
      <w:r w:rsidRPr="006622B8">
        <w:rPr>
          <w:rFonts w:ascii="Arial" w:hAnsi="Arial" w:cs="Arial"/>
          <w:sz w:val="18"/>
          <w:szCs w:val="18"/>
        </w:rPr>
        <w:t xml:space="preserve"> del presente documento.</w:t>
      </w:r>
    </w:p>
    <w:p w14:paraId="4C0CCC4E" w14:textId="2206AA00" w:rsidR="00CA569F" w:rsidRDefault="00CA569F" w:rsidP="00B7133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24566C6" w14:textId="3225877F" w:rsidR="003D27E7" w:rsidRDefault="00715B26" w:rsidP="00715B26">
      <w:pPr>
        <w:tabs>
          <w:tab w:val="left" w:pos="622"/>
          <w:tab w:val="center" w:pos="5221"/>
        </w:tabs>
        <w:spacing w:before="120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D27E7">
        <w:rPr>
          <w:rFonts w:ascii="Arial" w:hAnsi="Arial" w:cs="Arial"/>
          <w:b/>
          <w:bCs/>
          <w:sz w:val="18"/>
          <w:szCs w:val="18"/>
        </w:rPr>
        <w:t xml:space="preserve">COCHABAMBA, </w:t>
      </w:r>
      <w:r w:rsidR="00354220">
        <w:rPr>
          <w:rFonts w:ascii="Arial" w:hAnsi="Arial" w:cs="Arial"/>
          <w:b/>
          <w:bCs/>
          <w:sz w:val="18"/>
          <w:szCs w:val="18"/>
        </w:rPr>
        <w:t>DICIEMBRE DE</w:t>
      </w:r>
      <w:r w:rsidR="00742B23">
        <w:rPr>
          <w:rFonts w:ascii="Arial" w:hAnsi="Arial" w:cs="Arial"/>
          <w:b/>
          <w:bCs/>
          <w:sz w:val="18"/>
          <w:szCs w:val="18"/>
        </w:rPr>
        <w:t xml:space="preserve"> </w:t>
      </w:r>
      <w:r w:rsidR="003D27E7" w:rsidRPr="003D27E7">
        <w:rPr>
          <w:rFonts w:ascii="Arial" w:hAnsi="Arial" w:cs="Arial"/>
          <w:b/>
          <w:bCs/>
          <w:sz w:val="18"/>
          <w:szCs w:val="18"/>
        </w:rPr>
        <w:t>202</w:t>
      </w:r>
      <w:r w:rsidR="00D85D79">
        <w:rPr>
          <w:rFonts w:ascii="Arial" w:hAnsi="Arial" w:cs="Arial"/>
          <w:b/>
          <w:bCs/>
          <w:sz w:val="18"/>
          <w:szCs w:val="18"/>
        </w:rPr>
        <w:t>5</w:t>
      </w:r>
    </w:p>
    <w:p w14:paraId="21746179" w14:textId="77777777" w:rsidR="00D85D79" w:rsidRPr="00D85D79" w:rsidRDefault="00D85D79" w:rsidP="00D85D79">
      <w:pPr>
        <w:rPr>
          <w:rFonts w:ascii="Arial" w:hAnsi="Arial" w:cs="Arial"/>
          <w:sz w:val="18"/>
          <w:szCs w:val="18"/>
        </w:rPr>
      </w:pPr>
    </w:p>
    <w:p w14:paraId="1C304CDB" w14:textId="77777777" w:rsidR="00D85D79" w:rsidRPr="00D85D79" w:rsidRDefault="00D85D79" w:rsidP="00D85D79">
      <w:pPr>
        <w:rPr>
          <w:rFonts w:ascii="Arial" w:hAnsi="Arial" w:cs="Arial"/>
          <w:sz w:val="18"/>
          <w:szCs w:val="18"/>
        </w:rPr>
      </w:pPr>
    </w:p>
    <w:p w14:paraId="3B545CD2" w14:textId="77777777" w:rsidR="00D85D79" w:rsidRPr="00D85D79" w:rsidRDefault="00D85D79" w:rsidP="00D85D79">
      <w:pPr>
        <w:rPr>
          <w:rFonts w:ascii="Arial" w:hAnsi="Arial" w:cs="Arial"/>
          <w:sz w:val="18"/>
          <w:szCs w:val="18"/>
        </w:rPr>
      </w:pPr>
    </w:p>
    <w:p w14:paraId="0E0FDA38" w14:textId="77777777" w:rsidR="00D85D79" w:rsidRPr="00D85D79" w:rsidRDefault="00D85D79" w:rsidP="00D85D79">
      <w:pPr>
        <w:rPr>
          <w:rFonts w:ascii="Arial" w:hAnsi="Arial" w:cs="Arial"/>
          <w:sz w:val="18"/>
          <w:szCs w:val="18"/>
        </w:rPr>
      </w:pPr>
    </w:p>
    <w:p w14:paraId="7622A04A" w14:textId="77777777" w:rsidR="00D85D79" w:rsidRPr="00D85D79" w:rsidRDefault="00D85D79" w:rsidP="00D85D79">
      <w:pPr>
        <w:rPr>
          <w:rFonts w:ascii="Arial" w:hAnsi="Arial" w:cs="Arial"/>
          <w:sz w:val="18"/>
          <w:szCs w:val="18"/>
        </w:rPr>
      </w:pPr>
    </w:p>
    <w:p w14:paraId="5C0F526B" w14:textId="77777777" w:rsidR="00D85D79" w:rsidRPr="00D85D79" w:rsidRDefault="00D85D79" w:rsidP="00D85D79">
      <w:pPr>
        <w:rPr>
          <w:rFonts w:ascii="Arial" w:hAnsi="Arial" w:cs="Arial"/>
          <w:sz w:val="18"/>
          <w:szCs w:val="18"/>
        </w:rPr>
      </w:pPr>
    </w:p>
    <w:sectPr w:rsidR="00D85D79" w:rsidRPr="00D85D79" w:rsidSect="00132C43">
      <w:footerReference w:type="default" r:id="rId11"/>
      <w:headerReference w:type="first" r:id="rId12"/>
      <w:footerReference w:type="first" r:id="rId13"/>
      <w:pgSz w:w="12242" w:h="15842" w:code="1"/>
      <w:pgMar w:top="2127" w:right="1080" w:bottom="993" w:left="1080" w:header="1028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1622" w14:textId="77777777" w:rsidR="00255D82" w:rsidRDefault="00255D82" w:rsidP="001514BD">
      <w:r>
        <w:separator/>
      </w:r>
    </w:p>
  </w:endnote>
  <w:endnote w:type="continuationSeparator" w:id="0">
    <w:p w14:paraId="3678DCFB" w14:textId="77777777" w:rsidR="00255D82" w:rsidRDefault="00255D82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1AA6" w14:textId="77777777" w:rsidR="00255D82" w:rsidRDefault="00255D82" w:rsidP="001514BD">
      <w:r>
        <w:separator/>
      </w:r>
    </w:p>
  </w:footnote>
  <w:footnote w:type="continuationSeparator" w:id="0">
    <w:p w14:paraId="21665E3B" w14:textId="77777777" w:rsidR="00255D82" w:rsidRDefault="00255D82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F2E9" w14:textId="7E63D225" w:rsidR="001F6236" w:rsidRDefault="001F623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81DF3C" wp14:editId="5C6142B2">
          <wp:simplePos x="0" y="0"/>
          <wp:positionH relativeFrom="margin">
            <wp:align>left</wp:align>
          </wp:positionH>
          <wp:positionV relativeFrom="paragraph">
            <wp:posOffset>-90805</wp:posOffset>
          </wp:positionV>
          <wp:extent cx="1683347" cy="676275"/>
          <wp:effectExtent l="0" t="0" r="0" b="0"/>
          <wp:wrapNone/>
          <wp:docPr id="1479033949" name="Imagen 5">
            <a:extLst xmlns:a="http://schemas.openxmlformats.org/drawingml/2006/main">
              <a:ext uri="{FF2B5EF4-FFF2-40B4-BE49-F238E27FC236}">
                <a16:creationId xmlns:a16="http://schemas.microsoft.com/office/drawing/2014/main" id="{248BF8D5-44DF-C8A2-D47B-97CA70827E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" name="Imagen 5">
                    <a:extLst>
                      <a:ext uri="{FF2B5EF4-FFF2-40B4-BE49-F238E27FC236}">
                        <a16:creationId xmlns:a16="http://schemas.microsoft.com/office/drawing/2014/main" id="{248BF8D5-44DF-C8A2-D47B-97CA70827E8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47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CF8"/>
    <w:multiLevelType w:val="hybridMultilevel"/>
    <w:tmpl w:val="BC941F8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C971C9"/>
    <w:multiLevelType w:val="hybridMultilevel"/>
    <w:tmpl w:val="08BEC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1713EF"/>
    <w:multiLevelType w:val="hybridMultilevel"/>
    <w:tmpl w:val="D64A64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5F15AC8"/>
    <w:multiLevelType w:val="hybridMultilevel"/>
    <w:tmpl w:val="CCC8BC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45D13D3"/>
    <w:multiLevelType w:val="hybridMultilevel"/>
    <w:tmpl w:val="5546D5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4214A47"/>
    <w:multiLevelType w:val="hybridMultilevel"/>
    <w:tmpl w:val="8D6033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048A1"/>
    <w:multiLevelType w:val="hybridMultilevel"/>
    <w:tmpl w:val="2CAE6E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E6E0BD7"/>
    <w:multiLevelType w:val="hybridMultilevel"/>
    <w:tmpl w:val="938A7E0E"/>
    <w:lvl w:ilvl="0" w:tplc="479C7ED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7EFD7F32"/>
    <w:multiLevelType w:val="hybridMultilevel"/>
    <w:tmpl w:val="F1D287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2974">
    <w:abstractNumId w:val="3"/>
  </w:num>
  <w:num w:numId="2" w16cid:durableId="2047637100">
    <w:abstractNumId w:val="5"/>
  </w:num>
  <w:num w:numId="3" w16cid:durableId="1632326987">
    <w:abstractNumId w:val="9"/>
  </w:num>
  <w:num w:numId="4" w16cid:durableId="291599384">
    <w:abstractNumId w:val="5"/>
  </w:num>
  <w:num w:numId="5" w16cid:durableId="1142120408">
    <w:abstractNumId w:val="4"/>
  </w:num>
  <w:num w:numId="6" w16cid:durableId="807287749">
    <w:abstractNumId w:val="12"/>
  </w:num>
  <w:num w:numId="7" w16cid:durableId="1905918681">
    <w:abstractNumId w:val="0"/>
  </w:num>
  <w:num w:numId="8" w16cid:durableId="1478063168">
    <w:abstractNumId w:val="1"/>
  </w:num>
  <w:num w:numId="9" w16cid:durableId="532310073">
    <w:abstractNumId w:val="7"/>
  </w:num>
  <w:num w:numId="10" w16cid:durableId="1120688674">
    <w:abstractNumId w:val="2"/>
  </w:num>
  <w:num w:numId="11" w16cid:durableId="59179066">
    <w:abstractNumId w:val="10"/>
  </w:num>
  <w:num w:numId="12" w16cid:durableId="489373555">
    <w:abstractNumId w:val="6"/>
  </w:num>
  <w:num w:numId="13" w16cid:durableId="340353787">
    <w:abstractNumId w:val="4"/>
  </w:num>
  <w:num w:numId="14" w16cid:durableId="722143153">
    <w:abstractNumId w:val="11"/>
  </w:num>
  <w:num w:numId="15" w16cid:durableId="3704738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6F56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9F7"/>
    <w:rsid w:val="000728F3"/>
    <w:rsid w:val="00072FFA"/>
    <w:rsid w:val="00081572"/>
    <w:rsid w:val="00081BA4"/>
    <w:rsid w:val="00086067"/>
    <w:rsid w:val="00094BEB"/>
    <w:rsid w:val="000962D5"/>
    <w:rsid w:val="000A3C2A"/>
    <w:rsid w:val="000A5357"/>
    <w:rsid w:val="000A5ED7"/>
    <w:rsid w:val="000B0CCC"/>
    <w:rsid w:val="000B11E5"/>
    <w:rsid w:val="000B30BD"/>
    <w:rsid w:val="000B4A6F"/>
    <w:rsid w:val="000B4FEF"/>
    <w:rsid w:val="000B5CA5"/>
    <w:rsid w:val="000B7B52"/>
    <w:rsid w:val="000C19AD"/>
    <w:rsid w:val="000C3094"/>
    <w:rsid w:val="000C7151"/>
    <w:rsid w:val="000C78DB"/>
    <w:rsid w:val="000C7AD2"/>
    <w:rsid w:val="000E0DDA"/>
    <w:rsid w:val="000E1C40"/>
    <w:rsid w:val="000E34F3"/>
    <w:rsid w:val="000E3D7D"/>
    <w:rsid w:val="000E4F7B"/>
    <w:rsid w:val="000E7DB7"/>
    <w:rsid w:val="000F1E22"/>
    <w:rsid w:val="000F2477"/>
    <w:rsid w:val="000F4BED"/>
    <w:rsid w:val="000F5D4B"/>
    <w:rsid w:val="0010037C"/>
    <w:rsid w:val="0010620B"/>
    <w:rsid w:val="00113C70"/>
    <w:rsid w:val="00122F57"/>
    <w:rsid w:val="001251F5"/>
    <w:rsid w:val="00126502"/>
    <w:rsid w:val="00127B87"/>
    <w:rsid w:val="00130764"/>
    <w:rsid w:val="001324E1"/>
    <w:rsid w:val="00132C43"/>
    <w:rsid w:val="0013561B"/>
    <w:rsid w:val="0013740E"/>
    <w:rsid w:val="00140A59"/>
    <w:rsid w:val="001430C8"/>
    <w:rsid w:val="001474D2"/>
    <w:rsid w:val="0014779E"/>
    <w:rsid w:val="001514BD"/>
    <w:rsid w:val="001516F2"/>
    <w:rsid w:val="001559BC"/>
    <w:rsid w:val="00157E03"/>
    <w:rsid w:val="00177A38"/>
    <w:rsid w:val="001823A9"/>
    <w:rsid w:val="00187CB5"/>
    <w:rsid w:val="00194E5C"/>
    <w:rsid w:val="001A028D"/>
    <w:rsid w:val="001A2E50"/>
    <w:rsid w:val="001A5427"/>
    <w:rsid w:val="001C034C"/>
    <w:rsid w:val="001C1803"/>
    <w:rsid w:val="001C55C4"/>
    <w:rsid w:val="001D02A9"/>
    <w:rsid w:val="001D0B8E"/>
    <w:rsid w:val="001E63AB"/>
    <w:rsid w:val="001F22EA"/>
    <w:rsid w:val="001F333F"/>
    <w:rsid w:val="001F6236"/>
    <w:rsid w:val="001F7DF9"/>
    <w:rsid w:val="00206115"/>
    <w:rsid w:val="00212695"/>
    <w:rsid w:val="002220E2"/>
    <w:rsid w:val="0022653E"/>
    <w:rsid w:val="00227026"/>
    <w:rsid w:val="00227CD2"/>
    <w:rsid w:val="00232F50"/>
    <w:rsid w:val="002365B9"/>
    <w:rsid w:val="002368FB"/>
    <w:rsid w:val="00242458"/>
    <w:rsid w:val="00251F76"/>
    <w:rsid w:val="002542A4"/>
    <w:rsid w:val="00255D82"/>
    <w:rsid w:val="00265365"/>
    <w:rsid w:val="0026567D"/>
    <w:rsid w:val="00273569"/>
    <w:rsid w:val="002820EE"/>
    <w:rsid w:val="0028318D"/>
    <w:rsid w:val="00287E6D"/>
    <w:rsid w:val="0029509D"/>
    <w:rsid w:val="002965AE"/>
    <w:rsid w:val="002C6609"/>
    <w:rsid w:val="002D0245"/>
    <w:rsid w:val="002D1109"/>
    <w:rsid w:val="002D2D56"/>
    <w:rsid w:val="002D4B16"/>
    <w:rsid w:val="002E5957"/>
    <w:rsid w:val="002E66C7"/>
    <w:rsid w:val="002E7342"/>
    <w:rsid w:val="002F279C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54220"/>
    <w:rsid w:val="003553C8"/>
    <w:rsid w:val="003635A9"/>
    <w:rsid w:val="0036423C"/>
    <w:rsid w:val="00364A8C"/>
    <w:rsid w:val="00376420"/>
    <w:rsid w:val="00391807"/>
    <w:rsid w:val="00391A88"/>
    <w:rsid w:val="003A0C9B"/>
    <w:rsid w:val="003A301F"/>
    <w:rsid w:val="003A699F"/>
    <w:rsid w:val="003A7651"/>
    <w:rsid w:val="003A78B9"/>
    <w:rsid w:val="003B0128"/>
    <w:rsid w:val="003B0A61"/>
    <w:rsid w:val="003B2326"/>
    <w:rsid w:val="003B249F"/>
    <w:rsid w:val="003B2841"/>
    <w:rsid w:val="003B53A3"/>
    <w:rsid w:val="003C1672"/>
    <w:rsid w:val="003C226A"/>
    <w:rsid w:val="003C2617"/>
    <w:rsid w:val="003C335C"/>
    <w:rsid w:val="003C3F4B"/>
    <w:rsid w:val="003C77A4"/>
    <w:rsid w:val="003D27E7"/>
    <w:rsid w:val="003D4827"/>
    <w:rsid w:val="003D5456"/>
    <w:rsid w:val="003D6C67"/>
    <w:rsid w:val="003D78DD"/>
    <w:rsid w:val="003E600C"/>
    <w:rsid w:val="003E7612"/>
    <w:rsid w:val="003F4E73"/>
    <w:rsid w:val="003F5C1C"/>
    <w:rsid w:val="00401B9E"/>
    <w:rsid w:val="00403A07"/>
    <w:rsid w:val="00404FC8"/>
    <w:rsid w:val="00411F93"/>
    <w:rsid w:val="00416C63"/>
    <w:rsid w:val="00417E6F"/>
    <w:rsid w:val="00441CE7"/>
    <w:rsid w:val="00443BF6"/>
    <w:rsid w:val="00444445"/>
    <w:rsid w:val="004539DC"/>
    <w:rsid w:val="00455F42"/>
    <w:rsid w:val="00460B53"/>
    <w:rsid w:val="00473BC8"/>
    <w:rsid w:val="004742D9"/>
    <w:rsid w:val="00476411"/>
    <w:rsid w:val="00476A63"/>
    <w:rsid w:val="004871A7"/>
    <w:rsid w:val="0048728B"/>
    <w:rsid w:val="00491C65"/>
    <w:rsid w:val="004949BE"/>
    <w:rsid w:val="004964E8"/>
    <w:rsid w:val="004A6EA3"/>
    <w:rsid w:val="004B0F56"/>
    <w:rsid w:val="004B55C0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236D"/>
    <w:rsid w:val="004E5941"/>
    <w:rsid w:val="004F1CA2"/>
    <w:rsid w:val="00507B16"/>
    <w:rsid w:val="00511C17"/>
    <w:rsid w:val="0051263F"/>
    <w:rsid w:val="005132FE"/>
    <w:rsid w:val="00517F7F"/>
    <w:rsid w:val="00520FF8"/>
    <w:rsid w:val="00525875"/>
    <w:rsid w:val="00530F83"/>
    <w:rsid w:val="00533CFD"/>
    <w:rsid w:val="00534235"/>
    <w:rsid w:val="00544BAF"/>
    <w:rsid w:val="0054638E"/>
    <w:rsid w:val="005675BB"/>
    <w:rsid w:val="005675D0"/>
    <w:rsid w:val="005730AD"/>
    <w:rsid w:val="00581B25"/>
    <w:rsid w:val="0059144D"/>
    <w:rsid w:val="005A604A"/>
    <w:rsid w:val="005A6A6C"/>
    <w:rsid w:val="005A6F6E"/>
    <w:rsid w:val="005A7821"/>
    <w:rsid w:val="005A7937"/>
    <w:rsid w:val="005A7F1B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660"/>
    <w:rsid w:val="006018C7"/>
    <w:rsid w:val="00602D99"/>
    <w:rsid w:val="00605C38"/>
    <w:rsid w:val="006071B1"/>
    <w:rsid w:val="006108F2"/>
    <w:rsid w:val="00610DBB"/>
    <w:rsid w:val="0061606D"/>
    <w:rsid w:val="006232D2"/>
    <w:rsid w:val="006238A0"/>
    <w:rsid w:val="00626795"/>
    <w:rsid w:val="00626869"/>
    <w:rsid w:val="00635921"/>
    <w:rsid w:val="00643C3D"/>
    <w:rsid w:val="00654540"/>
    <w:rsid w:val="00655525"/>
    <w:rsid w:val="00655D56"/>
    <w:rsid w:val="00657034"/>
    <w:rsid w:val="0066000E"/>
    <w:rsid w:val="006601CC"/>
    <w:rsid w:val="00660AE9"/>
    <w:rsid w:val="0066519C"/>
    <w:rsid w:val="006674AF"/>
    <w:rsid w:val="00670184"/>
    <w:rsid w:val="00672401"/>
    <w:rsid w:val="0067285C"/>
    <w:rsid w:val="00673AA5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01E"/>
    <w:rsid w:val="006C670B"/>
    <w:rsid w:val="006D6499"/>
    <w:rsid w:val="006D6D27"/>
    <w:rsid w:val="006E0FB6"/>
    <w:rsid w:val="006F16AF"/>
    <w:rsid w:val="006F64A9"/>
    <w:rsid w:val="006F7049"/>
    <w:rsid w:val="00705F4C"/>
    <w:rsid w:val="00710522"/>
    <w:rsid w:val="0071100C"/>
    <w:rsid w:val="00712E30"/>
    <w:rsid w:val="00714A58"/>
    <w:rsid w:val="00715B26"/>
    <w:rsid w:val="00715F12"/>
    <w:rsid w:val="007172D5"/>
    <w:rsid w:val="0073290A"/>
    <w:rsid w:val="00732B76"/>
    <w:rsid w:val="00733372"/>
    <w:rsid w:val="0073628D"/>
    <w:rsid w:val="007406B3"/>
    <w:rsid w:val="00742B23"/>
    <w:rsid w:val="007458CF"/>
    <w:rsid w:val="00745BEA"/>
    <w:rsid w:val="0075035B"/>
    <w:rsid w:val="007552BF"/>
    <w:rsid w:val="007560F5"/>
    <w:rsid w:val="00761106"/>
    <w:rsid w:val="0076123E"/>
    <w:rsid w:val="007653B2"/>
    <w:rsid w:val="00765F02"/>
    <w:rsid w:val="00770398"/>
    <w:rsid w:val="00774D34"/>
    <w:rsid w:val="007751CA"/>
    <w:rsid w:val="00777C5B"/>
    <w:rsid w:val="00781323"/>
    <w:rsid w:val="00782709"/>
    <w:rsid w:val="007877FE"/>
    <w:rsid w:val="00791897"/>
    <w:rsid w:val="007936E2"/>
    <w:rsid w:val="007939AB"/>
    <w:rsid w:val="00796960"/>
    <w:rsid w:val="007A69F6"/>
    <w:rsid w:val="007A7D22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0613B"/>
    <w:rsid w:val="00811FE2"/>
    <w:rsid w:val="008359CF"/>
    <w:rsid w:val="00864BDB"/>
    <w:rsid w:val="00866B3A"/>
    <w:rsid w:val="00890998"/>
    <w:rsid w:val="00895D6B"/>
    <w:rsid w:val="008A08ED"/>
    <w:rsid w:val="008A65C1"/>
    <w:rsid w:val="008A691B"/>
    <w:rsid w:val="008B1F85"/>
    <w:rsid w:val="008B33D6"/>
    <w:rsid w:val="008B6745"/>
    <w:rsid w:val="008C06AD"/>
    <w:rsid w:val="008C633E"/>
    <w:rsid w:val="008C76EE"/>
    <w:rsid w:val="008E1D2B"/>
    <w:rsid w:val="008E25E3"/>
    <w:rsid w:val="008E31C9"/>
    <w:rsid w:val="008E4A34"/>
    <w:rsid w:val="008E4E2F"/>
    <w:rsid w:val="008E6DE6"/>
    <w:rsid w:val="008E789D"/>
    <w:rsid w:val="008F0397"/>
    <w:rsid w:val="008F0D69"/>
    <w:rsid w:val="00902D89"/>
    <w:rsid w:val="00912EAB"/>
    <w:rsid w:val="009255A8"/>
    <w:rsid w:val="00933BB7"/>
    <w:rsid w:val="00933CA0"/>
    <w:rsid w:val="0093719E"/>
    <w:rsid w:val="0094352B"/>
    <w:rsid w:val="009464E5"/>
    <w:rsid w:val="00947593"/>
    <w:rsid w:val="009500D2"/>
    <w:rsid w:val="0095298A"/>
    <w:rsid w:val="00953147"/>
    <w:rsid w:val="00957DA1"/>
    <w:rsid w:val="00961446"/>
    <w:rsid w:val="00964502"/>
    <w:rsid w:val="009659F9"/>
    <w:rsid w:val="00967673"/>
    <w:rsid w:val="0099074E"/>
    <w:rsid w:val="00991498"/>
    <w:rsid w:val="009953A8"/>
    <w:rsid w:val="009A2429"/>
    <w:rsid w:val="009A3A66"/>
    <w:rsid w:val="009B18B7"/>
    <w:rsid w:val="009B2D30"/>
    <w:rsid w:val="009B779E"/>
    <w:rsid w:val="009C10C1"/>
    <w:rsid w:val="009C3DDE"/>
    <w:rsid w:val="009C4FA5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231A"/>
    <w:rsid w:val="00A2382C"/>
    <w:rsid w:val="00A26267"/>
    <w:rsid w:val="00A32C82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2CD2"/>
    <w:rsid w:val="00A8761F"/>
    <w:rsid w:val="00A87626"/>
    <w:rsid w:val="00A90DBB"/>
    <w:rsid w:val="00A96058"/>
    <w:rsid w:val="00AA002A"/>
    <w:rsid w:val="00AA37FB"/>
    <w:rsid w:val="00AA461E"/>
    <w:rsid w:val="00AA655C"/>
    <w:rsid w:val="00AB7914"/>
    <w:rsid w:val="00AC0E4E"/>
    <w:rsid w:val="00AC16BE"/>
    <w:rsid w:val="00AC1A7B"/>
    <w:rsid w:val="00AC46D8"/>
    <w:rsid w:val="00AC6B97"/>
    <w:rsid w:val="00AD72E1"/>
    <w:rsid w:val="00AE2097"/>
    <w:rsid w:val="00AE32DE"/>
    <w:rsid w:val="00AE74A8"/>
    <w:rsid w:val="00AE7E17"/>
    <w:rsid w:val="00AF12FC"/>
    <w:rsid w:val="00AF6948"/>
    <w:rsid w:val="00B16BCF"/>
    <w:rsid w:val="00B173C1"/>
    <w:rsid w:val="00B24A7A"/>
    <w:rsid w:val="00B276F5"/>
    <w:rsid w:val="00B348B2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720F"/>
    <w:rsid w:val="00B60803"/>
    <w:rsid w:val="00B61B9E"/>
    <w:rsid w:val="00B62521"/>
    <w:rsid w:val="00B647FA"/>
    <w:rsid w:val="00B66172"/>
    <w:rsid w:val="00B70888"/>
    <w:rsid w:val="00B7133B"/>
    <w:rsid w:val="00B74684"/>
    <w:rsid w:val="00B74DF6"/>
    <w:rsid w:val="00B93A58"/>
    <w:rsid w:val="00B93FA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3E09"/>
    <w:rsid w:val="00BE5513"/>
    <w:rsid w:val="00BF00B1"/>
    <w:rsid w:val="00C04CE2"/>
    <w:rsid w:val="00C10945"/>
    <w:rsid w:val="00C1515E"/>
    <w:rsid w:val="00C17D93"/>
    <w:rsid w:val="00C2352F"/>
    <w:rsid w:val="00C25599"/>
    <w:rsid w:val="00C31129"/>
    <w:rsid w:val="00C3160E"/>
    <w:rsid w:val="00C33660"/>
    <w:rsid w:val="00C3411C"/>
    <w:rsid w:val="00C465C8"/>
    <w:rsid w:val="00C5013A"/>
    <w:rsid w:val="00C531AE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5A9B"/>
    <w:rsid w:val="00C86113"/>
    <w:rsid w:val="00C94FB1"/>
    <w:rsid w:val="00CA0CE2"/>
    <w:rsid w:val="00CA569F"/>
    <w:rsid w:val="00CA5C33"/>
    <w:rsid w:val="00CA6EEE"/>
    <w:rsid w:val="00CA761F"/>
    <w:rsid w:val="00CA7C04"/>
    <w:rsid w:val="00CB0F6F"/>
    <w:rsid w:val="00CB125D"/>
    <w:rsid w:val="00CB2538"/>
    <w:rsid w:val="00CB3BAF"/>
    <w:rsid w:val="00CB4A55"/>
    <w:rsid w:val="00CC15FB"/>
    <w:rsid w:val="00CC3E28"/>
    <w:rsid w:val="00CC6980"/>
    <w:rsid w:val="00CD52FE"/>
    <w:rsid w:val="00CD69E9"/>
    <w:rsid w:val="00CE6BB6"/>
    <w:rsid w:val="00CE70DD"/>
    <w:rsid w:val="00CF22D2"/>
    <w:rsid w:val="00D01EDC"/>
    <w:rsid w:val="00D02FBE"/>
    <w:rsid w:val="00D05F41"/>
    <w:rsid w:val="00D07291"/>
    <w:rsid w:val="00D12BA6"/>
    <w:rsid w:val="00D16207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67EE2"/>
    <w:rsid w:val="00D726BC"/>
    <w:rsid w:val="00D752C7"/>
    <w:rsid w:val="00D83CCF"/>
    <w:rsid w:val="00D85D79"/>
    <w:rsid w:val="00D87965"/>
    <w:rsid w:val="00D93C1D"/>
    <w:rsid w:val="00D94A8C"/>
    <w:rsid w:val="00DA0CFB"/>
    <w:rsid w:val="00DA15F7"/>
    <w:rsid w:val="00DA6DC0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1507"/>
    <w:rsid w:val="00DE2E6D"/>
    <w:rsid w:val="00DE43F6"/>
    <w:rsid w:val="00DE4BEB"/>
    <w:rsid w:val="00DE557B"/>
    <w:rsid w:val="00DE6DD3"/>
    <w:rsid w:val="00DE7AEB"/>
    <w:rsid w:val="00DF1B62"/>
    <w:rsid w:val="00DF34FF"/>
    <w:rsid w:val="00E009BF"/>
    <w:rsid w:val="00E01BF7"/>
    <w:rsid w:val="00E01DF3"/>
    <w:rsid w:val="00E040FF"/>
    <w:rsid w:val="00E0528A"/>
    <w:rsid w:val="00E062C1"/>
    <w:rsid w:val="00E075F6"/>
    <w:rsid w:val="00E1519D"/>
    <w:rsid w:val="00E223EC"/>
    <w:rsid w:val="00E257D6"/>
    <w:rsid w:val="00E3669B"/>
    <w:rsid w:val="00E457DF"/>
    <w:rsid w:val="00E506E0"/>
    <w:rsid w:val="00E5171A"/>
    <w:rsid w:val="00E53838"/>
    <w:rsid w:val="00E54B82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A0F39"/>
    <w:rsid w:val="00EB701A"/>
    <w:rsid w:val="00EB7750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3A74"/>
    <w:rsid w:val="00F16B38"/>
    <w:rsid w:val="00F24876"/>
    <w:rsid w:val="00F25D8A"/>
    <w:rsid w:val="00F34FEA"/>
    <w:rsid w:val="00F363BE"/>
    <w:rsid w:val="00F4111C"/>
    <w:rsid w:val="00F42C06"/>
    <w:rsid w:val="00F45D4B"/>
    <w:rsid w:val="00F46F18"/>
    <w:rsid w:val="00F477D2"/>
    <w:rsid w:val="00F51142"/>
    <w:rsid w:val="00F67677"/>
    <w:rsid w:val="00F677FC"/>
    <w:rsid w:val="00F7132B"/>
    <w:rsid w:val="00F83621"/>
    <w:rsid w:val="00F87AAC"/>
    <w:rsid w:val="00F92103"/>
    <w:rsid w:val="00F95BA9"/>
    <w:rsid w:val="00FA1597"/>
    <w:rsid w:val="00FA70BB"/>
    <w:rsid w:val="00FB0211"/>
    <w:rsid w:val="00FB3D87"/>
    <w:rsid w:val="00FB7427"/>
    <w:rsid w:val="00FC3FC3"/>
    <w:rsid w:val="00FC5FE8"/>
    <w:rsid w:val="00FC624A"/>
    <w:rsid w:val="00FC6370"/>
    <w:rsid w:val="00FC7AF0"/>
    <w:rsid w:val="00FD0E7B"/>
    <w:rsid w:val="00FD5DAE"/>
    <w:rsid w:val="00FE1CC7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0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chabamba.csbp.com.bo/blog/adquisiciones-cochabamba-3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quisicionescsbpcbba@csbp.com.b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0B3B-D795-4567-A706-7FC81B79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1329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ARIEL FERNANDO CHIPANA QUILO</cp:lastModifiedBy>
  <cp:revision>4</cp:revision>
  <cp:lastPrinted>2024-11-13T21:30:00Z</cp:lastPrinted>
  <dcterms:created xsi:type="dcterms:W3CDTF">2024-12-11T20:01:00Z</dcterms:created>
  <dcterms:modified xsi:type="dcterms:W3CDTF">2025-11-26T21:32:00Z</dcterms:modified>
</cp:coreProperties>
</file>