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0BAF627">
                <wp:simplePos x="0" y="0"/>
                <wp:positionH relativeFrom="column">
                  <wp:posOffset>5014595</wp:posOffset>
                </wp:positionH>
                <wp:positionV relativeFrom="paragraph">
                  <wp:posOffset>-230505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259FAF11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9C63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46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41CD198E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</w:t>
                            </w:r>
                            <w:r w:rsidR="009C63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0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0</w:t>
                            </w:r>
                            <w:r w:rsidR="009C63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760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4.85pt;margin-top:-18.1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Fd+LtbjAAAACgEAAA8AAAAAAAAAAAAAAAAA3AQAAGRycy9kb3ducmV2LnhtbFBLBQYAAAAA&#10;BAAEAPMAAADsBQAAAAA=&#10;" filled="f" strokecolor="black [3213]" strokeweight="2pt">
                <v:textbox>
                  <w:txbxContent>
                    <w:p w14:paraId="215C1D9F" w14:textId="259FAF11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9C63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46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41CD198E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</w:t>
                      </w:r>
                      <w:r w:rsidR="009C634C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0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0</w:t>
                      </w:r>
                      <w:r w:rsidR="009C634C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760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3C758603" w14:textId="66FF34F0" w:rsidR="00B9642F" w:rsidRDefault="00C551CE" w:rsidP="00B9642F">
      <w:pPr>
        <w:pStyle w:val="Ttulo1"/>
        <w:spacing w:after="120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C551CE">
        <w:rPr>
          <w:rFonts w:ascii="Arial" w:eastAsiaTheme="minorHAnsi" w:hAnsi="Arial" w:cs="Arial"/>
          <w:b/>
          <w:sz w:val="20"/>
          <w:lang w:val="es-ES" w:eastAsia="en-US"/>
        </w:rPr>
        <w:t xml:space="preserve">CONTRATACIÓN SERVICIO DE </w:t>
      </w:r>
      <w:r w:rsidR="009C634C">
        <w:rPr>
          <w:rFonts w:ascii="Arial" w:eastAsiaTheme="minorHAnsi" w:hAnsi="Arial" w:cs="Arial"/>
          <w:b/>
          <w:sz w:val="20"/>
          <w:lang w:val="es-ES" w:eastAsia="en-US"/>
        </w:rPr>
        <w:t>CIRUJANO CARDIOVASCULAR (POR EVENTO)</w:t>
      </w:r>
    </w:p>
    <w:p w14:paraId="24E650EC" w14:textId="28F55147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7A098F" w:rsidRPr="007A098F">
        <w:rPr>
          <w:rFonts w:ascii="Arial" w:hAnsi="Arial" w:cs="Arial"/>
          <w:b/>
          <w:bCs/>
          <w:sz w:val="20"/>
          <w:lang w:val="es-ES"/>
        </w:rPr>
        <w:t>CONTRATACIÓN SERVICIO DE CIRUJANO CARDIOVASCULAR (POR EVENTO)</w:t>
      </w:r>
      <w:r w:rsidR="007A098F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69798028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70311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viernes 12</w:t>
      </w:r>
      <w:r w:rsidR="00C551C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</w:t>
      </w:r>
      <w:r w:rsidR="009C634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septiembre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34984575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9C634C">
        <w:rPr>
          <w:rFonts w:ascii="Arial" w:hAnsi="Arial" w:cs="Arial"/>
          <w:b/>
          <w:color w:val="000000" w:themeColor="text1"/>
          <w:sz w:val="20"/>
          <w:szCs w:val="20"/>
        </w:rPr>
        <w:t>46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CONTRATACIÓN SERVICIO DE CIRUJANO CARDIOVASCULAR (POR EVENTO)</w:t>
      </w:r>
    </w:p>
    <w:p w14:paraId="31335AF8" w14:textId="45D9CD48" w:rsidR="007604F4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9C634C">
        <w:rPr>
          <w:rFonts w:ascii="Arial" w:hAnsi="Arial" w:cs="Arial"/>
          <w:b/>
          <w:color w:val="000000" w:themeColor="text1"/>
          <w:sz w:val="20"/>
          <w:szCs w:val="20"/>
        </w:rPr>
        <w:t>46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CONTRATACIÓN SERVICIO DE CIRUJANO CARDIOVASCULAR (POR EVENTO)</w:t>
      </w:r>
      <w:r w:rsidR="009B7680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9B768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0311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9B768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8057" w:type="dxa"/>
        <w:jc w:val="center"/>
        <w:tblLook w:val="04A0" w:firstRow="1" w:lastRow="0" w:firstColumn="1" w:lastColumn="0" w:noHBand="0" w:noVBand="1"/>
      </w:tblPr>
      <w:tblGrid>
        <w:gridCol w:w="3421"/>
        <w:gridCol w:w="751"/>
        <w:gridCol w:w="752"/>
        <w:gridCol w:w="751"/>
        <w:gridCol w:w="751"/>
        <w:gridCol w:w="657"/>
        <w:gridCol w:w="974"/>
      </w:tblGrid>
      <w:tr w:rsidR="00267571" w14:paraId="7A2E1625" w14:textId="77777777" w:rsidTr="00D44838">
        <w:trPr>
          <w:trHeight w:val="510"/>
          <w:jc w:val="center"/>
        </w:trPr>
        <w:tc>
          <w:tcPr>
            <w:tcW w:w="342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254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382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D44838" w14:paraId="5AA8BF66" w14:textId="77777777" w:rsidTr="00D44838">
        <w:trPr>
          <w:trHeight w:val="510"/>
          <w:jc w:val="center"/>
        </w:trPr>
        <w:tc>
          <w:tcPr>
            <w:tcW w:w="342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74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49A5" w14:paraId="5794570D" w14:textId="77777777" w:rsidTr="00C749A5">
        <w:trPr>
          <w:trHeight w:val="20"/>
          <w:jc w:val="center"/>
        </w:trPr>
        <w:tc>
          <w:tcPr>
            <w:tcW w:w="3421" w:type="dxa"/>
          </w:tcPr>
          <w:p w14:paraId="73FD3A22" w14:textId="7B7CE2EA" w:rsidR="00C749A5" w:rsidRPr="00C749A5" w:rsidRDefault="00C749A5" w:rsidP="00C749A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sz w:val="14"/>
                <w:szCs w:val="14"/>
              </w:rPr>
              <w:t>CONSULTA EXTERNA</w:t>
            </w:r>
          </w:p>
        </w:tc>
        <w:tc>
          <w:tcPr>
            <w:tcW w:w="751" w:type="dxa"/>
          </w:tcPr>
          <w:p w14:paraId="54AC3185" w14:textId="3A63F480" w:rsidR="00C749A5" w:rsidRPr="00C749A5" w:rsidRDefault="00EC3339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2" w:type="dxa"/>
          </w:tcPr>
          <w:p w14:paraId="6CF4AF3A" w14:textId="6046D2FC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51" w:type="dxa"/>
          </w:tcPr>
          <w:p w14:paraId="01F34434" w14:textId="181901FD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51" w:type="dxa"/>
          </w:tcPr>
          <w:p w14:paraId="6C8C2361" w14:textId="126E1031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57" w:type="dxa"/>
          </w:tcPr>
          <w:p w14:paraId="57362BB0" w14:textId="236FF401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74" w:type="dxa"/>
          </w:tcPr>
          <w:p w14:paraId="5436DB9F" w14:textId="18F099CA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C749A5" w14:paraId="16BBEF5B" w14:textId="77777777" w:rsidTr="00C749A5">
        <w:trPr>
          <w:trHeight w:val="20"/>
          <w:jc w:val="center"/>
        </w:trPr>
        <w:tc>
          <w:tcPr>
            <w:tcW w:w="3421" w:type="dxa"/>
          </w:tcPr>
          <w:p w14:paraId="1CDF1D0E" w14:textId="27CE765C" w:rsidR="00C749A5" w:rsidRPr="00C749A5" w:rsidRDefault="00C749A5" w:rsidP="00C749A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sz w:val="14"/>
                <w:szCs w:val="14"/>
              </w:rPr>
              <w:t>EVOLUCION HOSPITALARIA</w:t>
            </w:r>
          </w:p>
        </w:tc>
        <w:tc>
          <w:tcPr>
            <w:tcW w:w="751" w:type="dxa"/>
          </w:tcPr>
          <w:p w14:paraId="366A6AFE" w14:textId="369F6D7B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52" w:type="dxa"/>
          </w:tcPr>
          <w:p w14:paraId="2B976200" w14:textId="1D37DB28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51" w:type="dxa"/>
          </w:tcPr>
          <w:p w14:paraId="699757AA" w14:textId="02DF4E59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51" w:type="dxa"/>
          </w:tcPr>
          <w:p w14:paraId="6E0B0167" w14:textId="4BCD6461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57" w:type="dxa"/>
          </w:tcPr>
          <w:p w14:paraId="3741B4CB" w14:textId="2190B1FD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74" w:type="dxa"/>
          </w:tcPr>
          <w:p w14:paraId="6EC1AAA2" w14:textId="4708EBBC" w:rsidR="00C749A5" w:rsidRPr="00C749A5" w:rsidRDefault="00C749A5" w:rsidP="00C749A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749A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44838" w14:paraId="6B0727D2" w14:textId="77777777" w:rsidTr="00C749A5">
        <w:trPr>
          <w:trHeight w:val="20"/>
          <w:jc w:val="center"/>
        </w:trPr>
        <w:tc>
          <w:tcPr>
            <w:tcW w:w="3421" w:type="dxa"/>
            <w:vAlign w:val="bottom"/>
          </w:tcPr>
          <w:p w14:paraId="4AF06DA7" w14:textId="4864BB24" w:rsidR="00267571" w:rsidRPr="00D44838" w:rsidRDefault="00267571" w:rsidP="00D44838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PROCEDIMIENTOS HEMATOLOGICOS</w:t>
            </w:r>
          </w:p>
        </w:tc>
        <w:tc>
          <w:tcPr>
            <w:tcW w:w="751" w:type="dxa"/>
            <w:vAlign w:val="center"/>
          </w:tcPr>
          <w:p w14:paraId="04AB6AE6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3F30BB1E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B874544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F79139A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7" w:type="dxa"/>
            <w:vAlign w:val="center"/>
          </w:tcPr>
          <w:p w14:paraId="02F1C2E1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vAlign w:val="center"/>
          </w:tcPr>
          <w:p w14:paraId="0FCDF39B" w14:textId="77777777" w:rsidR="00267571" w:rsidRPr="00D44838" w:rsidRDefault="00267571" w:rsidP="00D4483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7EC" w14:paraId="3FAAE2CC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310C1BA8" w14:textId="56E4BF8D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ATENCION Y SEGUIMIENTO CIRUGIA TORACICA</w:t>
            </w:r>
          </w:p>
        </w:tc>
        <w:tc>
          <w:tcPr>
            <w:tcW w:w="751" w:type="dxa"/>
            <w:vAlign w:val="center"/>
          </w:tcPr>
          <w:p w14:paraId="388DCA2F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329231DC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D8F9506" w14:textId="795ADD2B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1" w:type="dxa"/>
            <w:vAlign w:val="center"/>
          </w:tcPr>
          <w:p w14:paraId="7854C152" w14:textId="5BDB663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66896531" w14:textId="0AED7745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3FFBF320" w14:textId="53054E62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7C7C21C9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19CB9397" w14:textId="20956170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CIRUGIA TORACICA - CIMPATECTOMIA</w:t>
            </w:r>
          </w:p>
        </w:tc>
        <w:tc>
          <w:tcPr>
            <w:tcW w:w="751" w:type="dxa"/>
            <w:vAlign w:val="center"/>
          </w:tcPr>
          <w:p w14:paraId="31E9B56A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6DE167C4" w14:textId="2DE3C69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1" w:type="dxa"/>
            <w:vAlign w:val="center"/>
          </w:tcPr>
          <w:p w14:paraId="7B56B63F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89A8C64" w14:textId="0D9CE7E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6C08BBC1" w14:textId="5779951C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2617DCBE" w14:textId="6E5A273D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72E1B856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41292823" w14:textId="1DC7B7AB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CREACION DE FISTULA ARTERIO VENOSA</w:t>
            </w:r>
          </w:p>
        </w:tc>
        <w:tc>
          <w:tcPr>
            <w:tcW w:w="751" w:type="dxa"/>
            <w:vAlign w:val="center"/>
          </w:tcPr>
          <w:p w14:paraId="62F593F7" w14:textId="16464E06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52" w:type="dxa"/>
            <w:vAlign w:val="center"/>
          </w:tcPr>
          <w:p w14:paraId="023A4EFD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1F4F4BD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D5DAC4F" w14:textId="13A047B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0DA845A5" w14:textId="06EC41BA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0B8470A2" w14:textId="30A234EB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3FD53F79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5869B201" w14:textId="11DDD485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IMPLANTE DE CATETER VIA CENTRAL</w:t>
            </w:r>
          </w:p>
        </w:tc>
        <w:tc>
          <w:tcPr>
            <w:tcW w:w="751" w:type="dxa"/>
            <w:vAlign w:val="center"/>
          </w:tcPr>
          <w:p w14:paraId="69DEA674" w14:textId="222BF461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52" w:type="dxa"/>
            <w:vAlign w:val="center"/>
          </w:tcPr>
          <w:p w14:paraId="1DA4A508" w14:textId="0B4AE98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1" w:type="dxa"/>
            <w:vAlign w:val="center"/>
          </w:tcPr>
          <w:p w14:paraId="505BE52B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073847A" w14:textId="59D4E5A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1AAE1EB4" w14:textId="577A053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24DCA5E6" w14:textId="7F25E903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1C37AB89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72F0D367" w14:textId="062EAB0A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IMPLANTE DE CATETER VIA CENTRAL PERMEABILIZACION</w:t>
            </w:r>
          </w:p>
        </w:tc>
        <w:tc>
          <w:tcPr>
            <w:tcW w:w="751" w:type="dxa"/>
            <w:vAlign w:val="center"/>
          </w:tcPr>
          <w:p w14:paraId="1BEB1D71" w14:textId="53EECEE4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25D537D1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FCB1680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D2B3AF1" w14:textId="6C690B7A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6E80EE90" w14:textId="14EA3D0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634D014C" w14:textId="7934438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6C5DA898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1EBC61F7" w14:textId="4764655D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LAPARATOMIA CONTENIDA POR INTERVENCION SUBSIGUIENTE</w:t>
            </w:r>
          </w:p>
        </w:tc>
        <w:tc>
          <w:tcPr>
            <w:tcW w:w="751" w:type="dxa"/>
            <w:vAlign w:val="center"/>
          </w:tcPr>
          <w:p w14:paraId="3C07073D" w14:textId="0B83E6A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74AD8613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FFD7BB7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A7FFC36" w14:textId="650F9A43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1AFB9091" w14:textId="229DDED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3FE5C259" w14:textId="1D7BE562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1549D080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6019CE5F" w14:textId="71918C9B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LOBECTOMIA</w:t>
            </w:r>
          </w:p>
        </w:tc>
        <w:tc>
          <w:tcPr>
            <w:tcW w:w="751" w:type="dxa"/>
            <w:vAlign w:val="center"/>
          </w:tcPr>
          <w:p w14:paraId="590EF5CA" w14:textId="5E348F19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2DF83A13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6D8AFC3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61DBA2E8" w14:textId="351BA84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42057AAB" w14:textId="0114B206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673FCA89" w14:textId="11FE430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5223AEA1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4BD07319" w14:textId="77CBFEC1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lastRenderedPageBreak/>
              <w:t>MANEJO DE NEUMOTORAX POR DRENAJE PLEURAL CERRADO</w:t>
            </w:r>
          </w:p>
        </w:tc>
        <w:tc>
          <w:tcPr>
            <w:tcW w:w="751" w:type="dxa"/>
            <w:vAlign w:val="center"/>
          </w:tcPr>
          <w:p w14:paraId="16DC738E" w14:textId="2162AAA5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2249D086" w14:textId="61393962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51" w:type="dxa"/>
            <w:vAlign w:val="center"/>
          </w:tcPr>
          <w:p w14:paraId="04D17887" w14:textId="6B5B3C5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51" w:type="dxa"/>
            <w:vAlign w:val="center"/>
          </w:tcPr>
          <w:p w14:paraId="73099055" w14:textId="625F56BD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50F2FD0C" w14:textId="7E8F702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14E28C0E" w14:textId="5FCE8872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5A6C66A6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3DEF4382" w14:textId="67F93A68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RESECCION INTESTINAL MASIVA POR TROMBOSIS MESENTERICA</w:t>
            </w:r>
          </w:p>
        </w:tc>
        <w:tc>
          <w:tcPr>
            <w:tcW w:w="751" w:type="dxa"/>
            <w:vAlign w:val="center"/>
          </w:tcPr>
          <w:p w14:paraId="1EFDB715" w14:textId="2626CA58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066566D7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B270125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263EDBE" w14:textId="1155560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6EA44AE4" w14:textId="11D32C5C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2FDA07DD" w14:textId="6D596DA8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27272060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0BAAE572" w14:textId="5F429134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SEGMENTECTOMIA</w:t>
            </w:r>
          </w:p>
        </w:tc>
        <w:tc>
          <w:tcPr>
            <w:tcW w:w="751" w:type="dxa"/>
            <w:vAlign w:val="center"/>
          </w:tcPr>
          <w:p w14:paraId="3630F28C" w14:textId="392D6BCF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0ED5BE2D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8ED8B9B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C118930" w14:textId="1AD0B4A1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17C89BAE" w14:textId="53AE3BDC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06092041" w14:textId="5E3B49AD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6EE72A78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10D58322" w14:textId="17C96789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SERVICIOS DE CIRUGIA TORACICO CARDIOVASCULAR</w:t>
            </w:r>
          </w:p>
        </w:tc>
        <w:tc>
          <w:tcPr>
            <w:tcW w:w="751" w:type="dxa"/>
            <w:vAlign w:val="center"/>
          </w:tcPr>
          <w:p w14:paraId="6A1460A7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2ACCD471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EFEAA80" w14:textId="1E8DB5E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1" w:type="dxa"/>
            <w:vAlign w:val="center"/>
          </w:tcPr>
          <w:p w14:paraId="5ADFB3DC" w14:textId="23865B2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5303E413" w14:textId="746295F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57518EFB" w14:textId="05201F8B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431E8BE6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35551E07" w14:textId="2495BEF9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SERVICIOS DE CIRUGIA TORACICO CARDIOVASCULAR</w:t>
            </w:r>
          </w:p>
        </w:tc>
        <w:tc>
          <w:tcPr>
            <w:tcW w:w="751" w:type="dxa"/>
            <w:vAlign w:val="center"/>
          </w:tcPr>
          <w:p w14:paraId="1D6DC3B1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16F92C47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70246480" w14:textId="3D87056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51" w:type="dxa"/>
            <w:vAlign w:val="center"/>
          </w:tcPr>
          <w:p w14:paraId="3F3071FE" w14:textId="3C66BFE2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409201E7" w14:textId="4CDC1745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3C5FD296" w14:textId="3275879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746DEC5A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05E9D45E" w14:textId="1FCC25E2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TORACOSENTESIS</w:t>
            </w:r>
          </w:p>
        </w:tc>
        <w:tc>
          <w:tcPr>
            <w:tcW w:w="751" w:type="dxa"/>
            <w:vAlign w:val="center"/>
          </w:tcPr>
          <w:p w14:paraId="7684DD82" w14:textId="7FE70EA4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2" w:type="dxa"/>
            <w:vAlign w:val="center"/>
          </w:tcPr>
          <w:p w14:paraId="6232A961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C98D078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D826A75" w14:textId="61DE5C74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2F3ABC55" w14:textId="2A8DB06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7B57DAB3" w14:textId="18B40B60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  <w:tr w:rsidR="004177EC" w14:paraId="1FD33EBB" w14:textId="77777777" w:rsidTr="00C749A5">
        <w:trPr>
          <w:trHeight w:val="20"/>
          <w:jc w:val="center"/>
        </w:trPr>
        <w:tc>
          <w:tcPr>
            <w:tcW w:w="3421" w:type="dxa"/>
            <w:vAlign w:val="center"/>
          </w:tcPr>
          <w:p w14:paraId="3811251E" w14:textId="75D61741" w:rsidR="004177EC" w:rsidRPr="004177EC" w:rsidRDefault="004177EC" w:rsidP="004177EC">
            <w:pPr>
              <w:pStyle w:val="Prrafodelista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sz w:val="14"/>
                <w:szCs w:val="14"/>
              </w:rPr>
              <w:t>TROMBOSIS VENOSA SUPERFICIAL Y PROFUNDA</w:t>
            </w:r>
          </w:p>
        </w:tc>
        <w:tc>
          <w:tcPr>
            <w:tcW w:w="751" w:type="dxa"/>
            <w:vAlign w:val="center"/>
          </w:tcPr>
          <w:p w14:paraId="04C9C373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Align w:val="center"/>
          </w:tcPr>
          <w:p w14:paraId="4B5BB432" w14:textId="5E299BB1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77E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51" w:type="dxa"/>
            <w:vAlign w:val="center"/>
          </w:tcPr>
          <w:p w14:paraId="181CBC75" w14:textId="77777777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1768343" w14:textId="4E2513B4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657" w:type="dxa"/>
            <w:vAlign w:val="center"/>
          </w:tcPr>
          <w:p w14:paraId="5A966200" w14:textId="7F71B235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  <w:tc>
          <w:tcPr>
            <w:tcW w:w="974" w:type="dxa"/>
            <w:vAlign w:val="center"/>
          </w:tcPr>
          <w:p w14:paraId="563A90D6" w14:textId="47CEA8F1" w:rsidR="004177EC" w:rsidRPr="00D44838" w:rsidRDefault="004177EC" w:rsidP="00C749A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4838">
              <w:rPr>
                <w:rFonts w:ascii="Arial" w:hAnsi="Arial" w:cs="Arial"/>
                <w:color w:val="000000"/>
                <w:sz w:val="14"/>
                <w:szCs w:val="14"/>
              </w:rPr>
              <w:t>-------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2B254177" w:rsidR="00333414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 CASO DE CENTROS</w:t>
      </w:r>
      <w:r w:rsidR="00333414" w:rsidRPr="007A098F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0F93236C" w:rsidR="00333414" w:rsidRDefault="00333414" w:rsidP="004A7570">
      <w:pPr>
        <w:spacing w:line="276" w:lineRule="auto"/>
        <w:ind w:left="2880"/>
        <w:rPr>
          <w:rFonts w:ascii="Arial" w:hAnsi="Arial" w:cs="Arial"/>
          <w:sz w:val="18"/>
          <w:szCs w:val="16"/>
        </w:rPr>
      </w:pP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4706DE22" w14:textId="77777777" w:rsidR="006238CA" w:rsidRDefault="006238CA" w:rsidP="002723D8">
      <w:pPr>
        <w:pStyle w:val="Prrafodelista"/>
        <w:spacing w:line="276" w:lineRule="auto"/>
        <w:ind w:left="2832"/>
        <w:jc w:val="left"/>
        <w:rPr>
          <w:rFonts w:ascii="Arial" w:hAnsi="Arial" w:cs="Arial"/>
          <w:sz w:val="18"/>
          <w:szCs w:val="16"/>
        </w:rPr>
      </w:pPr>
    </w:p>
    <w:p w14:paraId="1ABDB96B" w14:textId="26445264" w:rsidR="006238CA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 CASO DE PROFESIONALES INDEPENDIENTES:</w:t>
      </w:r>
    </w:p>
    <w:p w14:paraId="2E233BD6" w14:textId="77777777" w:rsidR="006238CA" w:rsidRDefault="006238CA" w:rsidP="006238CA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656F64BB" w14:textId="4890F1E9" w:rsidR="006238CA" w:rsidRDefault="006238CA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(vigente).</w:t>
      </w:r>
    </w:p>
    <w:p w14:paraId="7D784FCB" w14:textId="77777777" w:rsidR="006238CA" w:rsidRDefault="006238CA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104"/>
        <w:gridCol w:w="850"/>
        <w:gridCol w:w="3996"/>
      </w:tblGrid>
      <w:tr w:rsidR="00672662" w:rsidRPr="009B52E4" w14:paraId="5D0C776A" w14:textId="77777777" w:rsidTr="007A098F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104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996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7A098F">
        <w:trPr>
          <w:trHeight w:val="567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104" w:type="dxa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6F7F2831" w:rsidR="00A71F52" w:rsidRPr="00A71F52" w:rsidRDefault="002723D8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0311C">
              <w:rPr>
                <w:rFonts w:ascii="Arial" w:hAnsi="Arial" w:cs="Arial"/>
                <w:sz w:val="18"/>
                <w:szCs w:val="20"/>
              </w:rPr>
              <w:t>2</w:t>
            </w:r>
            <w:r w:rsidR="00D44838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850" w:type="dxa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996" w:type="dxa"/>
            <w:vAlign w:val="center"/>
          </w:tcPr>
          <w:p w14:paraId="09D7C582" w14:textId="1CB8DE1A" w:rsidR="00ED0036" w:rsidRPr="00A71F52" w:rsidRDefault="00A71F52" w:rsidP="007A098F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7A098F">
        <w:trPr>
          <w:trHeight w:val="510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104" w:type="dxa"/>
            <w:vAlign w:val="center"/>
          </w:tcPr>
          <w:p w14:paraId="20B74516" w14:textId="0AC3C66B" w:rsidR="00ED0036" w:rsidRPr="00A71F52" w:rsidRDefault="002723D8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0311C">
              <w:rPr>
                <w:rFonts w:ascii="Arial" w:hAnsi="Arial" w:cs="Arial"/>
                <w:sz w:val="18"/>
                <w:szCs w:val="20"/>
              </w:rPr>
              <w:t>2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09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996" w:type="dxa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7A098F">
        <w:trPr>
          <w:trHeight w:val="510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954" w:type="dxa"/>
            <w:gridSpan w:val="2"/>
            <w:vAlign w:val="center"/>
          </w:tcPr>
          <w:p w14:paraId="53709CD0" w14:textId="0EA4F7DB" w:rsidR="00ED0036" w:rsidRPr="00A71F52" w:rsidRDefault="0070311C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  <w:r w:rsidR="002723D8">
              <w:rPr>
                <w:rFonts w:ascii="Arial" w:hAnsi="Arial" w:cs="Arial"/>
                <w:sz w:val="18"/>
                <w:szCs w:val="20"/>
              </w:rPr>
              <w:t>/09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 w:rsidR="007F3565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3996" w:type="dxa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CC5127" w14:textId="77777777" w:rsidR="002723D8" w:rsidRDefault="002723D8" w:rsidP="002723D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12375C0" w14:textId="77777777" w:rsidR="007A098F" w:rsidRDefault="007A098F" w:rsidP="002723D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FB7B07" w14:textId="6DFF8633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2A58C216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2723D8">
        <w:rPr>
          <w:rFonts w:ascii="Arial" w:hAnsi="Arial" w:cs="Arial"/>
          <w:b/>
          <w:bCs/>
          <w:sz w:val="20"/>
          <w:szCs w:val="20"/>
        </w:rPr>
        <w:t xml:space="preserve">Septiembre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5EE7" w14:textId="77777777" w:rsidR="00A01585" w:rsidRDefault="00A01585" w:rsidP="003518DA">
      <w:r>
        <w:separator/>
      </w:r>
    </w:p>
  </w:endnote>
  <w:endnote w:type="continuationSeparator" w:id="0">
    <w:p w14:paraId="4EBDD063" w14:textId="77777777" w:rsidR="00A01585" w:rsidRDefault="00A0158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26AB" w14:textId="77777777" w:rsidR="00A01585" w:rsidRDefault="00A01585" w:rsidP="003518DA">
      <w:r>
        <w:separator/>
      </w:r>
    </w:p>
  </w:footnote>
  <w:footnote w:type="continuationSeparator" w:id="0">
    <w:p w14:paraId="677BA59A" w14:textId="77777777" w:rsidR="00A01585" w:rsidRDefault="00A0158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67571"/>
    <w:rsid w:val="002723D8"/>
    <w:rsid w:val="002834ED"/>
    <w:rsid w:val="00287781"/>
    <w:rsid w:val="00290C0E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7EC"/>
    <w:rsid w:val="00417F56"/>
    <w:rsid w:val="004260F0"/>
    <w:rsid w:val="004333C0"/>
    <w:rsid w:val="00450389"/>
    <w:rsid w:val="00452E17"/>
    <w:rsid w:val="00480E5A"/>
    <w:rsid w:val="00485AF9"/>
    <w:rsid w:val="004A0761"/>
    <w:rsid w:val="004A7570"/>
    <w:rsid w:val="004B0FA3"/>
    <w:rsid w:val="004C08DF"/>
    <w:rsid w:val="004E3697"/>
    <w:rsid w:val="004F05A0"/>
    <w:rsid w:val="004F0C84"/>
    <w:rsid w:val="005074EF"/>
    <w:rsid w:val="005158FB"/>
    <w:rsid w:val="00542035"/>
    <w:rsid w:val="00546C8C"/>
    <w:rsid w:val="00564C61"/>
    <w:rsid w:val="005651B6"/>
    <w:rsid w:val="005773A2"/>
    <w:rsid w:val="005A126E"/>
    <w:rsid w:val="005A35C3"/>
    <w:rsid w:val="005B0F53"/>
    <w:rsid w:val="005C2BE5"/>
    <w:rsid w:val="005C77EE"/>
    <w:rsid w:val="00613639"/>
    <w:rsid w:val="006238CA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0311C"/>
    <w:rsid w:val="00712E7A"/>
    <w:rsid w:val="007150F3"/>
    <w:rsid w:val="00715699"/>
    <w:rsid w:val="00743D1A"/>
    <w:rsid w:val="0075769D"/>
    <w:rsid w:val="007604F4"/>
    <w:rsid w:val="00784F87"/>
    <w:rsid w:val="007A098F"/>
    <w:rsid w:val="007A305F"/>
    <w:rsid w:val="007B0812"/>
    <w:rsid w:val="007B6851"/>
    <w:rsid w:val="007C661C"/>
    <w:rsid w:val="007D17B9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B7680"/>
    <w:rsid w:val="009C2D94"/>
    <w:rsid w:val="009C634C"/>
    <w:rsid w:val="009F0BF8"/>
    <w:rsid w:val="009F0D1C"/>
    <w:rsid w:val="00A01585"/>
    <w:rsid w:val="00A27ED7"/>
    <w:rsid w:val="00A36BAB"/>
    <w:rsid w:val="00A372CE"/>
    <w:rsid w:val="00A53767"/>
    <w:rsid w:val="00A60545"/>
    <w:rsid w:val="00A6753F"/>
    <w:rsid w:val="00A71F52"/>
    <w:rsid w:val="00A83AEE"/>
    <w:rsid w:val="00A97CF1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49A5"/>
    <w:rsid w:val="00C76735"/>
    <w:rsid w:val="00CA15D7"/>
    <w:rsid w:val="00CA1C1C"/>
    <w:rsid w:val="00CA7415"/>
    <w:rsid w:val="00CC2B37"/>
    <w:rsid w:val="00CE2C6D"/>
    <w:rsid w:val="00CE578C"/>
    <w:rsid w:val="00CF18CB"/>
    <w:rsid w:val="00D44838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C3339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375C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12</cp:revision>
  <cp:lastPrinted>2024-05-03T16:13:00Z</cp:lastPrinted>
  <dcterms:created xsi:type="dcterms:W3CDTF">2025-04-09T18:53:00Z</dcterms:created>
  <dcterms:modified xsi:type="dcterms:W3CDTF">2025-09-05T15:25:00Z</dcterms:modified>
</cp:coreProperties>
</file>